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9D" w:rsidRPr="000A2B6F" w:rsidRDefault="00A57E12" w:rsidP="00C0329D">
      <w:pPr>
        <w:pStyle w:val="Header"/>
        <w:spacing w:after="120"/>
        <w:jc w:val="center"/>
        <w:rPr>
          <w:rFonts w:ascii="Arial Narrow" w:hAnsi="Arial Narrow" w:cs="Arial"/>
          <w:sz w:val="24"/>
          <w:szCs w:val="52"/>
        </w:rPr>
      </w:pPr>
      <w:r>
        <w:rPr>
          <w:rFonts w:ascii="Arial Narrow" w:hAnsi="Arial Narrow" w:cs="Arial"/>
          <w:sz w:val="24"/>
          <w:szCs w:val="52"/>
        </w:rPr>
        <w:t xml:space="preserve"> </w:t>
      </w: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7629F0" w:rsidRDefault="007629F0" w:rsidP="007629F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14D9A" w:rsidRDefault="00814D9A" w:rsidP="00814D9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Pr>
          <w:rFonts w:ascii="Arial Narrow" w:hAnsi="Arial Narrow" w:cs="Arial"/>
        </w:rPr>
        <w:t xml:space="preserve"> for </w:t>
      </w:r>
      <w:r w:rsidRPr="00190EC9">
        <w:rPr>
          <w:rFonts w:ascii="Arial Narrow" w:hAnsi="Arial Narrow" w:cs="Arial"/>
        </w:rPr>
        <w:t xml:space="preserve"> </w:t>
      </w:r>
      <w:r>
        <w:rPr>
          <w:rFonts w:ascii="Arial Narrow" w:hAnsi="Arial Narrow" w:cs="Arial"/>
          <w:b/>
          <w:u w:val="single"/>
        </w:rPr>
        <w:t>joining</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02CCF" w:rsidRPr="005B7F10" w:rsidRDefault="00527D5A" w:rsidP="005B7F10">
      <w:pPr>
        <w:pStyle w:val="BodyTextIndent"/>
        <w:tabs>
          <w:tab w:val="decimal" w:pos="540"/>
        </w:tabs>
        <w:spacing w:before="60" w:after="60"/>
        <w:ind w:left="720" w:hanging="720"/>
        <w:rPr>
          <w:b w:val="0"/>
          <w:szCs w:val="22"/>
        </w:rPr>
      </w:pPr>
      <w:r w:rsidRPr="005B7F10">
        <w:rPr>
          <w:b w:val="0"/>
          <w:szCs w:val="22"/>
        </w:rPr>
        <w:sym w:font="Webdings" w:char="F063"/>
      </w:r>
      <w:r w:rsidRPr="005B7F10">
        <w:rPr>
          <w:b w:val="0"/>
          <w:szCs w:val="22"/>
        </w:rPr>
        <w:tab/>
      </w:r>
      <w:r w:rsidR="00C02CCF" w:rsidRPr="005B7F10">
        <w:rPr>
          <w:b w:val="0"/>
          <w:szCs w:val="22"/>
        </w:rPr>
        <w:t>1.</w:t>
      </w:r>
      <w:r w:rsidR="00C02CCF" w:rsidRPr="005B7F10">
        <w:rPr>
          <w:b w:val="0"/>
          <w:szCs w:val="22"/>
        </w:rPr>
        <w:tab/>
        <w:t xml:space="preserve">Meet the age requirements. Be a boy who is 11 years old, or one who has completed the fifth grade or earned the Arrow of Light Award and is at least 10 years old, but is not yet 18 years old. </w:t>
      </w:r>
    </w:p>
    <w:p w:rsidR="00C02CCF" w:rsidRPr="005B7F10" w:rsidRDefault="00527D5A" w:rsidP="00516F22">
      <w:pPr>
        <w:pStyle w:val="BodyTextIndent"/>
        <w:tabs>
          <w:tab w:val="decimal" w:pos="540"/>
        </w:tabs>
        <w:spacing w:before="60" w:after="60"/>
        <w:ind w:left="720" w:hanging="720"/>
        <w:rPr>
          <w:b w:val="0"/>
          <w:szCs w:val="22"/>
          <w:lang w:val="en-US"/>
        </w:rPr>
      </w:pPr>
      <w:r w:rsidRPr="005B7F10">
        <w:rPr>
          <w:b w:val="0"/>
          <w:szCs w:val="22"/>
        </w:rPr>
        <w:sym w:font="Webdings" w:char="F063"/>
      </w:r>
      <w:r w:rsidRPr="005B7F10">
        <w:rPr>
          <w:b w:val="0"/>
          <w:szCs w:val="22"/>
        </w:rPr>
        <w:tab/>
      </w:r>
      <w:r w:rsidR="00C02CCF" w:rsidRPr="005B7F10">
        <w:rPr>
          <w:b w:val="0"/>
          <w:szCs w:val="22"/>
        </w:rPr>
        <w:t>2.</w:t>
      </w:r>
      <w:r w:rsidR="00C02CCF" w:rsidRPr="005B7F10">
        <w:rPr>
          <w:b w:val="0"/>
          <w:szCs w:val="22"/>
        </w:rPr>
        <w:tab/>
        <w:t xml:space="preserve">Complete a Boy Scout application and health history signed by your parent or guardian. </w:t>
      </w:r>
      <w:r w:rsidR="0047275A" w:rsidRPr="005B7F10">
        <w:rPr>
          <w:b w:val="0"/>
          <w:szCs w:val="22"/>
        </w:rPr>
        <w:br/>
      </w:r>
      <w:r w:rsidR="00175460" w:rsidRPr="005B7F10">
        <w:rPr>
          <w:b w:val="0"/>
          <w:szCs w:val="22"/>
        </w:rPr>
        <w:t>(</w:t>
      </w:r>
      <w:r w:rsidR="00175460" w:rsidRPr="005B7F10">
        <w:rPr>
          <w:b w:val="0"/>
          <w:i/>
          <w:szCs w:val="22"/>
        </w:rPr>
        <w:t xml:space="preserve">Editor’s note: </w:t>
      </w:r>
      <w:r w:rsidR="00175460" w:rsidRPr="005B7F10">
        <w:rPr>
          <w:b w:val="0"/>
          <w:szCs w:val="22"/>
          <w:lang w:val="en-US"/>
        </w:rPr>
        <w:br/>
      </w:r>
      <w:r w:rsidR="0047275A" w:rsidRPr="005B7F10">
        <w:rPr>
          <w:b w:val="0"/>
          <w:i/>
          <w:szCs w:val="22"/>
        </w:rPr>
        <w:t>The BSA Youth</w:t>
      </w:r>
      <w:r w:rsidR="00C02CCF" w:rsidRPr="005B7F10">
        <w:rPr>
          <w:b w:val="0"/>
          <w:i/>
          <w:szCs w:val="22"/>
        </w:rPr>
        <w:t xml:space="preserve"> Application</w:t>
      </w:r>
      <w:r w:rsidR="0047275A" w:rsidRPr="005B7F10">
        <w:rPr>
          <w:b w:val="0"/>
          <w:i/>
          <w:szCs w:val="22"/>
        </w:rPr>
        <w:t xml:space="preserve"> can be downloaded here</w:t>
      </w:r>
      <w:r w:rsidR="00C02CCF" w:rsidRPr="005B7F10">
        <w:rPr>
          <w:b w:val="0"/>
          <w:i/>
          <w:szCs w:val="22"/>
        </w:rPr>
        <w:t>:</w:t>
      </w:r>
      <w:r w:rsidR="00C02CCF" w:rsidRPr="005B7F10">
        <w:rPr>
          <w:b w:val="0"/>
          <w:szCs w:val="22"/>
        </w:rPr>
        <w:t xml:space="preserve"> </w:t>
      </w:r>
      <w:hyperlink r:id="rId12" w:history="1">
        <w:r w:rsidR="00C02CCF" w:rsidRPr="005B7F10">
          <w:rPr>
            <w:rStyle w:val="Hyperlink"/>
            <w:b w:val="0"/>
            <w:szCs w:val="22"/>
          </w:rPr>
          <w:t>http://www.scouting.org/filestore/pdf/524-406A.pdf</w:t>
        </w:r>
      </w:hyperlink>
      <w:r w:rsidR="00C02CCF" w:rsidRPr="005B7F10">
        <w:rPr>
          <w:b w:val="0"/>
          <w:szCs w:val="22"/>
        </w:rPr>
        <w:t xml:space="preserve"> </w:t>
      </w:r>
      <w:r w:rsidR="0047275A" w:rsidRPr="005B7F10">
        <w:rPr>
          <w:b w:val="0"/>
          <w:szCs w:val="22"/>
        </w:rPr>
        <w:br/>
      </w:r>
      <w:r w:rsidR="0047275A" w:rsidRPr="005B7F10">
        <w:rPr>
          <w:b w:val="0"/>
          <w:i/>
          <w:szCs w:val="22"/>
        </w:rPr>
        <w:t xml:space="preserve">The Health History </w:t>
      </w:r>
      <w:r w:rsidR="00777B07" w:rsidRPr="005B7F10">
        <w:rPr>
          <w:b w:val="0"/>
          <w:i/>
          <w:szCs w:val="22"/>
        </w:rPr>
        <w:t>f</w:t>
      </w:r>
      <w:r w:rsidR="0047275A" w:rsidRPr="005B7F10">
        <w:rPr>
          <w:b w:val="0"/>
          <w:i/>
          <w:szCs w:val="22"/>
        </w:rPr>
        <w:t>orm can be downloaded her</w:t>
      </w:r>
      <w:r w:rsidR="00777B07" w:rsidRPr="005B7F10">
        <w:rPr>
          <w:b w:val="0"/>
          <w:i/>
          <w:szCs w:val="22"/>
        </w:rPr>
        <w:t>e</w:t>
      </w:r>
      <w:r w:rsidR="0047275A" w:rsidRPr="005B7F10">
        <w:rPr>
          <w:b w:val="0"/>
          <w:i/>
          <w:szCs w:val="22"/>
        </w:rPr>
        <w:t>:</w:t>
      </w:r>
      <w:r w:rsidR="0047275A" w:rsidRPr="005B7F10">
        <w:rPr>
          <w:b w:val="0"/>
          <w:szCs w:val="22"/>
        </w:rPr>
        <w:t xml:space="preserve"> </w:t>
      </w:r>
      <w:hyperlink r:id="rId13" w:history="1">
        <w:r w:rsidR="001041F2">
          <w:rPr>
            <w:rStyle w:val="Hyperlink"/>
            <w:b w:val="0"/>
            <w:szCs w:val="22"/>
          </w:rPr>
          <w:t>http://www.scouting.org/filestore/HealthSafety/pdf/680-001_AB.pdf</w:t>
        </w:r>
      </w:hyperlink>
      <w:r w:rsidR="00175460" w:rsidRPr="005B7F10">
        <w:rPr>
          <w:b w:val="0"/>
          <w:szCs w:val="22"/>
          <w:lang w:val="en-US"/>
        </w:rPr>
        <w:t>)</w:t>
      </w:r>
    </w:p>
    <w:p w:rsidR="00C02CCF" w:rsidRPr="005B7F10" w:rsidRDefault="00527D5A" w:rsidP="00516F22">
      <w:pPr>
        <w:pStyle w:val="BodyTextIndent"/>
        <w:tabs>
          <w:tab w:val="decimal" w:pos="540"/>
        </w:tabs>
        <w:spacing w:before="60" w:after="60"/>
        <w:ind w:left="720" w:hanging="720"/>
        <w:rPr>
          <w:b w:val="0"/>
          <w:szCs w:val="22"/>
        </w:rPr>
      </w:pPr>
      <w:r w:rsidRPr="005B7F10">
        <w:rPr>
          <w:b w:val="0"/>
          <w:szCs w:val="22"/>
        </w:rPr>
        <w:sym w:font="Webdings" w:char="F063"/>
      </w:r>
      <w:r w:rsidRPr="005B7F10">
        <w:rPr>
          <w:b w:val="0"/>
          <w:szCs w:val="22"/>
        </w:rPr>
        <w:tab/>
      </w:r>
      <w:r w:rsidR="00C02CCF" w:rsidRPr="005B7F10">
        <w:rPr>
          <w:b w:val="0"/>
          <w:szCs w:val="22"/>
        </w:rPr>
        <w:t>3.</w:t>
      </w:r>
      <w:r w:rsidR="00C02CCF" w:rsidRPr="005B7F10">
        <w:rPr>
          <w:b w:val="0"/>
          <w:szCs w:val="22"/>
        </w:rPr>
        <w:tab/>
      </w:r>
      <w:r w:rsidR="00B32FB8" w:rsidRPr="005B7F10">
        <w:rPr>
          <w:b w:val="0"/>
          <w:szCs w:val="22"/>
        </w:rPr>
        <w:t>Find a Scout troop near your home.</w:t>
      </w:r>
      <w:r w:rsidR="0047275A" w:rsidRPr="005B7F10">
        <w:rPr>
          <w:b w:val="0"/>
          <w:szCs w:val="22"/>
        </w:rPr>
        <w:br/>
      </w:r>
      <w:r w:rsidR="00C02CCF" w:rsidRPr="005B7F10">
        <w:rPr>
          <w:b w:val="0"/>
          <w:i/>
          <w:szCs w:val="22"/>
        </w:rPr>
        <w:t>(</w:t>
      </w:r>
      <w:r w:rsidR="009D6E4A" w:rsidRPr="005B7F10">
        <w:rPr>
          <w:b w:val="0"/>
          <w:bCs/>
          <w:i/>
          <w:szCs w:val="22"/>
        </w:rPr>
        <w:t xml:space="preserve">Editor’s note: </w:t>
      </w:r>
      <w:r w:rsidR="00516F22">
        <w:rPr>
          <w:b w:val="0"/>
          <w:bCs/>
          <w:i/>
          <w:szCs w:val="22"/>
          <w:lang w:val="en-US"/>
        </w:rPr>
        <w:t>T</w:t>
      </w:r>
      <w:r w:rsidR="009D6E4A" w:rsidRPr="005B7F10">
        <w:rPr>
          <w:b w:val="0"/>
          <w:bCs/>
          <w:i/>
          <w:szCs w:val="22"/>
        </w:rPr>
        <w:t>t</w:t>
      </w:r>
      <w:r w:rsidR="00C02CCF" w:rsidRPr="005B7F10">
        <w:rPr>
          <w:b w:val="0"/>
          <w:i/>
          <w:szCs w:val="22"/>
        </w:rPr>
        <w:t>o find a troop</w:t>
      </w:r>
      <w:r w:rsidR="009D6E4A" w:rsidRPr="005B7F10">
        <w:rPr>
          <w:b w:val="0"/>
          <w:i/>
          <w:szCs w:val="22"/>
        </w:rPr>
        <w:t xml:space="preserve"> that’s nearby, you can</w:t>
      </w:r>
      <w:r w:rsidR="00C02CCF" w:rsidRPr="005B7F10">
        <w:rPr>
          <w:b w:val="0"/>
          <w:i/>
          <w:szCs w:val="22"/>
        </w:rPr>
        <w:t xml:space="preserve"> </w:t>
      </w:r>
      <w:r w:rsidR="00777B07" w:rsidRPr="005B7F10">
        <w:rPr>
          <w:b w:val="0"/>
          <w:i/>
          <w:szCs w:val="22"/>
        </w:rPr>
        <w:t>use this link:</w:t>
      </w:r>
      <w:r w:rsidR="00777B07" w:rsidRPr="005B7F10">
        <w:rPr>
          <w:b w:val="0"/>
          <w:szCs w:val="22"/>
        </w:rPr>
        <w:t xml:space="preserve"> </w:t>
      </w:r>
      <w:hyperlink r:id="rId14" w:history="1">
        <w:r w:rsidR="00777B07" w:rsidRPr="005B7F10">
          <w:rPr>
            <w:rStyle w:val="Hyperlink"/>
            <w:b w:val="0"/>
            <w:szCs w:val="22"/>
          </w:rPr>
          <w:t>https://beascout.scouting.org/</w:t>
        </w:r>
      </w:hyperlink>
      <w:r w:rsidR="009D6E4A" w:rsidRPr="005B7F10">
        <w:rPr>
          <w:b w:val="0"/>
          <w:szCs w:val="22"/>
        </w:rPr>
        <w:t>.</w:t>
      </w:r>
      <w:r w:rsidR="00C02CCF" w:rsidRPr="005B7F10">
        <w:rPr>
          <w:b w:val="0"/>
          <w:szCs w:val="22"/>
        </w:rPr>
        <w:t xml:space="preserve"> </w:t>
      </w:r>
      <w:r w:rsidR="009D6E4A" w:rsidRPr="005B7F10">
        <w:rPr>
          <w:b w:val="0"/>
          <w:szCs w:val="22"/>
        </w:rPr>
        <w:t xml:space="preserve"> </w:t>
      </w:r>
      <w:r w:rsidR="00516F22">
        <w:rPr>
          <w:b w:val="0"/>
          <w:szCs w:val="22"/>
        </w:rPr>
        <w:br/>
      </w:r>
      <w:bookmarkStart w:id="0" w:name="_GoBack"/>
      <w:bookmarkEnd w:id="0"/>
      <w:r w:rsidR="009D6E4A" w:rsidRPr="005B7F10">
        <w:rPr>
          <w:b w:val="0"/>
          <w:i/>
          <w:szCs w:val="22"/>
        </w:rPr>
        <w:t>Alternatively, t</w:t>
      </w:r>
      <w:r w:rsidR="00C02CCF" w:rsidRPr="005B7F10">
        <w:rPr>
          <w:b w:val="0"/>
          <w:i/>
          <w:szCs w:val="22"/>
        </w:rPr>
        <w:t xml:space="preserve">he </w:t>
      </w:r>
      <w:r w:rsidR="009D6E4A" w:rsidRPr="005B7F10">
        <w:rPr>
          <w:b w:val="0"/>
          <w:i/>
          <w:szCs w:val="22"/>
        </w:rPr>
        <w:t>c</w:t>
      </w:r>
      <w:r w:rsidR="00C02CCF" w:rsidRPr="005B7F10">
        <w:rPr>
          <w:b w:val="0"/>
          <w:i/>
          <w:szCs w:val="22"/>
        </w:rPr>
        <w:t xml:space="preserve">ouncil name, address and phone number can be found on </w:t>
      </w:r>
      <w:r w:rsidR="009D6E4A" w:rsidRPr="005B7F10">
        <w:rPr>
          <w:b w:val="0"/>
          <w:i/>
          <w:szCs w:val="22"/>
        </w:rPr>
        <w:t xml:space="preserve">the </w:t>
      </w:r>
      <w:r w:rsidR="00C02CCF" w:rsidRPr="005B7F10">
        <w:rPr>
          <w:b w:val="0"/>
          <w:i/>
          <w:szCs w:val="22"/>
        </w:rPr>
        <w:t xml:space="preserve">BSA's </w:t>
      </w:r>
      <w:r w:rsidR="009D6E4A" w:rsidRPr="005B7F10">
        <w:rPr>
          <w:b w:val="0"/>
          <w:i/>
          <w:szCs w:val="22"/>
        </w:rPr>
        <w:t>c</w:t>
      </w:r>
      <w:r w:rsidR="00C02CCF" w:rsidRPr="005B7F10">
        <w:rPr>
          <w:b w:val="0"/>
          <w:i/>
          <w:szCs w:val="22"/>
        </w:rPr>
        <w:t xml:space="preserve">ouncil </w:t>
      </w:r>
      <w:r w:rsidR="009D6E4A" w:rsidRPr="005B7F10">
        <w:rPr>
          <w:b w:val="0"/>
          <w:i/>
          <w:szCs w:val="22"/>
        </w:rPr>
        <w:t>l</w:t>
      </w:r>
      <w:r w:rsidR="00C02CCF" w:rsidRPr="005B7F10">
        <w:rPr>
          <w:b w:val="0"/>
          <w:i/>
          <w:szCs w:val="22"/>
        </w:rPr>
        <w:t xml:space="preserve">ocator </w:t>
      </w:r>
      <w:r w:rsidR="009D6E4A" w:rsidRPr="005B7F10">
        <w:rPr>
          <w:b w:val="0"/>
          <w:i/>
          <w:szCs w:val="22"/>
        </w:rPr>
        <w:t>p</w:t>
      </w:r>
      <w:r w:rsidR="00C02CCF" w:rsidRPr="005B7F10">
        <w:rPr>
          <w:b w:val="0"/>
          <w:i/>
          <w:szCs w:val="22"/>
        </w:rPr>
        <w:t>age</w:t>
      </w:r>
      <w:r w:rsidR="00777B07" w:rsidRPr="005B7F10">
        <w:rPr>
          <w:b w:val="0"/>
          <w:i/>
          <w:szCs w:val="22"/>
        </w:rPr>
        <w:t>:</w:t>
      </w:r>
      <w:r w:rsidR="00777B07" w:rsidRPr="005B7F10">
        <w:rPr>
          <w:b w:val="0"/>
          <w:szCs w:val="22"/>
        </w:rPr>
        <w:t xml:space="preserve"> </w:t>
      </w:r>
      <w:hyperlink r:id="rId15" w:history="1">
        <w:r w:rsidR="00777B07" w:rsidRPr="005B7F10">
          <w:rPr>
            <w:rStyle w:val="Hyperlink"/>
            <w:b w:val="0"/>
            <w:szCs w:val="22"/>
          </w:rPr>
          <w:t>http://www.scouting.org/LocalCouncilLocator.aspx</w:t>
        </w:r>
      </w:hyperlink>
      <w:r w:rsidR="009D6E4A" w:rsidRPr="005B7F10">
        <w:rPr>
          <w:b w:val="0"/>
          <w:szCs w:val="22"/>
        </w:rPr>
        <w:t>.</w:t>
      </w:r>
      <w:r w:rsidR="00C02CCF" w:rsidRPr="005B7F10">
        <w:rPr>
          <w:b w:val="0"/>
          <w:szCs w:val="22"/>
        </w:rPr>
        <w:t>)</w:t>
      </w:r>
    </w:p>
    <w:p w:rsidR="00C02CCF" w:rsidRPr="005B7F10" w:rsidRDefault="00527D5A" w:rsidP="005B7F10">
      <w:pPr>
        <w:pStyle w:val="BodyTextIndent"/>
        <w:tabs>
          <w:tab w:val="decimal" w:pos="540"/>
        </w:tabs>
        <w:spacing w:before="60" w:after="60"/>
        <w:ind w:left="720" w:hanging="720"/>
        <w:rPr>
          <w:b w:val="0"/>
          <w:szCs w:val="22"/>
        </w:rPr>
      </w:pPr>
      <w:r w:rsidRPr="005B7F10">
        <w:rPr>
          <w:b w:val="0"/>
          <w:szCs w:val="22"/>
        </w:rPr>
        <w:sym w:font="Webdings" w:char="F063"/>
      </w:r>
      <w:r w:rsidRPr="005B7F10">
        <w:rPr>
          <w:b w:val="0"/>
          <w:szCs w:val="22"/>
        </w:rPr>
        <w:tab/>
      </w:r>
      <w:r w:rsidR="00C02CCF" w:rsidRPr="005B7F10">
        <w:rPr>
          <w:b w:val="0"/>
          <w:szCs w:val="22"/>
        </w:rPr>
        <w:t>4.</w:t>
      </w:r>
      <w:r w:rsidR="00C02CCF" w:rsidRPr="005B7F10">
        <w:rPr>
          <w:b w:val="0"/>
          <w:szCs w:val="22"/>
        </w:rPr>
        <w:tab/>
        <w:t xml:space="preserve">Repeat the Pledge of Allegiance. </w:t>
      </w:r>
    </w:p>
    <w:p w:rsidR="00C02CCF" w:rsidRPr="005B7F10" w:rsidRDefault="00C02CCF" w:rsidP="005B7F10">
      <w:pPr>
        <w:pStyle w:val="BodyTextIndent"/>
        <w:spacing w:before="60" w:after="60"/>
        <w:ind w:left="500"/>
        <w:jc w:val="center"/>
        <w:rPr>
          <w:i/>
          <w:iCs/>
          <w:szCs w:val="22"/>
        </w:rPr>
      </w:pPr>
      <w:r w:rsidRPr="005B7F10">
        <w:rPr>
          <w:i/>
          <w:iCs/>
          <w:szCs w:val="22"/>
        </w:rPr>
        <w:t>I pledge allegiance to the flag</w:t>
      </w:r>
      <w:r w:rsidR="00777B07" w:rsidRPr="005B7F10">
        <w:rPr>
          <w:i/>
          <w:iCs/>
          <w:szCs w:val="22"/>
        </w:rPr>
        <w:br/>
      </w:r>
      <w:r w:rsidRPr="005B7F10">
        <w:rPr>
          <w:i/>
          <w:iCs/>
          <w:szCs w:val="22"/>
        </w:rPr>
        <w:t>of the United States of America</w:t>
      </w:r>
      <w:r w:rsidR="00777B07" w:rsidRPr="005B7F10">
        <w:rPr>
          <w:i/>
          <w:iCs/>
          <w:szCs w:val="22"/>
        </w:rPr>
        <w:br/>
      </w:r>
      <w:r w:rsidRPr="005B7F10">
        <w:rPr>
          <w:i/>
          <w:iCs/>
          <w:szCs w:val="22"/>
        </w:rPr>
        <w:t>and to the republic for which it stands,</w:t>
      </w:r>
      <w:r w:rsidR="00777B07" w:rsidRPr="005B7F10">
        <w:rPr>
          <w:i/>
          <w:iCs/>
          <w:szCs w:val="22"/>
        </w:rPr>
        <w:br/>
      </w:r>
      <w:r w:rsidRPr="005B7F10">
        <w:rPr>
          <w:i/>
          <w:iCs/>
          <w:szCs w:val="22"/>
        </w:rPr>
        <w:t>one nation under God,</w:t>
      </w:r>
      <w:r w:rsidR="00777B07" w:rsidRPr="005B7F10">
        <w:rPr>
          <w:i/>
          <w:iCs/>
          <w:szCs w:val="22"/>
        </w:rPr>
        <w:br/>
      </w:r>
      <w:r w:rsidRPr="005B7F10">
        <w:rPr>
          <w:i/>
          <w:iCs/>
          <w:szCs w:val="22"/>
        </w:rPr>
        <w:t>indivisible, with liberty and justice for all.</w:t>
      </w:r>
    </w:p>
    <w:p w:rsidR="00C02CCF" w:rsidRPr="005B7F10" w:rsidRDefault="009B5D4B" w:rsidP="005B7F10">
      <w:pPr>
        <w:pStyle w:val="BodyTextIndent"/>
        <w:tabs>
          <w:tab w:val="decimal" w:pos="540"/>
        </w:tabs>
        <w:spacing w:before="60" w:after="60"/>
        <w:ind w:left="720" w:hanging="720"/>
        <w:rPr>
          <w:b w:val="0"/>
          <w:szCs w:val="22"/>
        </w:rPr>
      </w:pPr>
      <w:r w:rsidRPr="005B7F10">
        <w:rPr>
          <w:b w:val="0"/>
          <w:noProof/>
          <w:szCs w:val="22"/>
          <w:lang w:val="en-US" w:eastAsia="en-US" w:bidi="he-IL"/>
        </w:rPr>
        <w:drawing>
          <wp:anchor distT="0" distB="0" distL="274320" distR="274320" simplePos="0" relativeHeight="251656704" behindDoc="0" locked="0" layoutInCell="1" allowOverlap="1" wp14:anchorId="089FB50A" wp14:editId="71F101E5">
            <wp:simplePos x="0" y="0"/>
            <wp:positionH relativeFrom="margin">
              <wp:posOffset>458470</wp:posOffset>
            </wp:positionH>
            <wp:positionV relativeFrom="page">
              <wp:posOffset>6428105</wp:posOffset>
            </wp:positionV>
            <wp:extent cx="1590675" cy="1828800"/>
            <wp:effectExtent l="19050" t="19050" r="28575" b="19050"/>
            <wp:wrapTopAndBottom/>
            <wp:docPr id="7" name="Picture 7" descr="Boy Scou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y Scout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18288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Pr="005B7F10">
        <w:rPr>
          <w:noProof/>
          <w:szCs w:val="22"/>
          <w:lang w:val="en-US" w:eastAsia="en-US" w:bidi="he-IL"/>
        </w:rPr>
        <w:drawing>
          <wp:anchor distT="0" distB="0" distL="274320" distR="274320" simplePos="0" relativeHeight="251658752" behindDoc="0" locked="0" layoutInCell="1" allowOverlap="1" wp14:anchorId="0FC0970B" wp14:editId="6A6F39B7">
            <wp:simplePos x="0" y="0"/>
            <wp:positionH relativeFrom="margin">
              <wp:posOffset>2472690</wp:posOffset>
            </wp:positionH>
            <wp:positionV relativeFrom="paragraph">
              <wp:posOffset>299925</wp:posOffset>
            </wp:positionV>
            <wp:extent cx="1645920" cy="1828800"/>
            <wp:effectExtent l="19050" t="19050" r="11430" b="19050"/>
            <wp:wrapSquare wrapText="bothSides"/>
            <wp:docPr id="14" name="Picture 14" descr="Boy Scout Sal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y Scout Salu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920" cy="18288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5B7F10" w:rsidRPr="005B7F10">
        <w:rPr>
          <w:noProof/>
          <w:szCs w:val="22"/>
          <w:lang w:val="en-US" w:eastAsia="en-US" w:bidi="he-IL"/>
        </w:rPr>
        <w:drawing>
          <wp:anchor distT="0" distB="0" distL="114300" distR="114300" simplePos="0" relativeHeight="251659776" behindDoc="0" locked="0" layoutInCell="1" allowOverlap="1" wp14:anchorId="48060E93" wp14:editId="2B6A093A">
            <wp:simplePos x="0" y="0"/>
            <wp:positionH relativeFrom="margin">
              <wp:posOffset>4494530</wp:posOffset>
            </wp:positionH>
            <wp:positionV relativeFrom="paragraph">
              <wp:posOffset>298993</wp:posOffset>
            </wp:positionV>
            <wp:extent cx="1938020" cy="1828800"/>
            <wp:effectExtent l="19050" t="19050" r="24130" b="19050"/>
            <wp:wrapTopAndBottom/>
            <wp:docPr id="15" name="Picture 15" descr="Boy Scout 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y Scout Handshak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8020" cy="18288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527D5A" w:rsidRPr="005B7F10">
        <w:rPr>
          <w:b w:val="0"/>
          <w:szCs w:val="22"/>
        </w:rPr>
        <w:sym w:font="Webdings" w:char="F063"/>
      </w:r>
      <w:r w:rsidR="00527D5A" w:rsidRPr="005B7F10">
        <w:rPr>
          <w:b w:val="0"/>
          <w:szCs w:val="22"/>
        </w:rPr>
        <w:tab/>
      </w:r>
      <w:r w:rsidR="00C02CCF" w:rsidRPr="005B7F10">
        <w:rPr>
          <w:b w:val="0"/>
          <w:szCs w:val="22"/>
        </w:rPr>
        <w:t>5.</w:t>
      </w:r>
      <w:r w:rsidR="00C02CCF" w:rsidRPr="005B7F10">
        <w:rPr>
          <w:b w:val="0"/>
          <w:szCs w:val="22"/>
        </w:rPr>
        <w:tab/>
        <w:t>Demonstrate the Scout sign, salute,</w:t>
      </w:r>
      <w:r w:rsidR="00527D5A" w:rsidRPr="005B7F10">
        <w:rPr>
          <w:b w:val="0"/>
          <w:szCs w:val="22"/>
        </w:rPr>
        <w:t xml:space="preserve"> </w:t>
      </w:r>
      <w:r w:rsidR="00C02CCF" w:rsidRPr="005B7F10">
        <w:rPr>
          <w:b w:val="0"/>
          <w:szCs w:val="22"/>
        </w:rPr>
        <w:t>and handshake.</w:t>
      </w:r>
    </w:p>
    <w:p w:rsidR="00C02CCF" w:rsidRPr="005B7F10" w:rsidRDefault="0027462D" w:rsidP="005B7F10">
      <w:pPr>
        <w:pStyle w:val="BodyTextIndent"/>
        <w:tabs>
          <w:tab w:val="left" w:pos="360"/>
          <w:tab w:val="left" w:pos="720"/>
        </w:tabs>
        <w:spacing w:before="60" w:after="60"/>
        <w:ind w:left="0" w:firstLine="0"/>
        <w:rPr>
          <w:b w:val="0"/>
          <w:szCs w:val="22"/>
        </w:rPr>
      </w:pPr>
      <w:r w:rsidRPr="005B7F10">
        <w:rPr>
          <w:b w:val="0"/>
          <w:szCs w:val="22"/>
        </w:rPr>
        <w:br w:type="page"/>
      </w:r>
      <w:r w:rsidR="00527D5A" w:rsidRPr="005B7F10">
        <w:rPr>
          <w:b w:val="0"/>
          <w:szCs w:val="22"/>
        </w:rPr>
        <w:lastRenderedPageBreak/>
        <w:sym w:font="Webdings" w:char="F063"/>
      </w:r>
      <w:r w:rsidR="00527D5A" w:rsidRPr="005B7F10">
        <w:rPr>
          <w:b w:val="0"/>
          <w:szCs w:val="22"/>
        </w:rPr>
        <w:tab/>
      </w:r>
      <w:r w:rsidR="00C02CCF" w:rsidRPr="005B7F10">
        <w:rPr>
          <w:b w:val="0"/>
          <w:szCs w:val="22"/>
        </w:rPr>
        <w:t>6.</w:t>
      </w:r>
      <w:r w:rsidR="00C02CCF" w:rsidRPr="005B7F10">
        <w:rPr>
          <w:b w:val="0"/>
          <w:szCs w:val="22"/>
        </w:rPr>
        <w:tab/>
        <w:t xml:space="preserve">Demonstrate tying the square knot (a joining knot). </w:t>
      </w:r>
    </w:p>
    <w:p w:rsidR="00C02CCF" w:rsidRPr="005B7F10" w:rsidRDefault="008D18FD" w:rsidP="005B7F10">
      <w:pPr>
        <w:tabs>
          <w:tab w:val="center" w:pos="2160"/>
          <w:tab w:val="center" w:pos="4320"/>
          <w:tab w:val="center" w:pos="6480"/>
          <w:tab w:val="center" w:pos="8820"/>
          <w:tab w:val="left" w:pos="10080"/>
        </w:tabs>
        <w:spacing w:before="60" w:after="60"/>
        <w:ind w:left="720"/>
        <w:rPr>
          <w:rFonts w:ascii="Arial Narrow" w:hAnsi="Arial Narrow"/>
          <w:sz w:val="22"/>
          <w:szCs w:val="22"/>
        </w:rPr>
      </w:pPr>
      <w:r w:rsidRPr="005B7F10">
        <w:rPr>
          <w:rFonts w:ascii="Arial Narrow" w:hAnsi="Arial Narrow"/>
          <w:sz w:val="22"/>
          <w:szCs w:val="22"/>
        </w:rPr>
        <w:tab/>
      </w:r>
      <w:r w:rsidR="007C64BF" w:rsidRPr="005B7F10">
        <w:rPr>
          <w:rFonts w:ascii="Arial Narrow" w:hAnsi="Arial Narrow"/>
          <w:noProof/>
          <w:sz w:val="22"/>
          <w:szCs w:val="22"/>
          <w:lang w:bidi="he-IL"/>
        </w:rPr>
        <w:drawing>
          <wp:inline distT="0" distB="0" distL="0" distR="0">
            <wp:extent cx="1266825" cy="914400"/>
            <wp:effectExtent l="0" t="0" r="0" b="0"/>
            <wp:docPr id="1" name="Picture 1" descr="squa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inline>
        </w:drawing>
      </w:r>
      <w:r w:rsidRPr="005B7F10">
        <w:rPr>
          <w:rFonts w:ascii="Arial Narrow" w:hAnsi="Arial Narrow"/>
          <w:sz w:val="22"/>
          <w:szCs w:val="22"/>
        </w:rPr>
        <w:tab/>
      </w:r>
      <w:r w:rsidR="007C64BF" w:rsidRPr="005B7F10">
        <w:rPr>
          <w:rFonts w:ascii="Arial Narrow" w:hAnsi="Arial Narrow"/>
          <w:noProof/>
          <w:sz w:val="22"/>
          <w:szCs w:val="22"/>
          <w:lang w:bidi="he-IL"/>
        </w:rPr>
        <w:drawing>
          <wp:inline distT="0" distB="0" distL="0" distR="0">
            <wp:extent cx="1266825" cy="914400"/>
            <wp:effectExtent l="0" t="0" r="0" b="0"/>
            <wp:docPr id="2" name="Picture 2" descr="squ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re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inline>
        </w:drawing>
      </w:r>
      <w:r w:rsidR="00C02CCF" w:rsidRPr="005B7F10">
        <w:rPr>
          <w:rFonts w:ascii="Arial Narrow" w:hAnsi="Arial Narrow" w:cs="Arial"/>
          <w:sz w:val="22"/>
          <w:szCs w:val="22"/>
        </w:rPr>
        <w:tab/>
      </w:r>
      <w:r w:rsidR="007C64BF" w:rsidRPr="005B7F10">
        <w:rPr>
          <w:rFonts w:ascii="Arial Narrow" w:hAnsi="Arial Narrow"/>
          <w:noProof/>
          <w:sz w:val="22"/>
          <w:szCs w:val="22"/>
          <w:lang w:bidi="he-IL"/>
        </w:rPr>
        <w:drawing>
          <wp:inline distT="0" distB="0" distL="0" distR="0">
            <wp:extent cx="1266825" cy="904875"/>
            <wp:effectExtent l="0" t="0" r="0" b="0"/>
            <wp:docPr id="3" name="Picture 3" descr="squa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are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6825" cy="904875"/>
                    </a:xfrm>
                    <a:prstGeom prst="rect">
                      <a:avLst/>
                    </a:prstGeom>
                    <a:noFill/>
                    <a:ln>
                      <a:noFill/>
                    </a:ln>
                  </pic:spPr>
                </pic:pic>
              </a:graphicData>
            </a:graphic>
          </wp:inline>
        </w:drawing>
      </w:r>
      <w:r w:rsidR="00C02CCF" w:rsidRPr="005B7F10">
        <w:rPr>
          <w:rFonts w:ascii="Arial Narrow" w:hAnsi="Arial Narrow"/>
          <w:sz w:val="22"/>
          <w:szCs w:val="22"/>
        </w:rPr>
        <w:tab/>
      </w:r>
      <w:r w:rsidR="007C64BF" w:rsidRPr="005B7F10">
        <w:rPr>
          <w:rFonts w:ascii="Arial Narrow" w:hAnsi="Arial Narrow"/>
          <w:noProof/>
          <w:sz w:val="22"/>
          <w:szCs w:val="22"/>
          <w:lang w:bidi="he-IL"/>
        </w:rPr>
        <w:drawing>
          <wp:inline distT="0" distB="0" distL="0" distR="0">
            <wp:extent cx="1562100" cy="914400"/>
            <wp:effectExtent l="0" t="0" r="0" b="0"/>
            <wp:docPr id="4" name="Picture 4" descr="squa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are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inline>
        </w:drawing>
      </w:r>
    </w:p>
    <w:p w:rsidR="0032194C" w:rsidRPr="005B7F10" w:rsidRDefault="0032194C" w:rsidP="005B7F10">
      <w:pPr>
        <w:tabs>
          <w:tab w:val="center" w:pos="2160"/>
          <w:tab w:val="center" w:pos="4320"/>
          <w:tab w:val="center" w:pos="6480"/>
          <w:tab w:val="center" w:pos="8820"/>
          <w:tab w:val="left" w:pos="10080"/>
        </w:tabs>
        <w:spacing w:before="60" w:after="60"/>
        <w:ind w:left="720"/>
        <w:rPr>
          <w:rFonts w:ascii="Arial Narrow" w:hAnsi="Arial Narrow" w:cs="Arial"/>
          <w:i/>
          <w:sz w:val="22"/>
          <w:szCs w:val="22"/>
        </w:rPr>
      </w:pPr>
      <w:r w:rsidRPr="005B7F10">
        <w:rPr>
          <w:rFonts w:ascii="Arial Narrow" w:hAnsi="Arial Narrow" w:cs="Arial"/>
          <w:i/>
          <w:sz w:val="22"/>
          <w:szCs w:val="22"/>
        </w:rPr>
        <w:tab/>
        <w:t>Right over left</w:t>
      </w:r>
      <w:r w:rsidRPr="005B7F10">
        <w:rPr>
          <w:rFonts w:ascii="Arial Narrow" w:hAnsi="Arial Narrow" w:cs="Arial"/>
          <w:i/>
          <w:sz w:val="22"/>
          <w:szCs w:val="22"/>
        </w:rPr>
        <w:tab/>
        <w:t>Left over right</w:t>
      </w:r>
      <w:r w:rsidRPr="005B7F10">
        <w:rPr>
          <w:rFonts w:ascii="Arial Narrow" w:hAnsi="Arial Narrow" w:cs="Arial"/>
          <w:i/>
          <w:sz w:val="22"/>
          <w:szCs w:val="22"/>
        </w:rPr>
        <w:tab/>
        <w:t>makes a knot</w:t>
      </w:r>
      <w:r w:rsidRPr="005B7F10">
        <w:rPr>
          <w:rFonts w:ascii="Arial Narrow" w:hAnsi="Arial Narrow" w:cs="Arial"/>
          <w:i/>
          <w:sz w:val="22"/>
          <w:szCs w:val="22"/>
        </w:rPr>
        <w:tab/>
      </w:r>
      <w:r w:rsidR="00104C29" w:rsidRPr="005B7F10">
        <w:rPr>
          <w:rFonts w:ascii="Arial Narrow" w:hAnsi="Arial Narrow" w:cs="Arial"/>
          <w:i/>
          <w:sz w:val="22"/>
          <w:szCs w:val="22"/>
        </w:rPr>
        <w:t xml:space="preserve">tidy </w:t>
      </w:r>
      <w:r w:rsidRPr="005B7F10">
        <w:rPr>
          <w:rFonts w:ascii="Arial Narrow" w:hAnsi="Arial Narrow" w:cs="Arial"/>
          <w:i/>
          <w:sz w:val="22"/>
          <w:szCs w:val="22"/>
        </w:rPr>
        <w:t>and tight.</w:t>
      </w:r>
    </w:p>
    <w:p w:rsidR="008D18FD" w:rsidRPr="005B7F10" w:rsidRDefault="00527D5A" w:rsidP="005B7F10">
      <w:pPr>
        <w:pStyle w:val="BodyTextIndent"/>
        <w:tabs>
          <w:tab w:val="decimal" w:pos="540"/>
        </w:tabs>
        <w:spacing w:before="60" w:after="60"/>
        <w:ind w:left="720" w:hanging="720"/>
        <w:rPr>
          <w:b w:val="0"/>
          <w:szCs w:val="22"/>
        </w:rPr>
      </w:pPr>
      <w:r w:rsidRPr="005B7F10">
        <w:rPr>
          <w:b w:val="0"/>
          <w:szCs w:val="22"/>
        </w:rPr>
        <w:sym w:font="Webdings" w:char="F063"/>
      </w:r>
      <w:r w:rsidRPr="005B7F10">
        <w:rPr>
          <w:b w:val="0"/>
          <w:szCs w:val="22"/>
        </w:rPr>
        <w:tab/>
      </w:r>
      <w:r w:rsidR="00C02CCF" w:rsidRPr="005B7F10">
        <w:rPr>
          <w:b w:val="0"/>
          <w:szCs w:val="22"/>
        </w:rPr>
        <w:t>7.</w:t>
      </w:r>
      <w:r w:rsidR="00C02CCF" w:rsidRPr="005B7F10">
        <w:rPr>
          <w:b w:val="0"/>
          <w:szCs w:val="22"/>
        </w:rPr>
        <w:tab/>
        <w:t xml:space="preserve">Understand and agree to live by the Scout Oath, </w:t>
      </w:r>
      <w:r w:rsidR="0047275A" w:rsidRPr="005B7F10">
        <w:rPr>
          <w:b w:val="0"/>
          <w:szCs w:val="22"/>
        </w:rPr>
        <w:t>Scout Law, motto, and slogan, and the Outdoor Code.</w:t>
      </w:r>
    </w:p>
    <w:p w:rsidR="008D18FD" w:rsidRPr="005B7F10" w:rsidRDefault="000B3F07" w:rsidP="005B7F10">
      <w:pPr>
        <w:pStyle w:val="BodyTextIndent"/>
        <w:spacing w:before="60" w:after="60"/>
        <w:ind w:left="720" w:firstLine="0"/>
        <w:rPr>
          <w:szCs w:val="22"/>
          <w:u w:val="single"/>
        </w:rPr>
      </w:pPr>
      <w:r w:rsidRPr="005B7F10">
        <w:rPr>
          <w:szCs w:val="22"/>
          <w:u w:val="single"/>
        </w:rPr>
        <w:t>The Scout Oath</w:t>
      </w:r>
      <w:r w:rsidR="008D18FD" w:rsidRPr="005B7F10">
        <w:rPr>
          <w:szCs w:val="22"/>
          <w:u w:val="single"/>
        </w:rPr>
        <w:t>:</w:t>
      </w:r>
    </w:p>
    <w:p w:rsidR="00C02CCF" w:rsidRPr="005B7F10" w:rsidRDefault="00C02CCF" w:rsidP="005B7F10">
      <w:pPr>
        <w:pStyle w:val="BodyTextIndent"/>
        <w:spacing w:before="60" w:after="60"/>
        <w:ind w:left="1080" w:firstLine="0"/>
        <w:rPr>
          <w:b w:val="0"/>
          <w:szCs w:val="22"/>
        </w:rPr>
      </w:pPr>
      <w:r w:rsidRPr="005B7F10">
        <w:rPr>
          <w:i/>
          <w:iCs/>
          <w:szCs w:val="22"/>
        </w:rPr>
        <w:t xml:space="preserve">On my honor </w:t>
      </w:r>
      <w:r w:rsidR="008D18FD" w:rsidRPr="005B7F10">
        <w:rPr>
          <w:i/>
          <w:iCs/>
          <w:szCs w:val="22"/>
        </w:rPr>
        <w:t>…</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By giving your word, you are promising to be guided by the ideals of the Scout Oath. </w:t>
      </w:r>
    </w:p>
    <w:p w:rsidR="00C02CCF" w:rsidRPr="005B7F10" w:rsidRDefault="00C02CCF" w:rsidP="005B7F10">
      <w:pPr>
        <w:pStyle w:val="BodyTextIndent"/>
        <w:spacing w:before="60" w:after="60"/>
        <w:ind w:left="1080" w:firstLine="0"/>
        <w:rPr>
          <w:i/>
          <w:iCs/>
          <w:szCs w:val="22"/>
        </w:rPr>
      </w:pPr>
      <w:r w:rsidRPr="005B7F10">
        <w:rPr>
          <w:i/>
          <w:iCs/>
          <w:szCs w:val="22"/>
        </w:rPr>
        <w:t xml:space="preserve">I will do my best </w:t>
      </w:r>
      <w:r w:rsidR="008D18FD" w:rsidRPr="005B7F10">
        <w:rPr>
          <w:i/>
          <w:iCs/>
          <w:szCs w:val="22"/>
        </w:rPr>
        <w:t>…</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Try hard to live up to the points of the Scout Oath. Measure your achievements against your own high standards and don't be influenced by peer pressure or what other people do.</w:t>
      </w:r>
    </w:p>
    <w:p w:rsidR="00C02CCF" w:rsidRPr="005B7F10" w:rsidRDefault="00C02CCF" w:rsidP="005B7F10">
      <w:pPr>
        <w:pStyle w:val="BodyTextIndent"/>
        <w:spacing w:before="60" w:after="60"/>
        <w:ind w:left="1080" w:firstLine="0"/>
        <w:rPr>
          <w:i/>
          <w:iCs/>
          <w:szCs w:val="22"/>
        </w:rPr>
      </w:pPr>
      <w:r w:rsidRPr="005B7F10">
        <w:rPr>
          <w:i/>
          <w:iCs/>
          <w:szCs w:val="22"/>
        </w:rPr>
        <w:t xml:space="preserve">To do my duty to God </w:t>
      </w:r>
      <w:r w:rsidR="008D18FD" w:rsidRPr="005B7F10">
        <w:rPr>
          <w:i/>
          <w:iCs/>
          <w:szCs w:val="22"/>
        </w:rPr>
        <w:t>…</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Your family and religious leaders teach you about God and the ways you can serve. You do your duty to God by following the wisdom of those teachings every day and by respecting and defending the rights of others to practice their own beliefs.</w:t>
      </w:r>
    </w:p>
    <w:p w:rsidR="00C02CCF" w:rsidRPr="005B7F10" w:rsidRDefault="00C02CCF" w:rsidP="005B7F10">
      <w:pPr>
        <w:pStyle w:val="BodyTextIndent"/>
        <w:spacing w:before="60" w:after="60"/>
        <w:ind w:left="1080" w:firstLine="0"/>
        <w:rPr>
          <w:i/>
          <w:iCs/>
          <w:szCs w:val="22"/>
        </w:rPr>
      </w:pPr>
      <w:r w:rsidRPr="005B7F10">
        <w:rPr>
          <w:i/>
          <w:iCs/>
          <w:szCs w:val="22"/>
        </w:rPr>
        <w:t xml:space="preserve">and my country </w:t>
      </w:r>
      <w:r w:rsidR="008D18FD" w:rsidRPr="005B7F10">
        <w:rPr>
          <w:i/>
          <w:iCs/>
          <w:szCs w:val="22"/>
        </w:rPr>
        <w:t>…</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Help keep the United States a strong and fair nation by learning about our system of government and your responsibilities as a citizen and future voter.</w:t>
      </w:r>
    </w:p>
    <w:p w:rsidR="00C02CCF" w:rsidRPr="005B7F10" w:rsidRDefault="00C02CCF" w:rsidP="005B7F10">
      <w:pPr>
        <w:pStyle w:val="BodyTextIndent"/>
        <w:spacing w:before="60" w:after="60"/>
        <w:ind w:left="1440" w:firstLine="0"/>
        <w:rPr>
          <w:b w:val="0"/>
          <w:bCs/>
          <w:szCs w:val="22"/>
        </w:rPr>
      </w:pPr>
      <w:r w:rsidRPr="005B7F10">
        <w:rPr>
          <w:b w:val="0"/>
          <w:bCs/>
          <w:szCs w:val="22"/>
        </w:rPr>
        <w:t>America is made up of countless families and communities. When you work to improve your community and your home, you are serving your country. Natural resources are another important part of America's heritage worthy of your efforts to understand, protect, and use wisely. What you do can make a real difference.</w:t>
      </w:r>
    </w:p>
    <w:p w:rsidR="00C02CCF" w:rsidRPr="005B7F10" w:rsidRDefault="00C02CCF" w:rsidP="005B7F10">
      <w:pPr>
        <w:pStyle w:val="BodyTextIndent"/>
        <w:spacing w:before="60" w:after="60"/>
        <w:ind w:left="1080" w:firstLine="0"/>
        <w:rPr>
          <w:i/>
          <w:iCs/>
          <w:szCs w:val="22"/>
        </w:rPr>
      </w:pPr>
      <w:r w:rsidRPr="005B7F10">
        <w:rPr>
          <w:i/>
          <w:iCs/>
          <w:szCs w:val="22"/>
        </w:rPr>
        <w:t xml:space="preserve">and to obey the Scout Law; </w:t>
      </w:r>
      <w:r w:rsidR="008D18FD" w:rsidRPr="005B7F10">
        <w:rPr>
          <w:i/>
          <w:iCs/>
          <w:szCs w:val="22"/>
        </w:rPr>
        <w:t>…</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The twelve points of the Scout Law are guidelines that can lead you toward wise choices. When you obey the Scout Law, other people will respect you for the way you live, and you will respect yourself.</w:t>
      </w:r>
    </w:p>
    <w:p w:rsidR="00C02CCF" w:rsidRPr="005B7F10" w:rsidRDefault="00C02CCF" w:rsidP="005B7F10">
      <w:pPr>
        <w:pStyle w:val="BodyTextIndent"/>
        <w:spacing w:before="60" w:after="60"/>
        <w:ind w:left="1080" w:firstLine="0"/>
        <w:rPr>
          <w:i/>
          <w:iCs/>
          <w:szCs w:val="22"/>
        </w:rPr>
      </w:pPr>
      <w:r w:rsidRPr="005B7F10">
        <w:rPr>
          <w:i/>
          <w:iCs/>
          <w:szCs w:val="22"/>
        </w:rPr>
        <w:t xml:space="preserve">To help other people at all times; </w:t>
      </w:r>
      <w:r w:rsidR="008D18FD" w:rsidRPr="005B7F10">
        <w:rPr>
          <w:i/>
          <w:iCs/>
          <w:szCs w:val="22"/>
        </w:rPr>
        <w:t>…</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There are many people who need you. Your cheerful smile and helping hand will ease the burden of many who need assistance. By helping out whenever possible, you are doing your part to make this a better world.</w:t>
      </w:r>
    </w:p>
    <w:p w:rsidR="00C02CCF" w:rsidRPr="005B7F10" w:rsidRDefault="00C02CCF" w:rsidP="005B7F10">
      <w:pPr>
        <w:pStyle w:val="BodyTextIndent"/>
        <w:spacing w:before="60" w:after="60"/>
        <w:ind w:left="1080" w:firstLine="0"/>
        <w:rPr>
          <w:i/>
          <w:iCs/>
          <w:szCs w:val="22"/>
        </w:rPr>
      </w:pPr>
      <w:r w:rsidRPr="005B7F10">
        <w:rPr>
          <w:i/>
          <w:iCs/>
          <w:szCs w:val="22"/>
        </w:rPr>
        <w:t xml:space="preserve">To keep myself physically strong, </w:t>
      </w:r>
      <w:r w:rsidR="008D18FD" w:rsidRPr="005B7F10">
        <w:rPr>
          <w:i/>
          <w:iCs/>
          <w:szCs w:val="22"/>
        </w:rPr>
        <w:t>…</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Take care of your body so that it will serve you well for an entire lifetime. That means eating nutritious foods, getting enough sleep, and exercising regularly to build strength and endurance. it also means avoiding harmful drugs, alcohol, tobacco, and anything else that can harm your health.</w:t>
      </w:r>
    </w:p>
    <w:p w:rsidR="00C02CCF" w:rsidRPr="005B7F10" w:rsidRDefault="00C02CCF" w:rsidP="005B7F10">
      <w:pPr>
        <w:pStyle w:val="BodyTextIndent"/>
        <w:spacing w:before="60" w:after="60"/>
        <w:ind w:left="1080" w:firstLine="0"/>
        <w:rPr>
          <w:i/>
          <w:iCs/>
          <w:szCs w:val="22"/>
        </w:rPr>
      </w:pPr>
      <w:r w:rsidRPr="005B7F10">
        <w:rPr>
          <w:i/>
          <w:iCs/>
          <w:szCs w:val="22"/>
        </w:rPr>
        <w:t>mentally awake</w:t>
      </w:r>
      <w:r w:rsidR="008D18FD" w:rsidRPr="005B7F10">
        <w:rPr>
          <w:i/>
          <w:iCs/>
          <w:szCs w:val="22"/>
        </w:rPr>
        <w:t xml:space="preserve"> …</w:t>
      </w:r>
      <w:r w:rsidRPr="005B7F10">
        <w:rPr>
          <w:i/>
          <w:iCs/>
          <w:szCs w:val="22"/>
        </w:rPr>
        <w:t xml:space="preserve"> </w:t>
      </w:r>
    </w:p>
    <w:p w:rsidR="00C02CCF" w:rsidRPr="005B7F10" w:rsidRDefault="00C02CCF" w:rsidP="005B7F10">
      <w:pPr>
        <w:pStyle w:val="BodyTextIndent"/>
        <w:spacing w:before="60" w:after="60"/>
        <w:ind w:left="1440" w:firstLine="0"/>
        <w:rPr>
          <w:b w:val="0"/>
          <w:bCs/>
          <w:szCs w:val="22"/>
        </w:rPr>
      </w:pPr>
      <w:r w:rsidRPr="005B7F10">
        <w:rPr>
          <w:b w:val="0"/>
          <w:bCs/>
          <w:szCs w:val="22"/>
        </w:rPr>
        <w:t>Develop your mind both in the classroom and outside of school. Be curious about everything around you, and work hard to make the most of your abilities. With an inquiring attitude and the willingness to ask questions, you can learn much about the exciting world around you and your role in it.</w:t>
      </w:r>
    </w:p>
    <w:p w:rsidR="00C02CCF" w:rsidRPr="005B7F10" w:rsidRDefault="00C02CCF" w:rsidP="005B7F10">
      <w:pPr>
        <w:pStyle w:val="BodyTextIndent"/>
        <w:spacing w:before="60" w:after="60"/>
        <w:ind w:left="1080" w:firstLine="0"/>
        <w:rPr>
          <w:i/>
          <w:iCs/>
          <w:szCs w:val="22"/>
        </w:rPr>
      </w:pPr>
      <w:r w:rsidRPr="005B7F10">
        <w:rPr>
          <w:i/>
          <w:iCs/>
          <w:szCs w:val="22"/>
        </w:rPr>
        <w:t xml:space="preserve">and morally straight. </w:t>
      </w:r>
    </w:p>
    <w:p w:rsidR="00C02CCF" w:rsidRPr="005B7F10" w:rsidRDefault="00C02CCF" w:rsidP="005B7F10">
      <w:pPr>
        <w:pStyle w:val="BodyTextIndent"/>
        <w:spacing w:before="60" w:after="60"/>
        <w:ind w:left="1440" w:firstLine="0"/>
        <w:rPr>
          <w:b w:val="0"/>
          <w:bCs/>
          <w:szCs w:val="22"/>
        </w:rPr>
      </w:pPr>
      <w:r w:rsidRPr="005B7F10">
        <w:rPr>
          <w:b w:val="0"/>
          <w:bCs/>
          <w:szCs w:val="22"/>
        </w:rPr>
        <w:t>To be a person of strong character, your relationships with others should be honest and open. You should respect and defend the rights of all people. Be clean in your speech and actions, and remain faithful in your religious beliefs. The values you practice as a Scout will help you shape a life of virtue and self-reliance.</w:t>
      </w:r>
    </w:p>
    <w:p w:rsidR="00C02CCF" w:rsidRPr="005B7F10" w:rsidRDefault="005F1575" w:rsidP="005B7F10">
      <w:pPr>
        <w:pStyle w:val="BodyTextIndent"/>
        <w:spacing w:before="60" w:after="60"/>
        <w:ind w:left="720" w:firstLine="0"/>
        <w:rPr>
          <w:szCs w:val="22"/>
          <w:u w:val="single"/>
        </w:rPr>
      </w:pPr>
      <w:r w:rsidRPr="005B7F10">
        <w:rPr>
          <w:szCs w:val="22"/>
          <w:u w:val="single"/>
        </w:rPr>
        <w:br w:type="page"/>
      </w:r>
      <w:r w:rsidR="0032194C" w:rsidRPr="005B7F10">
        <w:rPr>
          <w:szCs w:val="22"/>
          <w:u w:val="single"/>
        </w:rPr>
        <w:lastRenderedPageBreak/>
        <w:t xml:space="preserve">The </w:t>
      </w:r>
      <w:r w:rsidR="00C02CCF" w:rsidRPr="005B7F10">
        <w:rPr>
          <w:szCs w:val="22"/>
          <w:u w:val="single"/>
        </w:rPr>
        <w:t>Scout Law</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Trustworthy.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tells the truth. He is honest, and he keeps his promises. People can depend on him.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Loyal.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is true to his family, friends, Scout leaders, school, and nation.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Helpful.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cares about other people. He willingly volunteers to help others without expecting payment or reward.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Friendly.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is a friend to all. He is a brother to other Scouts. He offers his friendship to people of all races and nations, and respects them even if their beliefs and customs are different from his own.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Courteous.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is polite to everyone regardless of age or position. He knows that using good manners makes it easier for people to get along.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Kind.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knows there is strength in being gentle. He treats others as he wants to be treated. Without good reason, he does not harm or kill any living thing.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Obedient.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follows the rules of his family, school, and troop. He obeys the laws of his community and country. If he thinks these rules and laws are unfair, he tries to have them changed in an orderly manner rather than disobeying them.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Cheerful.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looks for the bright side of life. He cheerfully does tasks that come his way. He tries to make others happy.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Thrifty.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works to pay his own way and to help others. He saves for the future. He protects and conserves natural resources. He carefully uses time and property.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Brave.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can face danger although he is afraid. He has the courage to stand for what he thinks is right even if others laugh at him or threaten him.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Clean.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keeps his body and mind fit and clean. He chooses the company of those who live by high standards. He helps keep his home and community clean. </w:t>
      </w:r>
    </w:p>
    <w:p w:rsidR="00C02CCF" w:rsidRPr="005B7F10" w:rsidRDefault="00C02CCF" w:rsidP="005B7F10">
      <w:pPr>
        <w:pStyle w:val="BodyTextIndent"/>
        <w:spacing w:before="60" w:after="60"/>
        <w:ind w:left="1080" w:firstLine="0"/>
        <w:rPr>
          <w:i/>
          <w:iCs/>
          <w:szCs w:val="22"/>
        </w:rPr>
      </w:pPr>
      <w:r w:rsidRPr="005B7F10">
        <w:rPr>
          <w:i/>
          <w:iCs/>
          <w:szCs w:val="22"/>
        </w:rPr>
        <w:t xml:space="preserve">A Scout is Reverent. </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A Scout is reverent toward God. He is faithful in his religious duties. He respects the beliefs of others. </w:t>
      </w:r>
    </w:p>
    <w:p w:rsidR="00C02CCF" w:rsidRPr="005B7F10" w:rsidRDefault="0032194C" w:rsidP="005B7F10">
      <w:pPr>
        <w:pStyle w:val="BodyTextIndent"/>
        <w:spacing w:before="60" w:after="60"/>
        <w:ind w:left="720" w:firstLine="0"/>
        <w:rPr>
          <w:szCs w:val="22"/>
          <w:u w:val="single"/>
        </w:rPr>
      </w:pPr>
      <w:r w:rsidRPr="005B7F10">
        <w:rPr>
          <w:szCs w:val="22"/>
          <w:u w:val="single"/>
        </w:rPr>
        <w:t xml:space="preserve">The Scout </w:t>
      </w:r>
      <w:r w:rsidR="00C02CCF" w:rsidRPr="005B7F10">
        <w:rPr>
          <w:szCs w:val="22"/>
          <w:u w:val="single"/>
        </w:rPr>
        <w:t xml:space="preserve">motto, </w:t>
      </w:r>
    </w:p>
    <w:p w:rsidR="00C02CCF" w:rsidRPr="005B7F10" w:rsidRDefault="00C02CCF" w:rsidP="005B7F10">
      <w:pPr>
        <w:pStyle w:val="BodyTextIndent"/>
        <w:spacing w:before="60" w:after="60"/>
        <w:ind w:left="1080" w:firstLine="0"/>
        <w:rPr>
          <w:i/>
          <w:iCs/>
          <w:szCs w:val="22"/>
        </w:rPr>
      </w:pPr>
      <w:r w:rsidRPr="005B7F10">
        <w:rPr>
          <w:i/>
          <w:iCs/>
          <w:szCs w:val="22"/>
        </w:rPr>
        <w:t>Be Prepared.</w:t>
      </w:r>
    </w:p>
    <w:p w:rsidR="00C02CCF" w:rsidRPr="005B7F10" w:rsidRDefault="00C02CCF" w:rsidP="005B7F10">
      <w:pPr>
        <w:pStyle w:val="BodyTextIndent"/>
        <w:spacing w:before="60" w:after="60"/>
        <w:ind w:left="1440" w:firstLine="0"/>
        <w:rPr>
          <w:b w:val="0"/>
          <w:bCs/>
          <w:szCs w:val="22"/>
        </w:rPr>
      </w:pPr>
      <w:r w:rsidRPr="005B7F10">
        <w:rPr>
          <w:b w:val="0"/>
          <w:bCs/>
          <w:szCs w:val="22"/>
        </w:rPr>
        <w:t xml:space="preserve">Be prepared for life - to live happily and without regret, knowing that you have done your best. That's what the Scout motto means. </w:t>
      </w:r>
    </w:p>
    <w:p w:rsidR="00C02CCF" w:rsidRPr="005B7F10" w:rsidRDefault="0032194C" w:rsidP="005B7F10">
      <w:pPr>
        <w:pStyle w:val="BodyTextIndent"/>
        <w:spacing w:before="60" w:after="60"/>
        <w:ind w:left="720" w:firstLine="0"/>
        <w:rPr>
          <w:szCs w:val="22"/>
          <w:u w:val="single"/>
        </w:rPr>
      </w:pPr>
      <w:r w:rsidRPr="005B7F10">
        <w:rPr>
          <w:szCs w:val="22"/>
          <w:u w:val="single"/>
        </w:rPr>
        <w:t xml:space="preserve">The Scout </w:t>
      </w:r>
      <w:r w:rsidR="00C02CCF" w:rsidRPr="005B7F10">
        <w:rPr>
          <w:szCs w:val="22"/>
          <w:u w:val="single"/>
        </w:rPr>
        <w:t xml:space="preserve">slogan, </w:t>
      </w:r>
    </w:p>
    <w:p w:rsidR="00C02CCF" w:rsidRPr="005B7F10" w:rsidRDefault="00C02CCF" w:rsidP="005B7F10">
      <w:pPr>
        <w:pStyle w:val="BodyTextIndent"/>
        <w:spacing w:before="60" w:after="60"/>
        <w:ind w:left="1080" w:firstLine="0"/>
        <w:rPr>
          <w:i/>
          <w:iCs/>
          <w:szCs w:val="22"/>
        </w:rPr>
      </w:pPr>
      <w:r w:rsidRPr="005B7F10">
        <w:rPr>
          <w:i/>
          <w:iCs/>
          <w:szCs w:val="22"/>
        </w:rPr>
        <w:t>Do a Good Turn Daily.</w:t>
      </w:r>
    </w:p>
    <w:p w:rsidR="00C02CCF" w:rsidRPr="005B7F10" w:rsidRDefault="00C02CCF" w:rsidP="005B7F10">
      <w:pPr>
        <w:pStyle w:val="BodyTextIndent"/>
        <w:spacing w:before="60" w:after="60"/>
        <w:ind w:left="1440" w:firstLine="0"/>
        <w:rPr>
          <w:b w:val="0"/>
          <w:bCs/>
          <w:szCs w:val="22"/>
        </w:rPr>
      </w:pPr>
      <w:r w:rsidRPr="005B7F10">
        <w:rPr>
          <w:b w:val="0"/>
          <w:bCs/>
          <w:szCs w:val="22"/>
        </w:rPr>
        <w:t>A Good Turn is more than simple good manners. It is a special act of kindness.</w:t>
      </w:r>
    </w:p>
    <w:p w:rsidR="00C02CCF" w:rsidRPr="005B7F10" w:rsidRDefault="000B3F07" w:rsidP="005B7F10">
      <w:pPr>
        <w:pStyle w:val="BodyTextIndent"/>
        <w:spacing w:before="60" w:after="60"/>
        <w:ind w:left="720" w:firstLine="0"/>
        <w:rPr>
          <w:szCs w:val="22"/>
          <w:u w:val="single"/>
        </w:rPr>
      </w:pPr>
      <w:r w:rsidRPr="005B7F10">
        <w:rPr>
          <w:szCs w:val="22"/>
          <w:u w:val="single"/>
        </w:rPr>
        <w:br w:type="page"/>
      </w:r>
      <w:r w:rsidR="0032194C" w:rsidRPr="005B7F10">
        <w:rPr>
          <w:szCs w:val="22"/>
          <w:u w:val="single"/>
        </w:rPr>
        <w:lastRenderedPageBreak/>
        <w:t>T</w:t>
      </w:r>
      <w:r w:rsidR="00C02CCF" w:rsidRPr="005B7F10">
        <w:rPr>
          <w:szCs w:val="22"/>
          <w:u w:val="single"/>
        </w:rPr>
        <w:t xml:space="preserve">he Outdoor Code. </w:t>
      </w:r>
    </w:p>
    <w:p w:rsidR="005F1575" w:rsidRPr="005B7F10" w:rsidRDefault="00C02CCF" w:rsidP="005B7F10">
      <w:pPr>
        <w:pStyle w:val="BodyTextIndent"/>
        <w:spacing w:before="60" w:after="60"/>
        <w:ind w:left="1080" w:firstLine="0"/>
        <w:rPr>
          <w:i/>
          <w:iCs/>
          <w:szCs w:val="22"/>
        </w:rPr>
      </w:pPr>
      <w:r w:rsidRPr="005B7F10">
        <w:rPr>
          <w:bCs/>
          <w:i/>
          <w:szCs w:val="22"/>
        </w:rPr>
        <w:t xml:space="preserve">As an American, I will do my best to </w:t>
      </w:r>
      <w:r w:rsidR="005F1575" w:rsidRPr="005B7F10">
        <w:rPr>
          <w:bCs/>
          <w:i/>
          <w:szCs w:val="22"/>
        </w:rPr>
        <w:t>–</w:t>
      </w:r>
    </w:p>
    <w:p w:rsidR="005F1575" w:rsidRPr="005B7F10" w:rsidRDefault="00C02CCF" w:rsidP="005B7F10">
      <w:pPr>
        <w:pStyle w:val="BodyTextIndent"/>
        <w:numPr>
          <w:ilvl w:val="0"/>
          <w:numId w:val="9"/>
        </w:numPr>
        <w:tabs>
          <w:tab w:val="clear" w:pos="10350"/>
        </w:tabs>
        <w:spacing w:before="60" w:after="60"/>
        <w:ind w:left="1440"/>
        <w:rPr>
          <w:b w:val="0"/>
          <w:iCs/>
          <w:szCs w:val="22"/>
        </w:rPr>
      </w:pPr>
      <w:r w:rsidRPr="005B7F10">
        <w:rPr>
          <w:bCs/>
          <w:i/>
          <w:szCs w:val="22"/>
        </w:rPr>
        <w:t>Be clean in my outdoor manners.</w:t>
      </w:r>
    </w:p>
    <w:p w:rsidR="00C02CCF" w:rsidRPr="005B7F10" w:rsidRDefault="00C02CCF" w:rsidP="005B7F10">
      <w:pPr>
        <w:pStyle w:val="BodyTextIndent"/>
        <w:spacing w:before="60" w:after="60"/>
        <w:ind w:left="1440" w:firstLine="0"/>
        <w:rPr>
          <w:b w:val="0"/>
          <w:bCs/>
          <w:szCs w:val="22"/>
        </w:rPr>
      </w:pPr>
      <w:r w:rsidRPr="005B7F10">
        <w:rPr>
          <w:b w:val="0"/>
          <w:bCs/>
          <w:szCs w:val="22"/>
        </w:rPr>
        <w:t>I will treat the outdoors as a heritage.</w:t>
      </w:r>
      <w:r w:rsidRPr="005B7F10">
        <w:rPr>
          <w:b w:val="0"/>
          <w:bCs/>
          <w:szCs w:val="22"/>
        </w:rPr>
        <w:br/>
        <w:t>I will take care of it for myself and others</w:t>
      </w:r>
      <w:r w:rsidRPr="005B7F10">
        <w:rPr>
          <w:b w:val="0"/>
          <w:bCs/>
          <w:szCs w:val="22"/>
        </w:rPr>
        <w:br/>
        <w:t xml:space="preserve">I will keep my trash and garbage out of lakes, streams, fields, woods, and roadways. </w:t>
      </w:r>
    </w:p>
    <w:p w:rsidR="005F1575" w:rsidRPr="005B7F10" w:rsidRDefault="00C02CCF" w:rsidP="005B7F10">
      <w:pPr>
        <w:pStyle w:val="BodyTextIndent"/>
        <w:numPr>
          <w:ilvl w:val="0"/>
          <w:numId w:val="9"/>
        </w:numPr>
        <w:tabs>
          <w:tab w:val="clear" w:pos="10350"/>
        </w:tabs>
        <w:spacing w:before="60" w:after="60"/>
        <w:ind w:left="1440"/>
        <w:rPr>
          <w:bCs/>
          <w:i/>
          <w:szCs w:val="22"/>
        </w:rPr>
      </w:pPr>
      <w:r w:rsidRPr="005B7F10">
        <w:rPr>
          <w:i/>
          <w:szCs w:val="22"/>
        </w:rPr>
        <w:t>Be careful with fire.</w:t>
      </w:r>
    </w:p>
    <w:p w:rsidR="00C02CCF" w:rsidRPr="005B7F10" w:rsidRDefault="00C02CCF" w:rsidP="005B7F10">
      <w:pPr>
        <w:pStyle w:val="BodyTextIndent"/>
        <w:spacing w:before="60" w:after="60"/>
        <w:ind w:left="1440" w:firstLine="0"/>
        <w:rPr>
          <w:b w:val="0"/>
          <w:bCs/>
          <w:szCs w:val="22"/>
        </w:rPr>
      </w:pPr>
      <w:r w:rsidRPr="005B7F10">
        <w:rPr>
          <w:b w:val="0"/>
          <w:bCs/>
          <w:szCs w:val="22"/>
        </w:rPr>
        <w:t>I will prevent wildfire.</w:t>
      </w:r>
      <w:r w:rsidRPr="005B7F10">
        <w:rPr>
          <w:b w:val="0"/>
          <w:bCs/>
          <w:szCs w:val="22"/>
        </w:rPr>
        <w:br/>
        <w:t>I will build my fires only where they are appropriate.</w:t>
      </w:r>
      <w:r w:rsidRPr="005B7F10">
        <w:rPr>
          <w:b w:val="0"/>
          <w:bCs/>
          <w:szCs w:val="22"/>
        </w:rPr>
        <w:br/>
        <w:t>When I have finished using a fire, I will make sure it is cold out.</w:t>
      </w:r>
      <w:r w:rsidRPr="005B7F10">
        <w:rPr>
          <w:b w:val="0"/>
          <w:bCs/>
          <w:szCs w:val="22"/>
        </w:rPr>
        <w:br/>
        <w:t xml:space="preserve">I will leave a clean fire ring, or remove all evidence of my fire. </w:t>
      </w:r>
    </w:p>
    <w:p w:rsidR="005F1575" w:rsidRPr="005B7F10" w:rsidRDefault="00C02CCF" w:rsidP="005B7F10">
      <w:pPr>
        <w:pStyle w:val="BodyTextIndent"/>
        <w:numPr>
          <w:ilvl w:val="0"/>
          <w:numId w:val="9"/>
        </w:numPr>
        <w:tabs>
          <w:tab w:val="clear" w:pos="10350"/>
        </w:tabs>
        <w:spacing w:before="60" w:after="60"/>
        <w:ind w:left="1440"/>
        <w:rPr>
          <w:bCs/>
          <w:i/>
          <w:szCs w:val="22"/>
        </w:rPr>
      </w:pPr>
      <w:r w:rsidRPr="005B7F10">
        <w:rPr>
          <w:i/>
          <w:szCs w:val="22"/>
        </w:rPr>
        <w:t>Be considerate in the outdoors.</w:t>
      </w:r>
    </w:p>
    <w:p w:rsidR="00C02CCF" w:rsidRPr="005B7F10" w:rsidRDefault="00C02CCF" w:rsidP="005B7F10">
      <w:pPr>
        <w:pStyle w:val="BodyTextIndent"/>
        <w:spacing w:before="60" w:after="60"/>
        <w:ind w:left="1440" w:firstLine="0"/>
        <w:rPr>
          <w:b w:val="0"/>
          <w:bCs/>
          <w:szCs w:val="22"/>
        </w:rPr>
      </w:pPr>
      <w:r w:rsidRPr="005B7F10">
        <w:rPr>
          <w:b w:val="0"/>
          <w:bCs/>
          <w:szCs w:val="22"/>
        </w:rPr>
        <w:t>I will treat public and private property with respect.</w:t>
      </w:r>
      <w:r w:rsidRPr="005B7F10">
        <w:rPr>
          <w:b w:val="0"/>
          <w:bCs/>
          <w:szCs w:val="22"/>
        </w:rPr>
        <w:br/>
        <w:t xml:space="preserve">I will use low-impact methods of hiking and camping. </w:t>
      </w:r>
    </w:p>
    <w:p w:rsidR="005F1575" w:rsidRPr="005B7F10" w:rsidRDefault="005F1575" w:rsidP="005B7F10">
      <w:pPr>
        <w:pStyle w:val="BodyTextIndent"/>
        <w:numPr>
          <w:ilvl w:val="0"/>
          <w:numId w:val="9"/>
        </w:numPr>
        <w:tabs>
          <w:tab w:val="clear" w:pos="10350"/>
        </w:tabs>
        <w:spacing w:before="60" w:after="60"/>
        <w:ind w:left="1440"/>
        <w:rPr>
          <w:i/>
          <w:szCs w:val="22"/>
        </w:rPr>
      </w:pPr>
      <w:r w:rsidRPr="005B7F10">
        <w:rPr>
          <w:i/>
          <w:szCs w:val="22"/>
        </w:rPr>
        <w:t xml:space="preserve">And </w:t>
      </w:r>
      <w:r w:rsidR="00C02CCF" w:rsidRPr="005B7F10">
        <w:rPr>
          <w:i/>
          <w:szCs w:val="22"/>
        </w:rPr>
        <w:t>Be conservation minded</w:t>
      </w:r>
    </w:p>
    <w:p w:rsidR="00C02CCF" w:rsidRPr="005B7F10" w:rsidRDefault="00C02CCF" w:rsidP="005B7F10">
      <w:pPr>
        <w:pStyle w:val="BodyTextIndent"/>
        <w:spacing w:before="60" w:after="60"/>
        <w:ind w:left="1440" w:firstLine="0"/>
        <w:rPr>
          <w:b w:val="0"/>
          <w:bCs/>
          <w:szCs w:val="22"/>
        </w:rPr>
      </w:pPr>
      <w:r w:rsidRPr="005B7F10">
        <w:rPr>
          <w:b w:val="0"/>
          <w:bCs/>
          <w:szCs w:val="22"/>
        </w:rPr>
        <w:t>I will learn how to practice good conservation of soil, waters, forests, minerals, grasslands, wildlife, and energy.</w:t>
      </w:r>
      <w:r w:rsidRPr="005B7F10">
        <w:rPr>
          <w:b w:val="0"/>
          <w:bCs/>
          <w:szCs w:val="22"/>
        </w:rPr>
        <w:br/>
        <w:t xml:space="preserve">I will urge others to do the same. </w:t>
      </w:r>
    </w:p>
    <w:p w:rsidR="00C02CCF" w:rsidRPr="005B7F10" w:rsidRDefault="00527D5A" w:rsidP="005B7F10">
      <w:pPr>
        <w:pStyle w:val="BodyTextIndent"/>
        <w:tabs>
          <w:tab w:val="decimal" w:pos="540"/>
        </w:tabs>
        <w:spacing w:before="60" w:after="60"/>
        <w:ind w:left="720" w:hanging="720"/>
        <w:rPr>
          <w:b w:val="0"/>
          <w:szCs w:val="22"/>
        </w:rPr>
      </w:pPr>
      <w:r w:rsidRPr="005B7F10">
        <w:rPr>
          <w:b w:val="0"/>
          <w:szCs w:val="22"/>
        </w:rPr>
        <w:sym w:font="Webdings" w:char="F063"/>
      </w:r>
      <w:r w:rsidRPr="005B7F10">
        <w:rPr>
          <w:b w:val="0"/>
          <w:szCs w:val="22"/>
        </w:rPr>
        <w:tab/>
      </w:r>
      <w:r w:rsidR="00C02CCF" w:rsidRPr="005B7F10">
        <w:rPr>
          <w:b w:val="0"/>
          <w:szCs w:val="22"/>
        </w:rPr>
        <w:t>8.</w:t>
      </w:r>
      <w:r w:rsidR="00C02CCF" w:rsidRPr="005B7F10">
        <w:rPr>
          <w:b w:val="0"/>
          <w:szCs w:val="22"/>
        </w:rPr>
        <w:tab/>
        <w:t xml:space="preserve">Describe the Scout badge. </w:t>
      </w:r>
    </w:p>
    <w:p w:rsidR="00C02CCF" w:rsidRPr="005B7F10" w:rsidRDefault="00C02CCF" w:rsidP="005B7F10">
      <w:pPr>
        <w:pStyle w:val="BodyTextIndent"/>
        <w:spacing w:before="60" w:after="60"/>
        <w:ind w:left="1080" w:hanging="360"/>
        <w:rPr>
          <w:b w:val="0"/>
          <w:bCs/>
          <w:szCs w:val="22"/>
        </w:rPr>
      </w:pPr>
      <w:r w:rsidRPr="005B7F10">
        <w:rPr>
          <w:szCs w:val="22"/>
        </w:rPr>
        <w:t xml:space="preserve">Shape - </w:t>
      </w:r>
      <w:r w:rsidRPr="005B7F10">
        <w:rPr>
          <w:b w:val="0"/>
          <w:bCs/>
          <w:szCs w:val="22"/>
        </w:rPr>
        <w:t xml:space="preserve">The three-point design of the top half is like the north point of an old sailor's compass.  </w:t>
      </w:r>
      <w:r w:rsidR="005F1575" w:rsidRPr="005B7F10">
        <w:rPr>
          <w:b w:val="0"/>
          <w:bCs/>
          <w:szCs w:val="22"/>
        </w:rPr>
        <w:br/>
      </w:r>
      <w:r w:rsidRPr="005B7F10">
        <w:rPr>
          <w:b w:val="0"/>
          <w:bCs/>
          <w:szCs w:val="22"/>
        </w:rPr>
        <w:t xml:space="preserve">This shows that a Scout is able to point the right way in life as truly as the compass points it in the field. </w:t>
      </w:r>
    </w:p>
    <w:p w:rsidR="00C02CCF" w:rsidRPr="005B7F10" w:rsidRDefault="007C64BF" w:rsidP="005B7F10">
      <w:pPr>
        <w:pStyle w:val="BodyTextIndent"/>
        <w:spacing w:before="60" w:after="60"/>
        <w:ind w:left="1080" w:hanging="360"/>
        <w:rPr>
          <w:b w:val="0"/>
          <w:bCs/>
          <w:szCs w:val="22"/>
        </w:rPr>
      </w:pPr>
      <w:r w:rsidRPr="005B7F10">
        <w:rPr>
          <w:noProof/>
          <w:szCs w:val="22"/>
          <w:lang w:val="en-US" w:eastAsia="en-US" w:bidi="he-IL"/>
        </w:rPr>
        <w:drawing>
          <wp:anchor distT="0" distB="0" distL="114300" distR="114300" simplePos="0" relativeHeight="251657728" behindDoc="0" locked="0" layoutInCell="1" allowOverlap="1">
            <wp:simplePos x="0" y="0"/>
            <wp:positionH relativeFrom="column">
              <wp:posOffset>5415280</wp:posOffset>
            </wp:positionH>
            <wp:positionV relativeFrom="paragraph">
              <wp:posOffset>-1270</wp:posOffset>
            </wp:positionV>
            <wp:extent cx="1080135" cy="1468120"/>
            <wp:effectExtent l="0" t="0" r="0" b="0"/>
            <wp:wrapSquare wrapText="bothSides"/>
            <wp:docPr id="8" name="Picture 8" descr="first_class_embl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st_class_emblem_colo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0135" cy="1468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CCF" w:rsidRPr="005B7F10">
        <w:rPr>
          <w:szCs w:val="22"/>
        </w:rPr>
        <w:t xml:space="preserve">Three Points - </w:t>
      </w:r>
      <w:r w:rsidR="00C02CCF" w:rsidRPr="005B7F10">
        <w:rPr>
          <w:b w:val="0"/>
          <w:bCs/>
          <w:szCs w:val="22"/>
        </w:rPr>
        <w:t xml:space="preserve">The three points of the trefoil are like the three fingers used in the Scout sign.  They stand for the three parts of the Scout Oath: duty to God &amp; country; duty to others; duty to yourself.  </w:t>
      </w:r>
    </w:p>
    <w:p w:rsidR="00C02CCF" w:rsidRPr="005B7F10" w:rsidRDefault="00C02CCF" w:rsidP="005B7F10">
      <w:pPr>
        <w:pStyle w:val="BodyTextIndent"/>
        <w:spacing w:before="60" w:after="60"/>
        <w:ind w:left="1080" w:hanging="360"/>
        <w:rPr>
          <w:b w:val="0"/>
          <w:bCs/>
          <w:szCs w:val="22"/>
        </w:rPr>
      </w:pPr>
      <w:r w:rsidRPr="005B7F10">
        <w:rPr>
          <w:szCs w:val="22"/>
        </w:rPr>
        <w:t xml:space="preserve">Eagle and Shield - </w:t>
      </w:r>
      <w:r w:rsidRPr="005B7F10">
        <w:rPr>
          <w:b w:val="0"/>
          <w:bCs/>
          <w:szCs w:val="22"/>
        </w:rPr>
        <w:t xml:space="preserve">The eagle and shield, national emblem of the US, stand for freedom and a Scouter's readiness to defend that freedom. </w:t>
      </w:r>
    </w:p>
    <w:p w:rsidR="00C02CCF" w:rsidRPr="005B7F10" w:rsidRDefault="00C02CCF" w:rsidP="005B7F10">
      <w:pPr>
        <w:pStyle w:val="BodyTextIndent"/>
        <w:spacing w:before="60" w:after="60"/>
        <w:ind w:left="1080" w:hanging="360"/>
        <w:rPr>
          <w:b w:val="0"/>
          <w:bCs/>
          <w:szCs w:val="22"/>
        </w:rPr>
      </w:pPr>
      <w:r w:rsidRPr="005B7F10">
        <w:rPr>
          <w:szCs w:val="22"/>
        </w:rPr>
        <w:t xml:space="preserve">Two Stars - </w:t>
      </w:r>
      <w:r w:rsidRPr="005B7F10">
        <w:rPr>
          <w:b w:val="0"/>
          <w:bCs/>
          <w:szCs w:val="22"/>
        </w:rPr>
        <w:t xml:space="preserve">The two stars stand for truth and knowledge of the Scouting movement.  They guide you by night and suggest a Scout's outdoor life </w:t>
      </w:r>
    </w:p>
    <w:p w:rsidR="00C02CCF" w:rsidRPr="005B7F10" w:rsidRDefault="00C02CCF" w:rsidP="005B7F10">
      <w:pPr>
        <w:pStyle w:val="BodyTextIndent"/>
        <w:spacing w:before="60" w:after="60"/>
        <w:ind w:left="1080" w:hanging="360"/>
        <w:rPr>
          <w:b w:val="0"/>
          <w:bCs/>
          <w:szCs w:val="22"/>
        </w:rPr>
      </w:pPr>
      <w:r w:rsidRPr="005B7F10">
        <w:rPr>
          <w:szCs w:val="22"/>
        </w:rPr>
        <w:t>Scroll -</w:t>
      </w:r>
      <w:r w:rsidRPr="005B7F10">
        <w:rPr>
          <w:b w:val="0"/>
          <w:bCs/>
          <w:szCs w:val="22"/>
        </w:rPr>
        <w:t xml:space="preserve"> The scroll is turned up at the ends to remind us of the corners of a Scout's mouth raised in a smile as he does his duty. The Scout motto is printed across the scroll. </w:t>
      </w:r>
    </w:p>
    <w:p w:rsidR="00C02CCF" w:rsidRPr="005B7F10" w:rsidRDefault="00C02CCF" w:rsidP="005B7F10">
      <w:pPr>
        <w:pStyle w:val="BodyTextIndent"/>
        <w:spacing w:before="60" w:after="60"/>
        <w:ind w:left="1080" w:hanging="360"/>
        <w:rPr>
          <w:b w:val="0"/>
          <w:bCs/>
          <w:szCs w:val="22"/>
        </w:rPr>
      </w:pPr>
      <w:r w:rsidRPr="005B7F10">
        <w:rPr>
          <w:szCs w:val="22"/>
        </w:rPr>
        <w:t xml:space="preserve">Knot - </w:t>
      </w:r>
      <w:r w:rsidRPr="005B7F10">
        <w:rPr>
          <w:b w:val="0"/>
          <w:bCs/>
          <w:szCs w:val="22"/>
        </w:rPr>
        <w:t>The knot attached to the bottom of the scroll represents the Scout slogan, Do a Good Turn Daily.</w:t>
      </w:r>
    </w:p>
    <w:p w:rsidR="00C02CCF" w:rsidRPr="005B7F10" w:rsidRDefault="00527D5A" w:rsidP="005B7F10">
      <w:pPr>
        <w:pStyle w:val="BodyTextIndent"/>
        <w:tabs>
          <w:tab w:val="decimal" w:pos="540"/>
        </w:tabs>
        <w:spacing w:before="60" w:after="60"/>
        <w:ind w:left="720" w:hanging="720"/>
        <w:rPr>
          <w:b w:val="0"/>
          <w:bCs/>
          <w:i/>
          <w:szCs w:val="22"/>
        </w:rPr>
      </w:pPr>
      <w:r w:rsidRPr="005B7F10">
        <w:rPr>
          <w:b w:val="0"/>
          <w:szCs w:val="22"/>
        </w:rPr>
        <w:sym w:font="Webdings" w:char="F063"/>
      </w:r>
      <w:r w:rsidRPr="005B7F10">
        <w:rPr>
          <w:b w:val="0"/>
          <w:szCs w:val="22"/>
        </w:rPr>
        <w:tab/>
      </w:r>
      <w:r w:rsidR="00C02CCF" w:rsidRPr="005B7F10">
        <w:rPr>
          <w:b w:val="0"/>
          <w:szCs w:val="22"/>
        </w:rPr>
        <w:t>9.</w:t>
      </w:r>
      <w:r w:rsidR="00C02CCF" w:rsidRPr="005B7F10">
        <w:rPr>
          <w:b w:val="0"/>
          <w:szCs w:val="22"/>
        </w:rPr>
        <w:tab/>
        <w:t xml:space="preserve">Complete the </w:t>
      </w:r>
      <w:r w:rsidR="000B3F07" w:rsidRPr="005B7F10">
        <w:rPr>
          <w:b w:val="0"/>
          <w:szCs w:val="22"/>
        </w:rPr>
        <w:t>p</w:t>
      </w:r>
      <w:r w:rsidR="00C02CCF" w:rsidRPr="005B7F10">
        <w:rPr>
          <w:b w:val="0"/>
          <w:szCs w:val="22"/>
        </w:rPr>
        <w:t xml:space="preserve">amphlet </w:t>
      </w:r>
      <w:r w:rsidR="000B3F07" w:rsidRPr="005B7F10">
        <w:rPr>
          <w:b w:val="0"/>
          <w:szCs w:val="22"/>
        </w:rPr>
        <w:t>e</w:t>
      </w:r>
      <w:r w:rsidR="00C02CCF" w:rsidRPr="005B7F10">
        <w:rPr>
          <w:b w:val="0"/>
          <w:szCs w:val="22"/>
        </w:rPr>
        <w:t>xercises.  With your parent or guardian, complete</w:t>
      </w:r>
      <w:r w:rsidR="000B3F07" w:rsidRPr="005B7F10">
        <w:rPr>
          <w:b w:val="0"/>
          <w:szCs w:val="22"/>
        </w:rPr>
        <w:t xml:space="preserve"> the exercises in the pamphlet </w:t>
      </w:r>
      <w:r w:rsidR="000B3F07" w:rsidRPr="005B7F10">
        <w:rPr>
          <w:b w:val="0"/>
          <w:szCs w:val="22"/>
        </w:rPr>
        <w:br/>
      </w:r>
      <w:r w:rsidR="00C02CCF" w:rsidRPr="005B7F10">
        <w:rPr>
          <w:i/>
          <w:szCs w:val="22"/>
        </w:rPr>
        <w:t>How to Protect Your Children from Child Abuse: A Parent's Guide</w:t>
      </w:r>
      <w:r w:rsidR="00C02CCF" w:rsidRPr="005B7F10">
        <w:rPr>
          <w:b w:val="0"/>
          <w:szCs w:val="22"/>
        </w:rPr>
        <w:t xml:space="preserve">. </w:t>
      </w:r>
      <w:r w:rsidR="005F1575" w:rsidRPr="005B7F10">
        <w:rPr>
          <w:b w:val="0"/>
          <w:szCs w:val="22"/>
        </w:rPr>
        <w:br/>
      </w:r>
      <w:r w:rsidR="005F1575" w:rsidRPr="005B7F10">
        <w:rPr>
          <w:b w:val="0"/>
          <w:i/>
          <w:szCs w:val="22"/>
        </w:rPr>
        <w:t>The p</w:t>
      </w:r>
      <w:r w:rsidR="00C02CCF" w:rsidRPr="005B7F10">
        <w:rPr>
          <w:b w:val="0"/>
          <w:bCs/>
          <w:i/>
          <w:szCs w:val="22"/>
        </w:rPr>
        <w:t xml:space="preserve">amphlet </w:t>
      </w:r>
      <w:r w:rsidR="005F1575" w:rsidRPr="005B7F10">
        <w:rPr>
          <w:b w:val="0"/>
          <w:bCs/>
          <w:i/>
          <w:szCs w:val="22"/>
        </w:rPr>
        <w:t>may be found online at</w:t>
      </w:r>
      <w:r w:rsidR="00C02CCF" w:rsidRPr="005B7F10">
        <w:rPr>
          <w:b w:val="0"/>
          <w:bCs/>
          <w:i/>
          <w:szCs w:val="22"/>
        </w:rPr>
        <w:t xml:space="preserve">: </w:t>
      </w:r>
      <w:hyperlink r:id="rId24" w:history="1">
        <w:r w:rsidR="00C02CCF" w:rsidRPr="005B7F10">
          <w:rPr>
            <w:rStyle w:val="Hyperlink"/>
            <w:bCs/>
            <w:i/>
            <w:szCs w:val="22"/>
          </w:rPr>
          <w:t>http://www.scouting.org/filestore/ypt/pdf/100-015.pdf</w:t>
        </w:r>
      </w:hyperlink>
      <w:r w:rsidR="00C02CCF" w:rsidRPr="005B7F10">
        <w:rPr>
          <w:b w:val="0"/>
          <w:bCs/>
          <w:i/>
          <w:szCs w:val="22"/>
        </w:rPr>
        <w:t xml:space="preserve"> </w:t>
      </w:r>
    </w:p>
    <w:p w:rsidR="00C0329D" w:rsidRPr="005B7F10" w:rsidRDefault="00B505E7" w:rsidP="005B7F10">
      <w:pPr>
        <w:pStyle w:val="BodyTextIndent"/>
        <w:tabs>
          <w:tab w:val="decimal" w:pos="540"/>
        </w:tabs>
        <w:spacing w:before="60" w:after="60"/>
        <w:ind w:left="720" w:hanging="720"/>
        <w:rPr>
          <w:b w:val="0"/>
          <w:szCs w:val="22"/>
        </w:rPr>
      </w:pPr>
      <w:r w:rsidRPr="005B7F10">
        <w:rPr>
          <w:noProof/>
          <w:szCs w:val="22"/>
          <w:lang w:val="en-US" w:eastAsia="en-US" w:bidi="he-IL"/>
        </w:rPr>
        <mc:AlternateContent>
          <mc:Choice Requires="wps">
            <w:drawing>
              <wp:anchor distT="0" distB="0" distL="114300" distR="114300" simplePos="0" relativeHeight="251655680" behindDoc="0" locked="0" layoutInCell="1" allowOverlap="1" wp14:anchorId="375A8931" wp14:editId="274DE675">
                <wp:simplePos x="0" y="0"/>
                <wp:positionH relativeFrom="page">
                  <wp:posOffset>1695450</wp:posOffset>
                </wp:positionH>
                <wp:positionV relativeFrom="paragraph">
                  <wp:posOffset>498475</wp:posOffset>
                </wp:positionV>
                <wp:extent cx="4361688" cy="512064"/>
                <wp:effectExtent l="0" t="0" r="2032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688" cy="512064"/>
                        </a:xfrm>
                        <a:prstGeom prst="rect">
                          <a:avLst/>
                        </a:prstGeom>
                        <a:solidFill>
                          <a:srgbClr val="FFFFFF"/>
                        </a:solidFill>
                        <a:ln w="9525">
                          <a:solidFill>
                            <a:srgbClr val="000000"/>
                          </a:solidFill>
                          <a:miter lim="800000"/>
                          <a:headEnd/>
                          <a:tailEnd/>
                        </a:ln>
                      </wps:spPr>
                      <wps:txbx>
                        <w:txbxContent>
                          <w:p w:rsidR="000C14AA" w:rsidRPr="001A59AC" w:rsidRDefault="000C14AA"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C14AA" w:rsidRPr="001A59AC" w:rsidRDefault="006F4CA6" w:rsidP="001E361E">
                            <w:pPr>
                              <w:tabs>
                                <w:tab w:val="left" w:pos="5100"/>
                                <w:tab w:val="left" w:pos="8000"/>
                              </w:tabs>
                              <w:spacing w:before="40"/>
                              <w:jc w:val="center"/>
                              <w:rPr>
                                <w:rFonts w:ascii="Arial Narrow" w:hAnsi="Arial Narrow" w:cs="Arial"/>
                              </w:rPr>
                            </w:pPr>
                            <w:hyperlink r:id="rId25" w:anchor="Requirement_resources" w:history="1">
                              <w:r w:rsidR="000C14AA" w:rsidRPr="001A59AC">
                                <w:rPr>
                                  <w:rStyle w:val="Hyperlink"/>
                                  <w:rFonts w:ascii="Arial Narrow" w:hAnsi="Arial Narrow" w:cs="Arial"/>
                                </w:rPr>
                                <w:t>http://www.meritbadge.org/wiki/index.php/</w:t>
                              </w:r>
                              <w:r w:rsidR="000C14AA">
                                <w:rPr>
                                  <w:rStyle w:val="Hyperlink"/>
                                  <w:rFonts w:ascii="Arial Narrow" w:hAnsi="Arial Narrow" w:cs="Arial"/>
                                </w:rPr>
                                <w:fldChar w:fldCharType="begin"/>
                              </w:r>
                              <w:r w:rsidR="000C14AA">
                                <w:rPr>
                                  <w:rStyle w:val="Hyperlink"/>
                                  <w:rFonts w:ascii="Arial Narrow" w:hAnsi="Arial Narrow" w:cs="Arial"/>
                                </w:rPr>
                                <w:instrText xml:space="preserve"> TITLE   \* MERGEFORMAT </w:instrText>
                              </w:r>
                              <w:r w:rsidR="000C14AA">
                                <w:rPr>
                                  <w:rStyle w:val="Hyperlink"/>
                                  <w:rFonts w:ascii="Arial Narrow" w:hAnsi="Arial Narrow" w:cs="Arial"/>
                                </w:rPr>
                                <w:fldChar w:fldCharType="separate"/>
                              </w:r>
                              <w:r w:rsidR="00427152">
                                <w:rPr>
                                  <w:rStyle w:val="Hyperlink"/>
                                  <w:rFonts w:ascii="Arial Narrow" w:hAnsi="Arial Narrow" w:cs="Arial"/>
                                </w:rPr>
                                <w:t>Scout Badge</w:t>
                              </w:r>
                              <w:r w:rsidR="000C14AA">
                                <w:rPr>
                                  <w:rStyle w:val="Hyperlink"/>
                                  <w:rFonts w:ascii="Arial Narrow" w:hAnsi="Arial Narrow" w:cs="Arial"/>
                                </w:rPr>
                                <w:fldChar w:fldCharType="end"/>
                              </w:r>
                              <w:r w:rsidR="000C14AA">
                                <w:rPr>
                                  <w:rStyle w:val="Hyperlink"/>
                                  <w:rFonts w:ascii="Arial Narrow" w:hAnsi="Arial Narrow" w:cs="Arial"/>
                                </w:rPr>
                                <w:t>/</w:t>
                              </w:r>
                              <w:r w:rsidR="000C14AA" w:rsidRPr="001A59AC">
                                <w:rPr>
                                  <w:rStyle w:val="Hyperlink"/>
                                  <w:rFonts w:ascii="Arial Narrow" w:hAnsi="Arial Narrow" w:cs="Arial"/>
                                </w:rPr>
                                <w:t>#Requirement resources</w:t>
                              </w:r>
                            </w:hyperlink>
                          </w:p>
                          <w:p w:rsidR="000C14AA" w:rsidRDefault="000C14AA"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5A8931" id="_x0000_t202" coordsize="21600,21600" o:spt="202" path="m,l,21600r21600,l21600,xe">
                <v:stroke joinstyle="miter"/>
                <v:path gradientshapeok="t" o:connecttype="rect"/>
              </v:shapetype>
              <v:shape id="Text Box 2" o:spid="_x0000_s1026" type="#_x0000_t202" style="position:absolute;left:0;text-align:left;margin-left:133.5pt;margin-top:39.25pt;width:343.45pt;height:40.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">
                <v:textbox>
                  <w:txbxContent>
                    <w:p w:rsidR="000C14AA" w:rsidRPr="001A59AC" w:rsidRDefault="000C14AA"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C14AA" w:rsidRPr="001A59AC" w:rsidRDefault="00BA0B0E" w:rsidP="001E361E">
                      <w:pPr>
                        <w:tabs>
                          <w:tab w:val="left" w:pos="5100"/>
                          <w:tab w:val="left" w:pos="8000"/>
                        </w:tabs>
                        <w:spacing w:before="40"/>
                        <w:jc w:val="center"/>
                        <w:rPr>
                          <w:rFonts w:ascii="Arial Narrow" w:hAnsi="Arial Narrow" w:cs="Arial"/>
                        </w:rPr>
                      </w:pPr>
                      <w:hyperlink r:id="rId26" w:anchor="Requirement_resources" w:history="1">
                        <w:r w:rsidR="000C14AA" w:rsidRPr="001A59AC">
                          <w:rPr>
                            <w:rStyle w:val="Hyperlink"/>
                            <w:rFonts w:ascii="Arial Narrow" w:hAnsi="Arial Narrow" w:cs="Arial"/>
                          </w:rPr>
                          <w:t>http://www.meritbadge.org/wiki/index.php/</w:t>
                        </w:r>
                        <w:r w:rsidR="000C14AA">
                          <w:rPr>
                            <w:rStyle w:val="Hyperlink"/>
                            <w:rFonts w:ascii="Arial Narrow" w:hAnsi="Arial Narrow" w:cs="Arial"/>
                          </w:rPr>
                          <w:fldChar w:fldCharType="begin"/>
                        </w:r>
                        <w:r w:rsidR="000C14AA">
                          <w:rPr>
                            <w:rStyle w:val="Hyperlink"/>
                            <w:rFonts w:ascii="Arial Narrow" w:hAnsi="Arial Narrow" w:cs="Arial"/>
                          </w:rPr>
                          <w:instrText xml:space="preserve"> TITLE   \* MERGEFORMAT </w:instrText>
                        </w:r>
                        <w:r w:rsidR="000C14AA">
                          <w:rPr>
                            <w:rStyle w:val="Hyperlink"/>
                            <w:rFonts w:ascii="Arial Narrow" w:hAnsi="Arial Narrow" w:cs="Arial"/>
                          </w:rPr>
                          <w:fldChar w:fldCharType="separate"/>
                        </w:r>
                        <w:r w:rsidR="00427152">
                          <w:rPr>
                            <w:rStyle w:val="Hyperlink"/>
                            <w:rFonts w:ascii="Arial Narrow" w:hAnsi="Arial Narrow" w:cs="Arial"/>
                          </w:rPr>
                          <w:t>Scout Badge</w:t>
                        </w:r>
                        <w:r w:rsidR="000C14AA">
                          <w:rPr>
                            <w:rStyle w:val="Hyperlink"/>
                            <w:rFonts w:ascii="Arial Narrow" w:hAnsi="Arial Narrow" w:cs="Arial"/>
                          </w:rPr>
                          <w:fldChar w:fldCharType="end"/>
                        </w:r>
                        <w:r w:rsidR="000C14AA">
                          <w:rPr>
                            <w:rStyle w:val="Hyperlink"/>
                            <w:rFonts w:ascii="Arial Narrow" w:hAnsi="Arial Narrow" w:cs="Arial"/>
                          </w:rPr>
                          <w:t>/</w:t>
                        </w:r>
                        <w:r w:rsidR="000C14AA" w:rsidRPr="001A59AC">
                          <w:rPr>
                            <w:rStyle w:val="Hyperlink"/>
                            <w:rFonts w:ascii="Arial Narrow" w:hAnsi="Arial Narrow" w:cs="Arial"/>
                          </w:rPr>
                          <w:t>#Requirement resources</w:t>
                        </w:r>
                      </w:hyperlink>
                    </w:p>
                    <w:p w:rsidR="000C14AA" w:rsidRDefault="000C14AA" w:rsidP="00C0329D">
                      <w:pPr>
                        <w:jc w:val="center"/>
                      </w:pPr>
                    </w:p>
                  </w:txbxContent>
                </v:textbox>
                <w10:wrap type="topAndBottom" anchorx="page"/>
              </v:shape>
            </w:pict>
          </mc:Fallback>
        </mc:AlternateContent>
      </w:r>
      <w:r w:rsidR="00527D5A" w:rsidRPr="005B7F10">
        <w:rPr>
          <w:b w:val="0"/>
          <w:szCs w:val="22"/>
        </w:rPr>
        <w:sym w:font="Webdings" w:char="F063"/>
      </w:r>
      <w:r w:rsidR="00527D5A" w:rsidRPr="005B7F10">
        <w:rPr>
          <w:b w:val="0"/>
          <w:szCs w:val="22"/>
        </w:rPr>
        <w:tab/>
      </w:r>
      <w:r w:rsidR="00C02CCF" w:rsidRPr="005B7F10">
        <w:rPr>
          <w:b w:val="0"/>
          <w:szCs w:val="22"/>
        </w:rPr>
        <w:t>10.</w:t>
      </w:r>
      <w:r w:rsidR="00C02CCF" w:rsidRPr="005B7F10">
        <w:rPr>
          <w:b w:val="0"/>
          <w:szCs w:val="22"/>
        </w:rPr>
        <w:tab/>
        <w:t xml:space="preserve">Participate in a Scoutmaster conference. Turn in your Boy Scout application and health history form signed by your parent or guardian, then participate in a Scoutmaster conference. </w:t>
      </w: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default" r:id="rId27"/>
          <w:footerReference w:type="default" r:id="rId28"/>
          <w:headerReference w:type="first" r:id="rId29"/>
          <w:footerReference w:type="first" r:id="rId30"/>
          <w:pgSz w:w="12240" w:h="15840" w:code="1"/>
          <w:pgMar w:top="1080" w:right="936" w:bottom="1080" w:left="936" w:header="720" w:footer="720" w:gutter="0"/>
          <w:cols w:space="720"/>
          <w:titlePg/>
          <w:docGrid w:linePitch="272"/>
        </w:sectPr>
      </w:pPr>
    </w:p>
    <w:p w:rsidR="00BB765B" w:rsidRDefault="00BB765B" w:rsidP="00BB765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31"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BB765B" w:rsidRDefault="00BB765B" w:rsidP="00BB765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BB765B" w:rsidRDefault="00BB765B" w:rsidP="00BB765B">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BB765B" w:rsidRDefault="00BB765B" w:rsidP="00BB765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BB765B" w:rsidRDefault="00BB765B" w:rsidP="00BB765B">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BB765B" w:rsidRDefault="00BB765B" w:rsidP="00BB765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32"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BB765B" w:rsidRDefault="00BB765B" w:rsidP="00BB765B">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sectPr w:rsidR="00BB765B" w:rsidSect="00021460">
      <w:headerReference w:type="default" r:id="rId33"/>
      <w:footerReference w:type="default" r:id="rId34"/>
      <w:headerReference w:type="first" r:id="rId35"/>
      <w:footerReference w:type="first" r:id="rId36"/>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CA6" w:rsidRDefault="006F4CA6">
      <w:r>
        <w:separator/>
      </w:r>
    </w:p>
  </w:endnote>
  <w:endnote w:type="continuationSeparator" w:id="0">
    <w:p w:rsidR="006F4CA6" w:rsidRDefault="006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AA" w:rsidRDefault="000C14AA">
    <w:pPr>
      <w:pStyle w:val="Footer"/>
      <w:rPr>
        <w:rFonts w:ascii="Arial Narrow" w:hAnsi="Arial Narrow"/>
        <w:sz w:val="22"/>
      </w:rPr>
    </w:pPr>
  </w:p>
  <w:p w:rsidR="000C14AA" w:rsidRDefault="000C14A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47A48">
      <w:rPr>
        <w:rFonts w:ascii="Arial Narrow" w:hAnsi="Arial Narrow"/>
        <w:sz w:val="22"/>
      </w:rPr>
      <w:t>Scout Badge</w:t>
    </w:r>
    <w:r>
      <w:rPr>
        <w:rFonts w:ascii="Arial Narrow" w:hAnsi="Arial Narrow"/>
        <w:sz w:val="22"/>
      </w:rPr>
      <w:fldChar w:fldCharType="end"/>
    </w:r>
    <w:r>
      <w:rPr>
        <w:rFonts w:ascii="Arial Narrow" w:hAnsi="Arial Narrow"/>
        <w:sz w:val="22"/>
      </w:rPr>
      <w:t xml:space="preserve"> </w:t>
    </w:r>
    <w:r w:rsidR="00C034F8">
      <w:rPr>
        <w:rFonts w:ascii="Arial Narrow" w:hAnsi="Arial Narrow"/>
        <w:sz w:val="22"/>
      </w:rPr>
      <w:t>Checklist</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16F22">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16F22">
      <w:rPr>
        <w:rFonts w:ascii="Arial Narrow" w:hAnsi="Arial Narrow"/>
        <w:noProof/>
        <w:sz w:val="22"/>
      </w:rPr>
      <w:t>5</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22" w:rsidRPr="000B36DB" w:rsidRDefault="00133322" w:rsidP="00133322">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16F22">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133322" w:rsidRPr="008B4E99" w:rsidRDefault="00133322" w:rsidP="00133322">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Requirements </w:t>
    </w:r>
    <w:r>
      <w:rPr>
        <w:rFonts w:ascii="Arial Narrow" w:hAnsi="Arial Narrow"/>
        <w:b/>
      </w:rPr>
      <w:t xml:space="preserve">and illustrations </w:t>
    </w:r>
    <w:r w:rsidRPr="000B36DB">
      <w:rPr>
        <w:rFonts w:ascii="Arial Narrow" w:hAnsi="Arial Narrow"/>
        <w:b/>
      </w:rPr>
      <w:t>©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6F4C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1F0876"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516F22">
      <w:rPr>
        <w:rFonts w:ascii="Arial Narrow" w:hAnsi="Arial Narrow"/>
        <w:noProof/>
        <w:sz w:val="22"/>
      </w:rPr>
      <w:t>5</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516F22">
      <w:rPr>
        <w:rFonts w:ascii="Arial Narrow" w:hAnsi="Arial Narrow"/>
        <w:noProof/>
        <w:sz w:val="22"/>
      </w:rPr>
      <w:t>5</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CA6" w:rsidRDefault="006F4CA6">
      <w:r>
        <w:separator/>
      </w:r>
    </w:p>
  </w:footnote>
  <w:footnote w:type="continuationSeparator" w:id="0">
    <w:p w:rsidR="006F4CA6" w:rsidRDefault="006F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AA" w:rsidRDefault="000C14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47A48">
      <w:rPr>
        <w:rFonts w:ascii="Arial Narrow" w:hAnsi="Arial Narrow"/>
        <w:sz w:val="22"/>
      </w:rPr>
      <w:t>Scout Badge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0C14AA" w:rsidRDefault="000C14AA">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4AA" w:rsidRDefault="007C64BF" w:rsidP="00D90AF7">
    <w:pPr>
      <w:jc w:val="center"/>
      <w:rPr>
        <w:rFonts w:ascii="Arial Narrow" w:hAnsi="Arial Narrow" w:cs="Arial"/>
        <w:b/>
        <w:sz w:val="72"/>
        <w:szCs w:val="72"/>
      </w:rPr>
    </w:pPr>
    <w:r w:rsidRPr="003203DA">
      <w:rPr>
        <w:rFonts w:ascii="Arial Narrow" w:hAnsi="Arial Narrow"/>
        <w:b/>
        <w:noProof/>
        <w:sz w:val="72"/>
        <w:szCs w:val="72"/>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731520" cy="914400"/>
          <wp:effectExtent l="0" t="0" r="0" b="0"/>
          <wp:wrapNone/>
          <wp:docPr id="12" name="Picture 12" descr="Sc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o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4AA">
      <w:rPr>
        <w:rFonts w:ascii="Arial Narrow" w:hAnsi="Arial Narrow" w:cs="Arial"/>
        <w:b/>
        <w:sz w:val="72"/>
        <w:szCs w:val="72"/>
      </w:rPr>
      <w:fldChar w:fldCharType="begin"/>
    </w:r>
    <w:r w:rsidR="000C14AA">
      <w:rPr>
        <w:rFonts w:ascii="Arial Narrow" w:hAnsi="Arial Narrow" w:cs="Arial"/>
        <w:b/>
        <w:sz w:val="72"/>
        <w:szCs w:val="72"/>
      </w:rPr>
      <w:instrText xml:space="preserve"> TITLE  "Scout Badge"  \* MERGEFORMAT </w:instrText>
    </w:r>
    <w:r w:rsidR="000C14AA">
      <w:rPr>
        <w:rFonts w:ascii="Arial Narrow" w:hAnsi="Arial Narrow" w:cs="Arial"/>
        <w:b/>
        <w:sz w:val="72"/>
        <w:szCs w:val="72"/>
      </w:rPr>
      <w:fldChar w:fldCharType="separate"/>
    </w:r>
    <w:r w:rsidR="00B47A48">
      <w:rPr>
        <w:rFonts w:ascii="Arial Narrow" w:hAnsi="Arial Narrow" w:cs="Arial"/>
        <w:b/>
        <w:sz w:val="72"/>
        <w:szCs w:val="72"/>
      </w:rPr>
      <w:t>Scout Badge</w:t>
    </w:r>
    <w:r w:rsidR="000C14AA">
      <w:rPr>
        <w:rFonts w:ascii="Arial Narrow" w:hAnsi="Arial Narrow" w:cs="Arial"/>
        <w:b/>
        <w:sz w:val="72"/>
        <w:szCs w:val="72"/>
      </w:rPr>
      <w:fldChar w:fldCharType="end"/>
    </w:r>
    <w:r w:rsidR="00C5267B">
      <w:rPr>
        <w:rFonts w:ascii="Arial Narrow" w:hAnsi="Arial Narrow" w:cs="Arial"/>
        <w:b/>
        <w:noProof/>
        <w:sz w:val="72"/>
        <w:szCs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p>
  <w:p w:rsidR="0047275A" w:rsidRPr="0047275A" w:rsidRDefault="0047275A" w:rsidP="00D90AF7">
    <w:pPr>
      <w:jc w:val="center"/>
      <w:rPr>
        <w:rFonts w:ascii="Arial Narrow" w:hAnsi="Arial Narrow" w:cs="Arial"/>
        <w:b/>
        <w:sz w:val="56"/>
        <w:szCs w:val="56"/>
      </w:rPr>
    </w:pPr>
    <w:r w:rsidRPr="0047275A">
      <w:rPr>
        <w:rFonts w:ascii="Arial Narrow" w:hAnsi="Arial Narrow" w:cs="Arial"/>
        <w:b/>
        <w:sz w:val="56"/>
        <w:szCs w:val="56"/>
      </w:rPr>
      <w:t>Joining Requirements</w:t>
    </w:r>
  </w:p>
  <w:p w:rsidR="000C14AA" w:rsidRPr="003203DA" w:rsidRDefault="00C51676" w:rsidP="00D90AF7">
    <w:pPr>
      <w:jc w:val="center"/>
      <w:rPr>
        <w:rFonts w:ascii="Arial" w:hAnsi="Arial" w:cs="Arial"/>
        <w:sz w:val="36"/>
      </w:rPr>
    </w:pPr>
    <w:r>
      <w:rPr>
        <w:rFonts w:ascii="Arial" w:hAnsi="Arial" w:cs="Arial"/>
        <w:sz w:val="36"/>
      </w:rPr>
      <w:t>Checklist</w:t>
    </w:r>
  </w:p>
  <w:p w:rsidR="000C14AA" w:rsidRPr="003203DA" w:rsidRDefault="000C14AA" w:rsidP="00D90AF7">
    <w:pPr>
      <w:pStyle w:val="Default"/>
      <w:spacing w:before="60"/>
      <w:jc w:val="center"/>
      <w:rPr>
        <w:color w:val="auto"/>
        <w:sz w:val="20"/>
        <w:szCs w:val="20"/>
      </w:rPr>
    </w:pPr>
  </w:p>
  <w:p w:rsidR="000C14AA" w:rsidRPr="003203DA" w:rsidRDefault="000C14AA" w:rsidP="00D236F6">
    <w:pPr>
      <w:tabs>
        <w:tab w:val="left" w:leader="underscore" w:pos="10368"/>
        <w:tab w:val="left" w:leader="underscore" w:pos="10800"/>
      </w:tabs>
      <w:spacing w:before="60"/>
      <w:jc w:val="center"/>
      <w:rPr>
        <w:rFonts w:ascii="Arial Narrow" w:hAnsi="Arial Narrow" w:cs="Arial"/>
      </w:rPr>
    </w:pPr>
    <w:r w:rsidRPr="003203DA">
      <w:rPr>
        <w:rFonts w:ascii="Arial Narrow" w:hAnsi="Arial Narrow" w:cs="Arial"/>
      </w:rPr>
      <w:t xml:space="preserve">No one may add or subtract from the official requirements found in </w:t>
    </w:r>
    <w:r w:rsidRPr="003203DA">
      <w:rPr>
        <w:rFonts w:ascii="Arial Narrow" w:hAnsi="Arial Narrow" w:cs="Arial"/>
        <w:b/>
        <w:i/>
        <w:u w:val="single"/>
      </w:rPr>
      <w:t>Boy Scout Requirements</w:t>
    </w:r>
    <w:r w:rsidRPr="003203DA">
      <w:rPr>
        <w:rFonts w:ascii="Arial Narrow" w:hAnsi="Arial Narrow" w:cs="Arial"/>
      </w:rPr>
      <w:t xml:space="preserve"> (Pub.  33216 – SKU </w:t>
    </w:r>
    <w:r w:rsidR="00D236F6" w:rsidRPr="00D236F6">
      <w:rPr>
        <w:rFonts w:ascii="Arial Narrow" w:hAnsi="Arial Narrow" w:cs="Arial"/>
      </w:rPr>
      <w:t>620714</w:t>
    </w:r>
    <w:r w:rsidRPr="003203DA">
      <w:rPr>
        <w:rFonts w:ascii="Arial Narrow" w:hAnsi="Arial Narrow" w:cs="Arial"/>
      </w:rPr>
      <w:t>).</w:t>
    </w:r>
  </w:p>
  <w:p w:rsidR="000C14AA" w:rsidRPr="001A59AC" w:rsidRDefault="000C14AA" w:rsidP="00D90AF7">
    <w:pPr>
      <w:pStyle w:val="Default"/>
      <w:spacing w:before="60"/>
      <w:jc w:val="center"/>
      <w:rPr>
        <w:rFonts w:cs="Arial"/>
        <w:color w:val="auto"/>
        <w:sz w:val="20"/>
        <w:szCs w:val="20"/>
      </w:rPr>
    </w:pPr>
    <w:r w:rsidRPr="003203DA">
      <w:rPr>
        <w:rFonts w:cs="Arial"/>
        <w:sz w:val="20"/>
        <w:szCs w:val="20"/>
      </w:rPr>
      <w:t>The requirements were last revised</w:t>
    </w:r>
    <w:r w:rsidRPr="003203DA">
      <w:rPr>
        <w:rFonts w:cs="Arial"/>
        <w:color w:val="auto"/>
        <w:sz w:val="20"/>
        <w:szCs w:val="20"/>
      </w:rPr>
      <w:t xml:space="preserve"> in</w:t>
    </w:r>
    <w:r>
      <w:rPr>
        <w:rFonts w:cs="Arial"/>
        <w:color w:val="auto"/>
        <w:sz w:val="20"/>
        <w:szCs w:val="20"/>
      </w:rPr>
      <w:t xml:space="preserve"> 20</w:t>
    </w:r>
    <w:r w:rsidR="003D6680">
      <w:rPr>
        <w:rFonts w:cs="Arial"/>
        <w:color w:val="auto"/>
        <w:sz w:val="20"/>
        <w:szCs w:val="20"/>
      </w:rPr>
      <w:t>05</w:t>
    </w:r>
    <w:r>
      <w:rPr>
        <w:rFonts w:cs="Arial"/>
        <w:color w:val="auto"/>
        <w:sz w:val="20"/>
        <w:szCs w:val="20"/>
      </w:rPr>
      <w:t xml:space="preserve"> </w:t>
    </w:r>
    <w:r w:rsidRPr="003203DA">
      <w:rPr>
        <w:rFonts w:cs="Arial"/>
        <w:color w:val="auto"/>
        <w:sz w:val="20"/>
        <w:szCs w:val="20"/>
      </w:rPr>
      <w:t xml:space="preserve"> </w:t>
    </w:r>
    <w:r w:rsidRPr="003203DA">
      <w:rPr>
        <w:rFonts w:cs="Arial"/>
        <w:sz w:val="20"/>
        <w:szCs w:val="20"/>
      </w:rPr>
      <w:t xml:space="preserve">    •     </w:t>
    </w:r>
    <w:r w:rsidRPr="003203DA">
      <w:rPr>
        <w:rFonts w:cs="Arial"/>
        <w:color w:val="auto"/>
        <w:sz w:val="20"/>
        <w:szCs w:val="20"/>
      </w:rPr>
      <w:t>This</w:t>
    </w:r>
    <w:r w:rsidRPr="001A59AC">
      <w:rPr>
        <w:rFonts w:cs="Arial"/>
        <w:color w:val="auto"/>
        <w:sz w:val="20"/>
        <w:szCs w:val="20"/>
      </w:rPr>
      <w:t xml:space="preserve">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16F22">
      <w:rPr>
        <w:rFonts w:cs="Arial"/>
        <w:noProof/>
        <w:color w:val="auto"/>
        <w:sz w:val="20"/>
        <w:szCs w:val="20"/>
        <w:u w:val="single"/>
      </w:rPr>
      <w:t>October 2015</w:t>
    </w:r>
    <w:r w:rsidRPr="001A59AC">
      <w:rPr>
        <w:rFonts w:cs="Arial"/>
        <w:color w:val="auto"/>
        <w:sz w:val="20"/>
        <w:szCs w:val="20"/>
        <w:u w:val="single"/>
      </w:rPr>
      <w:fldChar w:fldCharType="end"/>
    </w:r>
    <w:r w:rsidRPr="001A59AC">
      <w:rPr>
        <w:rFonts w:cs="Arial"/>
        <w:color w:val="auto"/>
        <w:sz w:val="20"/>
        <w:szCs w:val="20"/>
      </w:rPr>
      <w:t>.</w:t>
    </w:r>
  </w:p>
  <w:p w:rsidR="000C14AA" w:rsidRDefault="000C14AA" w:rsidP="00D90AF7">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C14AA" w:rsidRDefault="000C14AA" w:rsidP="00D56143">
    <w:pPr>
      <w:tabs>
        <w:tab w:val="left" w:leader="underscore" w:pos="5490"/>
        <w:tab w:val="left" w:pos="5670"/>
        <w:tab w:val="left" w:leader="underscore" w:pos="10368"/>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6F4C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6F4CA6"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E06"/>
    <w:multiLevelType w:val="hybridMultilevel"/>
    <w:tmpl w:val="B6847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91905"/>
    <w:multiLevelType w:val="hybridMultilevel"/>
    <w:tmpl w:val="067C252E"/>
    <w:lvl w:ilvl="0" w:tplc="C066A65A">
      <w:start w:val="1"/>
      <w:numFmt w:val="bullet"/>
      <w:lvlText w:val=""/>
      <w:lvlJc w:val="left"/>
      <w:pPr>
        <w:tabs>
          <w:tab w:val="num" w:pos="720"/>
        </w:tabs>
        <w:ind w:left="720" w:hanging="360"/>
      </w:pPr>
      <w:rPr>
        <w:rFonts w:ascii="Symbol" w:hAnsi="Symbol" w:hint="default"/>
        <w:sz w:val="20"/>
      </w:rPr>
    </w:lvl>
    <w:lvl w:ilvl="1" w:tplc="708C4E6A" w:tentative="1">
      <w:start w:val="1"/>
      <w:numFmt w:val="bullet"/>
      <w:lvlText w:val="o"/>
      <w:lvlJc w:val="left"/>
      <w:pPr>
        <w:tabs>
          <w:tab w:val="num" w:pos="1440"/>
        </w:tabs>
        <w:ind w:left="1440" w:hanging="360"/>
      </w:pPr>
      <w:rPr>
        <w:rFonts w:ascii="Courier New" w:hAnsi="Courier New" w:hint="default"/>
        <w:sz w:val="20"/>
      </w:rPr>
    </w:lvl>
    <w:lvl w:ilvl="2" w:tplc="C5F4B412" w:tentative="1">
      <w:start w:val="1"/>
      <w:numFmt w:val="bullet"/>
      <w:lvlText w:val=""/>
      <w:lvlJc w:val="left"/>
      <w:pPr>
        <w:tabs>
          <w:tab w:val="num" w:pos="2160"/>
        </w:tabs>
        <w:ind w:left="2160" w:hanging="360"/>
      </w:pPr>
      <w:rPr>
        <w:rFonts w:ascii="Wingdings" w:hAnsi="Wingdings" w:hint="default"/>
        <w:sz w:val="20"/>
      </w:rPr>
    </w:lvl>
    <w:lvl w:ilvl="3" w:tplc="AF141BAA" w:tentative="1">
      <w:start w:val="1"/>
      <w:numFmt w:val="bullet"/>
      <w:lvlText w:val=""/>
      <w:lvlJc w:val="left"/>
      <w:pPr>
        <w:tabs>
          <w:tab w:val="num" w:pos="2880"/>
        </w:tabs>
        <w:ind w:left="2880" w:hanging="360"/>
      </w:pPr>
      <w:rPr>
        <w:rFonts w:ascii="Wingdings" w:hAnsi="Wingdings" w:hint="default"/>
        <w:sz w:val="20"/>
      </w:rPr>
    </w:lvl>
    <w:lvl w:ilvl="4" w:tplc="97A4DDB2" w:tentative="1">
      <w:start w:val="1"/>
      <w:numFmt w:val="bullet"/>
      <w:lvlText w:val=""/>
      <w:lvlJc w:val="left"/>
      <w:pPr>
        <w:tabs>
          <w:tab w:val="num" w:pos="3600"/>
        </w:tabs>
        <w:ind w:left="3600" w:hanging="360"/>
      </w:pPr>
      <w:rPr>
        <w:rFonts w:ascii="Wingdings" w:hAnsi="Wingdings" w:hint="default"/>
        <w:sz w:val="20"/>
      </w:rPr>
    </w:lvl>
    <w:lvl w:ilvl="5" w:tplc="932ECC6C" w:tentative="1">
      <w:start w:val="1"/>
      <w:numFmt w:val="bullet"/>
      <w:lvlText w:val=""/>
      <w:lvlJc w:val="left"/>
      <w:pPr>
        <w:tabs>
          <w:tab w:val="num" w:pos="4320"/>
        </w:tabs>
        <w:ind w:left="4320" w:hanging="360"/>
      </w:pPr>
      <w:rPr>
        <w:rFonts w:ascii="Wingdings" w:hAnsi="Wingdings" w:hint="default"/>
        <w:sz w:val="20"/>
      </w:rPr>
    </w:lvl>
    <w:lvl w:ilvl="6" w:tplc="F902513C" w:tentative="1">
      <w:start w:val="1"/>
      <w:numFmt w:val="bullet"/>
      <w:lvlText w:val=""/>
      <w:lvlJc w:val="left"/>
      <w:pPr>
        <w:tabs>
          <w:tab w:val="num" w:pos="5040"/>
        </w:tabs>
        <w:ind w:left="5040" w:hanging="360"/>
      </w:pPr>
      <w:rPr>
        <w:rFonts w:ascii="Wingdings" w:hAnsi="Wingdings" w:hint="default"/>
        <w:sz w:val="20"/>
      </w:rPr>
    </w:lvl>
    <w:lvl w:ilvl="7" w:tplc="E844F900" w:tentative="1">
      <w:start w:val="1"/>
      <w:numFmt w:val="bullet"/>
      <w:lvlText w:val=""/>
      <w:lvlJc w:val="left"/>
      <w:pPr>
        <w:tabs>
          <w:tab w:val="num" w:pos="5760"/>
        </w:tabs>
        <w:ind w:left="5760" w:hanging="360"/>
      </w:pPr>
      <w:rPr>
        <w:rFonts w:ascii="Wingdings" w:hAnsi="Wingdings" w:hint="default"/>
        <w:sz w:val="20"/>
      </w:rPr>
    </w:lvl>
    <w:lvl w:ilvl="8" w:tplc="2F8EA26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245B52"/>
    <w:multiLevelType w:val="hybridMultilevel"/>
    <w:tmpl w:val="4A80992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6" w15:restartNumberingAfterBreak="0">
    <w:nsid w:val="5B3F55A7"/>
    <w:multiLevelType w:val="hybridMultilevel"/>
    <w:tmpl w:val="74AEAA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857FA2"/>
    <w:multiLevelType w:val="hybridMultilevel"/>
    <w:tmpl w:val="943C4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C356DF4"/>
    <w:multiLevelType w:val="hybridMultilevel"/>
    <w:tmpl w:val="F25EBB42"/>
    <w:lvl w:ilvl="0" w:tplc="64D473DA">
      <w:start w:val="1"/>
      <w:numFmt w:val="bullet"/>
      <w:lvlText w:val=""/>
      <w:lvlJc w:val="left"/>
      <w:pPr>
        <w:tabs>
          <w:tab w:val="num" w:pos="720"/>
        </w:tabs>
        <w:ind w:left="720" w:hanging="360"/>
      </w:pPr>
      <w:rPr>
        <w:rFonts w:ascii="Symbol" w:hAnsi="Symbol" w:hint="default"/>
        <w:sz w:val="20"/>
      </w:rPr>
    </w:lvl>
    <w:lvl w:ilvl="1" w:tplc="042AF884" w:tentative="1">
      <w:start w:val="1"/>
      <w:numFmt w:val="bullet"/>
      <w:lvlText w:val="o"/>
      <w:lvlJc w:val="left"/>
      <w:pPr>
        <w:tabs>
          <w:tab w:val="num" w:pos="1440"/>
        </w:tabs>
        <w:ind w:left="1440" w:hanging="360"/>
      </w:pPr>
      <w:rPr>
        <w:rFonts w:ascii="Courier New" w:hAnsi="Courier New" w:hint="default"/>
        <w:sz w:val="20"/>
      </w:rPr>
    </w:lvl>
    <w:lvl w:ilvl="2" w:tplc="A120CFD4" w:tentative="1">
      <w:start w:val="1"/>
      <w:numFmt w:val="bullet"/>
      <w:lvlText w:val=""/>
      <w:lvlJc w:val="left"/>
      <w:pPr>
        <w:tabs>
          <w:tab w:val="num" w:pos="2160"/>
        </w:tabs>
        <w:ind w:left="2160" w:hanging="360"/>
      </w:pPr>
      <w:rPr>
        <w:rFonts w:ascii="Wingdings" w:hAnsi="Wingdings" w:hint="default"/>
        <w:sz w:val="20"/>
      </w:rPr>
    </w:lvl>
    <w:lvl w:ilvl="3" w:tplc="9C40B8DC" w:tentative="1">
      <w:start w:val="1"/>
      <w:numFmt w:val="bullet"/>
      <w:lvlText w:val=""/>
      <w:lvlJc w:val="left"/>
      <w:pPr>
        <w:tabs>
          <w:tab w:val="num" w:pos="2880"/>
        </w:tabs>
        <w:ind w:left="2880" w:hanging="360"/>
      </w:pPr>
      <w:rPr>
        <w:rFonts w:ascii="Wingdings" w:hAnsi="Wingdings" w:hint="default"/>
        <w:sz w:val="20"/>
      </w:rPr>
    </w:lvl>
    <w:lvl w:ilvl="4" w:tplc="88AE0274" w:tentative="1">
      <w:start w:val="1"/>
      <w:numFmt w:val="bullet"/>
      <w:lvlText w:val=""/>
      <w:lvlJc w:val="left"/>
      <w:pPr>
        <w:tabs>
          <w:tab w:val="num" w:pos="3600"/>
        </w:tabs>
        <w:ind w:left="3600" w:hanging="360"/>
      </w:pPr>
      <w:rPr>
        <w:rFonts w:ascii="Wingdings" w:hAnsi="Wingdings" w:hint="default"/>
        <w:sz w:val="20"/>
      </w:rPr>
    </w:lvl>
    <w:lvl w:ilvl="5" w:tplc="94BEA740" w:tentative="1">
      <w:start w:val="1"/>
      <w:numFmt w:val="bullet"/>
      <w:lvlText w:val=""/>
      <w:lvlJc w:val="left"/>
      <w:pPr>
        <w:tabs>
          <w:tab w:val="num" w:pos="4320"/>
        </w:tabs>
        <w:ind w:left="4320" w:hanging="360"/>
      </w:pPr>
      <w:rPr>
        <w:rFonts w:ascii="Wingdings" w:hAnsi="Wingdings" w:hint="default"/>
        <w:sz w:val="20"/>
      </w:rPr>
    </w:lvl>
    <w:lvl w:ilvl="6" w:tplc="D00AACDC" w:tentative="1">
      <w:start w:val="1"/>
      <w:numFmt w:val="bullet"/>
      <w:lvlText w:val=""/>
      <w:lvlJc w:val="left"/>
      <w:pPr>
        <w:tabs>
          <w:tab w:val="num" w:pos="5040"/>
        </w:tabs>
        <w:ind w:left="5040" w:hanging="360"/>
      </w:pPr>
      <w:rPr>
        <w:rFonts w:ascii="Wingdings" w:hAnsi="Wingdings" w:hint="default"/>
        <w:sz w:val="20"/>
      </w:rPr>
    </w:lvl>
    <w:lvl w:ilvl="7" w:tplc="E15E9786" w:tentative="1">
      <w:start w:val="1"/>
      <w:numFmt w:val="bullet"/>
      <w:lvlText w:val=""/>
      <w:lvlJc w:val="left"/>
      <w:pPr>
        <w:tabs>
          <w:tab w:val="num" w:pos="5760"/>
        </w:tabs>
        <w:ind w:left="5760" w:hanging="360"/>
      </w:pPr>
      <w:rPr>
        <w:rFonts w:ascii="Wingdings" w:hAnsi="Wingdings" w:hint="default"/>
        <w:sz w:val="20"/>
      </w:rPr>
    </w:lvl>
    <w:lvl w:ilvl="8" w:tplc="82B8400C"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8"/>
  </w:num>
  <w:num w:numId="5">
    <w:abstractNumId w:val="2"/>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288"/>
  <w:drawingGridVerticalSpacing w:val="288"/>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522A"/>
    <w:rsid w:val="000471D3"/>
    <w:rsid w:val="00077474"/>
    <w:rsid w:val="000A2B6F"/>
    <w:rsid w:val="000B3F07"/>
    <w:rsid w:val="000C14AA"/>
    <w:rsid w:val="000C17D2"/>
    <w:rsid w:val="000D7EB0"/>
    <w:rsid w:val="000F15DA"/>
    <w:rsid w:val="00101D11"/>
    <w:rsid w:val="001041F2"/>
    <w:rsid w:val="00104C29"/>
    <w:rsid w:val="00114ABE"/>
    <w:rsid w:val="001318ED"/>
    <w:rsid w:val="00133322"/>
    <w:rsid w:val="00166A1E"/>
    <w:rsid w:val="00171F9E"/>
    <w:rsid w:val="00175460"/>
    <w:rsid w:val="001A59AC"/>
    <w:rsid w:val="001D3772"/>
    <w:rsid w:val="001E361E"/>
    <w:rsid w:val="001F0876"/>
    <w:rsid w:val="00201F65"/>
    <w:rsid w:val="002060B2"/>
    <w:rsid w:val="00214C8D"/>
    <w:rsid w:val="00216043"/>
    <w:rsid w:val="00223F2B"/>
    <w:rsid w:val="00230DAF"/>
    <w:rsid w:val="0027462D"/>
    <w:rsid w:val="002A442F"/>
    <w:rsid w:val="002D3506"/>
    <w:rsid w:val="002F6CA8"/>
    <w:rsid w:val="003203DA"/>
    <w:rsid w:val="0032194C"/>
    <w:rsid w:val="003352AF"/>
    <w:rsid w:val="00366EAE"/>
    <w:rsid w:val="003D6680"/>
    <w:rsid w:val="003E0BD2"/>
    <w:rsid w:val="003E1D52"/>
    <w:rsid w:val="00427152"/>
    <w:rsid w:val="00470FC5"/>
    <w:rsid w:val="0047275A"/>
    <w:rsid w:val="004D066D"/>
    <w:rsid w:val="00516F22"/>
    <w:rsid w:val="00527D5A"/>
    <w:rsid w:val="00535F05"/>
    <w:rsid w:val="005520CD"/>
    <w:rsid w:val="00597239"/>
    <w:rsid w:val="005A297D"/>
    <w:rsid w:val="005B7F10"/>
    <w:rsid w:val="005C579A"/>
    <w:rsid w:val="005C659B"/>
    <w:rsid w:val="005F1575"/>
    <w:rsid w:val="0060330C"/>
    <w:rsid w:val="006801F6"/>
    <w:rsid w:val="006A3B04"/>
    <w:rsid w:val="006F4CA6"/>
    <w:rsid w:val="00710A61"/>
    <w:rsid w:val="007240B7"/>
    <w:rsid w:val="007629F0"/>
    <w:rsid w:val="00777B07"/>
    <w:rsid w:val="007A2FC9"/>
    <w:rsid w:val="007C0833"/>
    <w:rsid w:val="007C42D9"/>
    <w:rsid w:val="007C64BF"/>
    <w:rsid w:val="007E5817"/>
    <w:rsid w:val="00814D9A"/>
    <w:rsid w:val="00817AF4"/>
    <w:rsid w:val="00840568"/>
    <w:rsid w:val="0089647E"/>
    <w:rsid w:val="008A17AA"/>
    <w:rsid w:val="008C0FA7"/>
    <w:rsid w:val="008C1586"/>
    <w:rsid w:val="008D18FD"/>
    <w:rsid w:val="008E1C63"/>
    <w:rsid w:val="009B20EC"/>
    <w:rsid w:val="009B5D4B"/>
    <w:rsid w:val="009D6E4A"/>
    <w:rsid w:val="00A22CEC"/>
    <w:rsid w:val="00A31862"/>
    <w:rsid w:val="00A505C4"/>
    <w:rsid w:val="00A54153"/>
    <w:rsid w:val="00A57E12"/>
    <w:rsid w:val="00A81151"/>
    <w:rsid w:val="00A95F88"/>
    <w:rsid w:val="00AD1B12"/>
    <w:rsid w:val="00AE004A"/>
    <w:rsid w:val="00AF6F12"/>
    <w:rsid w:val="00B15D7B"/>
    <w:rsid w:val="00B23C4F"/>
    <w:rsid w:val="00B32FB8"/>
    <w:rsid w:val="00B47A48"/>
    <w:rsid w:val="00B505E7"/>
    <w:rsid w:val="00BA0B0E"/>
    <w:rsid w:val="00BB765B"/>
    <w:rsid w:val="00BD14B9"/>
    <w:rsid w:val="00C02CCF"/>
    <w:rsid w:val="00C0329D"/>
    <w:rsid w:val="00C034F8"/>
    <w:rsid w:val="00C36823"/>
    <w:rsid w:val="00C51676"/>
    <w:rsid w:val="00C5267B"/>
    <w:rsid w:val="00C96785"/>
    <w:rsid w:val="00CA5EBA"/>
    <w:rsid w:val="00CC3A9D"/>
    <w:rsid w:val="00CD1D1F"/>
    <w:rsid w:val="00CF6074"/>
    <w:rsid w:val="00D10DDC"/>
    <w:rsid w:val="00D236F6"/>
    <w:rsid w:val="00D304C0"/>
    <w:rsid w:val="00D35287"/>
    <w:rsid w:val="00D439BE"/>
    <w:rsid w:val="00D56143"/>
    <w:rsid w:val="00D70B47"/>
    <w:rsid w:val="00D7241D"/>
    <w:rsid w:val="00D90AF7"/>
    <w:rsid w:val="00DC2D3C"/>
    <w:rsid w:val="00DE2D51"/>
    <w:rsid w:val="00E133E5"/>
    <w:rsid w:val="00E13D4D"/>
    <w:rsid w:val="00E876EA"/>
    <w:rsid w:val="00EC1234"/>
    <w:rsid w:val="00ED2C27"/>
    <w:rsid w:val="00F1362A"/>
    <w:rsid w:val="00F1679A"/>
    <w:rsid w:val="00F33990"/>
    <w:rsid w:val="00F434DB"/>
    <w:rsid w:val="00F5584C"/>
    <w:rsid w:val="00F62078"/>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BD9945FF-7DBE-4DF7-9765-062FCBEE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styleId="Strong">
    <w:name w:val="Strong"/>
    <w:qFormat/>
    <w:rsid w:val="00C02CCF"/>
    <w:rPr>
      <w:b/>
      <w:bCs/>
    </w:rPr>
  </w:style>
  <w:style w:type="paragraph" w:styleId="BalloonText">
    <w:name w:val="Balloon Text"/>
    <w:basedOn w:val="Normal"/>
    <w:link w:val="BalloonTextChar"/>
    <w:uiPriority w:val="99"/>
    <w:semiHidden/>
    <w:unhideWhenUsed/>
    <w:rsid w:val="00B32FB8"/>
    <w:rPr>
      <w:rFonts w:ascii="Tahoma" w:hAnsi="Tahoma" w:cs="Tahoma"/>
      <w:sz w:val="16"/>
      <w:szCs w:val="16"/>
    </w:rPr>
  </w:style>
  <w:style w:type="character" w:customStyle="1" w:styleId="BalloonTextChar">
    <w:name w:val="Balloon Text Char"/>
    <w:link w:val="BalloonText"/>
    <w:uiPriority w:val="99"/>
    <w:semiHidden/>
    <w:rsid w:val="00B32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scouting.org/filestore/HealthSafety/pdf/680-001_AB.pdf" TargetMode="External"/><Relationship Id="rId18" Type="http://schemas.openxmlformats.org/officeDocument/2006/relationships/image" Target="media/image3.png"/><Relationship Id="rId26" Type="http://schemas.openxmlformats.org/officeDocument/2006/relationships/hyperlink" Target="http://www.meritbadge.org/wiki/index.php/Scout_Badge" TargetMode="Externa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couting.org/filestore/pdf/524-406A.pdf%20" TargetMode="External"/><Relationship Id="rId17" Type="http://schemas.openxmlformats.org/officeDocument/2006/relationships/image" Target="media/image2.png"/><Relationship Id="rId25" Type="http://schemas.openxmlformats.org/officeDocument/2006/relationships/hyperlink" Target="http://www.meritbadge.org/wiki/index.php/Scout_Badge"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hyperlink" Target="http://www.scouting.org/filestore/ypt/pdf/100-015.pdf" TargetMode="External"/><Relationship Id="rId32" Type="http://schemas.openxmlformats.org/officeDocument/2006/relationships/hyperlink" Target="http://www.scouting.org/scoutsource/HealthandSafety/GSS/toc.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uting.org/LocalCouncilLocator.aspx" TargetMode="External"/><Relationship Id="rId23" Type="http://schemas.openxmlformats.org/officeDocument/2006/relationships/image" Target="media/image8.png"/><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image" Target="media/image4.jpeg"/><Relationship Id="rId31"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s://beascout.scouting.org/" TargetMode="External"/><Relationship Id="rId22" Type="http://schemas.openxmlformats.org/officeDocument/2006/relationships/image" Target="media/image7.jpe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2FEF7-FD54-45C0-A853-4955029C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Scout Badge</vt:lpstr>
    </vt:vector>
  </TitlesOfParts>
  <Company>US Scouting Service Project, Inc.</Company>
  <LinksUpToDate>false</LinksUpToDate>
  <CharactersWithSpaces>10631</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589916</vt:i4>
      </vt:variant>
      <vt:variant>
        <vt:i4>24</vt:i4>
      </vt:variant>
      <vt:variant>
        <vt:i4>0</vt:i4>
      </vt:variant>
      <vt:variant>
        <vt:i4>5</vt:i4>
      </vt:variant>
      <vt:variant>
        <vt:lpwstr>http://www.scouting.org/filestore/ypt/pdf/100-015.pdf</vt:lpwstr>
      </vt:variant>
      <vt:variant>
        <vt:lpwstr/>
      </vt:variant>
      <vt:variant>
        <vt:i4>852051</vt:i4>
      </vt:variant>
      <vt:variant>
        <vt:i4>21</vt:i4>
      </vt:variant>
      <vt:variant>
        <vt:i4>0</vt:i4>
      </vt:variant>
      <vt:variant>
        <vt:i4>5</vt:i4>
      </vt:variant>
      <vt:variant>
        <vt:lpwstr>http://www.scouting.org/LocalCouncilLocator.aspx</vt:lpwstr>
      </vt:variant>
      <vt:variant>
        <vt:lpwstr/>
      </vt:variant>
      <vt:variant>
        <vt:i4>6881387</vt:i4>
      </vt:variant>
      <vt:variant>
        <vt:i4>18</vt:i4>
      </vt:variant>
      <vt:variant>
        <vt:i4>0</vt:i4>
      </vt:variant>
      <vt:variant>
        <vt:i4>5</vt:i4>
      </vt:variant>
      <vt:variant>
        <vt:lpwstr>https://beascout.scouting.org/</vt:lpwstr>
      </vt:variant>
      <vt:variant>
        <vt:lpwstr/>
      </vt:variant>
      <vt:variant>
        <vt:i4>2818067</vt:i4>
      </vt:variant>
      <vt:variant>
        <vt:i4>15</vt:i4>
      </vt:variant>
      <vt:variant>
        <vt:i4>0</vt:i4>
      </vt:variant>
      <vt:variant>
        <vt:i4>5</vt:i4>
      </vt:variant>
      <vt:variant>
        <vt:lpwstr>http://www.scouting.org/filestore/HealthSafety/pdf/parts_ab.pdf</vt:lpwstr>
      </vt:variant>
      <vt:variant>
        <vt:lpwstr/>
      </vt:variant>
      <vt:variant>
        <vt:i4>6815852</vt:i4>
      </vt:variant>
      <vt:variant>
        <vt:i4>12</vt:i4>
      </vt:variant>
      <vt:variant>
        <vt:i4>0</vt:i4>
      </vt:variant>
      <vt:variant>
        <vt:i4>5</vt:i4>
      </vt:variant>
      <vt:variant>
        <vt:lpwstr>http://www.scouting.org/filestore/pdf/524-406A.pdf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6815776</vt:i4>
      </vt:variant>
      <vt:variant>
        <vt:i4>0</vt:i4>
      </vt:variant>
      <vt:variant>
        <vt:i4>0</vt:i4>
      </vt:variant>
      <vt:variant>
        <vt:i4>5</vt:i4>
      </vt:variant>
      <vt:variant>
        <vt:lpwstr>http://www.meritbadge.org/wiki/index.php/Scout_Badge</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Badge</dc:title>
  <dc:subject>Merit Badge Workbook</dc:subject>
  <dc:creator>Craig Lincoln and Paul Wolf</dc:creator>
  <cp:keywords/>
  <cp:lastModifiedBy>Paul Wolf</cp:lastModifiedBy>
  <cp:revision>18</cp:revision>
  <cp:lastPrinted>2015-03-30T19:59:00Z</cp:lastPrinted>
  <dcterms:created xsi:type="dcterms:W3CDTF">2013-05-26T00:34:00Z</dcterms:created>
  <dcterms:modified xsi:type="dcterms:W3CDTF">2015-10-28T19:43:00Z</dcterms:modified>
</cp:coreProperties>
</file>