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4A" w:rsidRPr="000A2B6F" w:rsidRDefault="00441E5D" w:rsidP="002E784A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2E784A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2E784A" w:rsidRPr="000A2B6F">
        <w:rPr>
          <w:rFonts w:ascii="Arial Narrow" w:hAnsi="Arial Narrow" w:cs="Arial"/>
          <w:sz w:val="24"/>
          <w:szCs w:val="52"/>
        </w:rPr>
        <w:t xml:space="preserve">  </w:t>
      </w:r>
      <w:r w:rsidR="002E784A">
        <w:rPr>
          <w:rFonts w:ascii="Arial Narrow" w:hAnsi="Arial Narrow" w:cs="Arial"/>
          <w:sz w:val="24"/>
          <w:szCs w:val="52"/>
        </w:rPr>
        <w:t xml:space="preserve"> </w:t>
      </w:r>
      <w:r w:rsidR="002E784A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2E784A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2E784A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2E784A" w:rsidRDefault="002E784A" w:rsidP="002E784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2E784A" w:rsidRDefault="002E784A" w:rsidP="002E784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A26949" w:rsidRDefault="00A26949" w:rsidP="00A26949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5C2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0E2451" w:rsidRPr="000E2451" w:rsidRDefault="000E2451" w:rsidP="00C873D7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2C5A55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>
        <w:rPr>
          <w:rFonts w:ascii="Arial Narrow" w:hAnsi="Arial Narrow"/>
          <w:bCs/>
          <w:sz w:val="22"/>
        </w:rPr>
        <w:t>Snow Ski and Board Sports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>
        <w:rPr>
          <w:rFonts w:ascii="Arial Narrow" w:hAnsi="Arial Narrow"/>
          <w:bCs/>
          <w:sz w:val="22"/>
        </w:rPr>
        <w:t>3</w:t>
      </w:r>
      <w:r w:rsidRPr="001137EE">
        <w:rPr>
          <w:rFonts w:ascii="Arial Narrow" w:hAnsi="Arial Narrow"/>
          <w:bCs/>
          <w:sz w:val="22"/>
        </w:rPr>
        <w:t xml:space="preserve"> for the </w:t>
      </w:r>
      <w:r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061C68" w:rsidP="00E9626E">
      <w:pPr>
        <w:pStyle w:val="Heading4"/>
      </w:pPr>
      <w:r w:rsidRPr="00061C68">
        <w:rPr>
          <w:bCs/>
          <w:sz w:val="28"/>
          <w:szCs w:val="28"/>
        </w:rPr>
        <w:t xml:space="preserve">Cub Scout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0E2451">
        <w:rPr>
          <w:bCs/>
          <w:sz w:val="28"/>
          <w:szCs w:val="28"/>
        </w:rPr>
        <w:t>Snow Ski and Board Sports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6C4222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E2451" w:rsidRPr="000E2451" w:rsidRDefault="00154806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0E2451" w:rsidRPr="000E2451">
        <w:rPr>
          <w:rFonts w:ascii="Arial Narrow" w:hAnsi="Arial Narrow"/>
          <w:sz w:val="22"/>
        </w:rPr>
        <w:t>Explain the conditioning, clothing, equipment, and planning needed for snow skiing or boarding.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F2F60" w:rsidTr="00BF2F60">
        <w:trPr>
          <w:trHeight w:val="3312"/>
        </w:trPr>
        <w:tc>
          <w:tcPr>
            <w:tcW w:w="10358" w:type="dxa"/>
          </w:tcPr>
          <w:p w:rsidR="00BF2F60" w:rsidRDefault="00BF2F60" w:rsidP="006C422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758DC" w:rsidRPr="00E93001" w:rsidRDefault="000E2451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0E2451">
        <w:rPr>
          <w:rFonts w:ascii="Arial Narrow" w:hAnsi="Arial Narrow"/>
          <w:sz w:val="22"/>
        </w:rPr>
        <w:t>Explain "Your Responsibility Code," the rules of safety and courtesy for the slopes.</w:t>
      </w:r>
      <w:r w:rsidR="00E93001">
        <w:rPr>
          <w:rFonts w:ascii="Arial Narrow" w:hAnsi="Arial Narrow"/>
          <w:sz w:val="22"/>
        </w:rPr>
        <w:br/>
      </w:r>
      <w:r w:rsidR="00E93001">
        <w:rPr>
          <w:rFonts w:ascii="Arial Narrow" w:hAnsi="Arial Narrow"/>
          <w:i/>
          <w:sz w:val="22"/>
        </w:rPr>
        <w:t xml:space="preserve">(Editor’s Note: </w:t>
      </w:r>
      <w:r w:rsidR="00F91A86">
        <w:rPr>
          <w:rFonts w:ascii="Arial Narrow" w:hAnsi="Arial Narrow"/>
          <w:i/>
          <w:sz w:val="22"/>
        </w:rPr>
        <w:t>“</w:t>
      </w:r>
      <w:hyperlink w:anchor="ResponsibilityCode" w:history="1">
        <w:r w:rsidR="00E93001" w:rsidRPr="00061C68">
          <w:rPr>
            <w:rStyle w:val="Hyperlink"/>
            <w:rFonts w:ascii="Arial Narrow" w:hAnsi="Arial Narrow"/>
            <w:i/>
            <w:sz w:val="22"/>
          </w:rPr>
          <w:t>Your Responsibility Code</w:t>
        </w:r>
      </w:hyperlink>
      <w:r w:rsidR="00E93001" w:rsidRPr="00E93001">
        <w:rPr>
          <w:rFonts w:ascii="Arial Narrow" w:hAnsi="Arial Narrow"/>
          <w:i/>
          <w:sz w:val="22"/>
        </w:rPr>
        <w:t>"</w:t>
      </w:r>
      <w:r w:rsidR="00F91A86">
        <w:rPr>
          <w:rFonts w:ascii="Arial Narrow" w:hAnsi="Arial Narrow"/>
          <w:i/>
          <w:sz w:val="22"/>
        </w:rPr>
        <w:t xml:space="preserve"> can be found</w:t>
      </w:r>
      <w:r w:rsidR="00E93001">
        <w:rPr>
          <w:rFonts w:ascii="Arial Narrow" w:hAnsi="Arial Narrow"/>
          <w:i/>
          <w:sz w:val="22"/>
        </w:rPr>
        <w:t xml:space="preserve"> at the end of this workbook.)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F2F60" w:rsidTr="00BF2F60">
        <w:trPr>
          <w:trHeight w:val="3312"/>
        </w:trPr>
        <w:tc>
          <w:tcPr>
            <w:tcW w:w="10358" w:type="dxa"/>
          </w:tcPr>
          <w:p w:rsidR="00BF2F60" w:rsidRDefault="00BF2F60" w:rsidP="006C422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47A85" w:rsidRPr="00047A85" w:rsidRDefault="00BF2F60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BE53BE" wp14:editId="419F6089">
                <wp:simplePos x="0" y="0"/>
                <wp:positionH relativeFrom="margin">
                  <wp:align>left</wp:align>
                </wp:positionH>
                <wp:positionV relativeFrom="paragraph">
                  <wp:posOffset>330835</wp:posOffset>
                </wp:positionV>
                <wp:extent cx="6654800" cy="0"/>
                <wp:effectExtent l="0" t="0" r="317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1E5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6.05pt;width:524pt;height:0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" strokeweight="2pt">
                <w10:wrap anchorx="margin"/>
              </v:shape>
            </w:pict>
          </mc:Fallback>
        </mc:AlternateContent>
      </w:r>
      <w:r w:rsidR="002758DC" w:rsidRPr="005157DE">
        <w:rPr>
          <w:rFonts w:ascii="Arial Narrow" w:hAnsi="Arial Narrow"/>
          <w:sz w:val="22"/>
        </w:rPr>
        <w:sym w:font="Webdings" w:char="F063"/>
      </w:r>
      <w:r w:rsidR="002758DC">
        <w:rPr>
          <w:rFonts w:ascii="Arial Narrow" w:hAnsi="Arial Narrow"/>
          <w:sz w:val="22"/>
        </w:rPr>
        <w:tab/>
        <w:t>3.</w:t>
      </w:r>
      <w:r w:rsidR="002758DC">
        <w:rPr>
          <w:rFonts w:ascii="Arial Narrow" w:hAnsi="Arial Narrow"/>
          <w:sz w:val="22"/>
        </w:rPr>
        <w:tab/>
      </w:r>
      <w:r w:rsidR="000E2451" w:rsidRPr="000E2451">
        <w:rPr>
          <w:rFonts w:ascii="Arial Narrow" w:hAnsi="Arial Narrow"/>
          <w:sz w:val="22"/>
        </w:rPr>
        <w:t>Go skiing or snowboarding. D</w:t>
      </w:r>
      <w:r w:rsidR="00E93001">
        <w:rPr>
          <w:rFonts w:ascii="Arial Narrow" w:hAnsi="Arial Narrow"/>
          <w:sz w:val="22"/>
        </w:rPr>
        <w:t>emonstrate how to stop and turn</w:t>
      </w:r>
      <w:r w:rsidR="002758DC" w:rsidRPr="002758DC">
        <w:rPr>
          <w:rFonts w:ascii="Arial Narrow" w:hAnsi="Arial Narrow"/>
          <w:sz w:val="22"/>
        </w:rPr>
        <w:t>.</w:t>
      </w:r>
    </w:p>
    <w:p w:rsidR="00E9626E" w:rsidRDefault="00E9626E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0E2451">
        <w:rPr>
          <w:rFonts w:ascii="Arial Narrow" w:hAnsi="Arial Narrow"/>
          <w:b/>
          <w:sz w:val="28"/>
          <w:u w:val="single"/>
        </w:rPr>
        <w:t>Snow Ski and Board Sports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6C4222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0E2451">
        <w:rPr>
          <w:rFonts w:ascii="Arial Narrow" w:hAnsi="Arial Narrow"/>
          <w:b/>
          <w:sz w:val="22"/>
        </w:rPr>
        <w:t>Snow Ski and Board Sports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E93001" w:rsidRPr="00E93001" w:rsidRDefault="00154806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E93001" w:rsidRPr="00E93001">
        <w:rPr>
          <w:rFonts w:ascii="Arial Narrow" w:hAnsi="Arial Narrow"/>
          <w:sz w:val="22"/>
        </w:rPr>
        <w:t>Explain the different kinds of ski lifts, such as a rope tow and "fixed grip" and "detachable" chair lifts.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33AF9" w:rsidTr="00233AF9">
        <w:trPr>
          <w:trHeight w:val="4320"/>
        </w:trPr>
        <w:tc>
          <w:tcPr>
            <w:tcW w:w="10358" w:type="dxa"/>
          </w:tcPr>
          <w:p w:rsidR="00233AF9" w:rsidRDefault="00233AF9" w:rsidP="006C422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3001" w:rsidRPr="00E93001" w:rsidRDefault="00E93001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E93001">
        <w:rPr>
          <w:rFonts w:ascii="Arial Narrow" w:hAnsi="Arial Narrow"/>
          <w:sz w:val="22"/>
        </w:rPr>
        <w:t>Describe the five universal symbols used to indicate ski trail difficulty.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2333"/>
        <w:gridCol w:w="7033"/>
      </w:tblGrid>
      <w:tr w:rsidR="00233AF9" w:rsidRPr="00233AF9" w:rsidTr="00233AF9">
        <w:tc>
          <w:tcPr>
            <w:tcW w:w="367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33AF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33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033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33AF9" w:rsidRPr="00233AF9" w:rsidTr="00233AF9">
        <w:tc>
          <w:tcPr>
            <w:tcW w:w="367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33AF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333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033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33AF9" w:rsidRPr="00233AF9" w:rsidTr="00233AF9">
        <w:tc>
          <w:tcPr>
            <w:tcW w:w="367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33AF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333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033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33AF9" w:rsidRPr="00233AF9" w:rsidTr="00233AF9">
        <w:tc>
          <w:tcPr>
            <w:tcW w:w="367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33AF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333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033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33AF9" w:rsidRPr="00233AF9" w:rsidTr="00233AF9">
        <w:tc>
          <w:tcPr>
            <w:tcW w:w="367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233AF9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333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033" w:type="dxa"/>
          </w:tcPr>
          <w:p w:rsidR="00233AF9" w:rsidRPr="00233AF9" w:rsidRDefault="00233AF9" w:rsidP="006D11A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758DC" w:rsidRPr="002758DC" w:rsidRDefault="00E93001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E93001">
        <w:rPr>
          <w:rFonts w:ascii="Arial Narrow" w:hAnsi="Arial Narrow"/>
          <w:sz w:val="22"/>
        </w:rPr>
        <w:t>Demonstrate how to hold your position and get up from a fall.</w:t>
      </w:r>
    </w:p>
    <w:p w:rsidR="00C86459" w:rsidRPr="002758DC" w:rsidRDefault="00E93001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E93001">
        <w:rPr>
          <w:rFonts w:ascii="Arial Narrow" w:hAnsi="Arial Narrow"/>
          <w:sz w:val="22"/>
        </w:rPr>
        <w:t>Demonstrate how to fall safely to avoid injury.</w:t>
      </w:r>
    </w:p>
    <w:p w:rsidR="00E93001" w:rsidRPr="00E93001" w:rsidRDefault="002875EC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E93001" w:rsidRPr="00E93001">
        <w:rPr>
          <w:rFonts w:ascii="Arial Narrow" w:hAnsi="Arial Narrow"/>
          <w:sz w:val="22"/>
        </w:rPr>
        <w:t>Explain why it is important to protect nature and wildlife while skiing or snowboarding.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33AF9" w:rsidTr="00233AF9">
        <w:trPr>
          <w:trHeight w:val="4464"/>
        </w:trPr>
        <w:tc>
          <w:tcPr>
            <w:tcW w:w="10358" w:type="dxa"/>
          </w:tcPr>
          <w:p w:rsidR="00233AF9" w:rsidRDefault="00233AF9" w:rsidP="00233AF9">
            <w:pPr>
              <w:tabs>
                <w:tab w:val="left" w:pos="4462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3001" w:rsidRPr="00E93001" w:rsidRDefault="00E93001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E93001">
        <w:rPr>
          <w:rFonts w:ascii="Arial Narrow" w:hAnsi="Arial Narrow"/>
          <w:sz w:val="22"/>
        </w:rPr>
        <w:t>Practice skiing or snowboarding for at least five hours. You can do this in more than one day.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233AF9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233AF9" w:rsidTr="00151A35">
        <w:tc>
          <w:tcPr>
            <w:tcW w:w="2256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33AF9" w:rsidTr="00151A35">
        <w:tc>
          <w:tcPr>
            <w:tcW w:w="2256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33AF9" w:rsidTr="00151A35">
        <w:tc>
          <w:tcPr>
            <w:tcW w:w="2256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33AF9" w:rsidTr="00151A35">
        <w:tc>
          <w:tcPr>
            <w:tcW w:w="2256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33AF9" w:rsidTr="00151A35">
        <w:tc>
          <w:tcPr>
            <w:tcW w:w="2256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233AF9" w:rsidRDefault="00233AF9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86459" w:rsidRPr="00C86459" w:rsidRDefault="00E93001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E93001">
        <w:rPr>
          <w:rFonts w:ascii="Arial Narrow" w:hAnsi="Arial Narrow"/>
          <w:sz w:val="22"/>
        </w:rPr>
        <w:t>Explain what to</w:t>
      </w:r>
      <w:r>
        <w:rPr>
          <w:rFonts w:ascii="Arial Narrow" w:hAnsi="Arial Narrow"/>
          <w:sz w:val="22"/>
        </w:rPr>
        <w:t xml:space="preserve"> do if you see a skiing or snow</w:t>
      </w:r>
      <w:r w:rsidRPr="00E93001">
        <w:rPr>
          <w:rFonts w:ascii="Arial Narrow" w:hAnsi="Arial Narrow"/>
          <w:sz w:val="22"/>
        </w:rPr>
        <w:t xml:space="preserve">boarding accident.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33AF9" w:rsidTr="00233AF9">
        <w:trPr>
          <w:trHeight w:val="4752"/>
        </w:trPr>
        <w:tc>
          <w:tcPr>
            <w:tcW w:w="10358" w:type="dxa"/>
          </w:tcPr>
          <w:p w:rsidR="00233AF9" w:rsidRDefault="00233AF9" w:rsidP="006C422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3001" w:rsidRPr="002758DC" w:rsidRDefault="00E93001" w:rsidP="006C4222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E93001">
        <w:rPr>
          <w:rFonts w:ascii="Arial Narrow" w:hAnsi="Arial Narrow"/>
          <w:sz w:val="22"/>
        </w:rPr>
        <w:t>Discuss the dangers of avalanche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33AF9" w:rsidTr="00233AF9">
        <w:trPr>
          <w:trHeight w:val="4752"/>
        </w:trPr>
        <w:tc>
          <w:tcPr>
            <w:tcW w:w="10358" w:type="dxa"/>
          </w:tcPr>
          <w:p w:rsidR="00233AF9" w:rsidRDefault="00233AF9" w:rsidP="006C422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33AF9" w:rsidRDefault="00233AF9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E93001" w:rsidRPr="00E93001" w:rsidRDefault="00C86459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="00E93001" w:rsidRPr="00E93001">
        <w:rPr>
          <w:rFonts w:ascii="Arial Narrow" w:hAnsi="Arial Narrow"/>
          <w:sz w:val="22"/>
        </w:rPr>
        <w:t>Take a skiing or snowboarding lesson.</w:t>
      </w:r>
    </w:p>
    <w:p w:rsidR="00E93001" w:rsidRPr="00E93001" w:rsidRDefault="00E93001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E93001">
        <w:rPr>
          <w:rFonts w:ascii="Arial Narrow" w:hAnsi="Arial Narrow"/>
          <w:sz w:val="22"/>
        </w:rPr>
        <w:t>View a video on skiing or snowboarding.</w:t>
      </w:r>
    </w:p>
    <w:p w:rsidR="00E93001" w:rsidRPr="00E93001" w:rsidRDefault="00E93001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Pr="00E93001">
        <w:rPr>
          <w:rFonts w:ascii="Arial Narrow" w:hAnsi="Arial Narrow"/>
          <w:sz w:val="22"/>
        </w:rPr>
        <w:t>Talk with a member of a ski patrol and learn about his or her position at the ski slope.</w:t>
      </w:r>
    </w:p>
    <w:p w:rsidR="002875EC" w:rsidRPr="002875EC" w:rsidRDefault="00E93001" w:rsidP="006C4222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Pr="00E93001">
        <w:rPr>
          <w:rFonts w:ascii="Arial Narrow" w:hAnsi="Arial Narrow"/>
          <w:sz w:val="22"/>
        </w:rPr>
        <w:t>Learn about an Olympian who competed in skiing or snowboarding and report to your den.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233AF9" w:rsidTr="00233AF9">
        <w:trPr>
          <w:trHeight w:val="2880"/>
        </w:trPr>
        <w:tc>
          <w:tcPr>
            <w:tcW w:w="10358" w:type="dxa"/>
          </w:tcPr>
          <w:p w:rsidR="00233AF9" w:rsidRDefault="00233AF9" w:rsidP="006C4222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4541F" w:rsidRDefault="00233AF9" w:rsidP="00233AF9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  <w:sectPr w:rsidR="0024541F" w:rsidSect="000A2B6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8B2AD" wp14:editId="4A9B5DBB">
                <wp:simplePos x="0" y="0"/>
                <wp:positionH relativeFrom="margin">
                  <wp:align>center</wp:align>
                </wp:positionH>
                <wp:positionV relativeFrom="paragraph">
                  <wp:posOffset>1660881</wp:posOffset>
                </wp:positionV>
                <wp:extent cx="5781040" cy="2986405"/>
                <wp:effectExtent l="0" t="0" r="10160" b="234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298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41F" w:rsidRPr="0024541F" w:rsidRDefault="0024541F" w:rsidP="0024541F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2" w:name="ResponsibilityCode"/>
                            <w:proofErr w:type="gramStart"/>
                            <w:r w:rsidRPr="0024541F">
                              <w:rPr>
                                <w:b/>
                                <w:sz w:val="28"/>
                                <w:szCs w:val="28"/>
                              </w:rPr>
                              <w:t>Your</w:t>
                            </w:r>
                            <w:proofErr w:type="gramEnd"/>
                            <w:r w:rsidRPr="002454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Responsibility Code </w:t>
                            </w:r>
                            <w:bookmarkEnd w:id="2"/>
                            <w:r w:rsidRPr="0024541F">
                              <w:rPr>
                                <w:b/>
                                <w:sz w:val="28"/>
                                <w:szCs w:val="28"/>
                              </w:rPr>
                              <w:t>for Snow Ski and Board Sports</w:t>
                            </w:r>
                          </w:p>
                          <w:p w:rsidR="0024541F" w:rsidRPr="0024541F" w:rsidRDefault="0024541F" w:rsidP="0024541F">
                            <w:pPr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sz w:val="22"/>
                                <w:szCs w:val="22"/>
                              </w:rPr>
                              <w:t xml:space="preserve">Skiing can be enjoyed in many ways. At ski areas you may see people using alpine, snowboard, </w:t>
                            </w:r>
                            <w:proofErr w:type="spellStart"/>
                            <w:r w:rsidRPr="0024541F">
                              <w:rPr>
                                <w:sz w:val="22"/>
                                <w:szCs w:val="22"/>
                              </w:rPr>
                              <w:t>telemark</w:t>
                            </w:r>
                            <w:proofErr w:type="spellEnd"/>
                            <w:r w:rsidRPr="0024541F">
                              <w:rPr>
                                <w:sz w:val="22"/>
                                <w:szCs w:val="22"/>
                              </w:rPr>
                              <w:t>, cross-country and other specialized ski equipment, such as that used by people with disabilities or other skiers.</w:t>
                            </w:r>
                          </w:p>
                          <w:p w:rsidR="0024541F" w:rsidRPr="0024541F" w:rsidRDefault="0024541F" w:rsidP="0024541F">
                            <w:pPr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sz w:val="22"/>
                                <w:szCs w:val="22"/>
                              </w:rPr>
                              <w:t>Always show courtesy to others and remember that there are elements of risk in skiing that common sense and personal awareness can help reduce.</w:t>
                            </w:r>
                          </w:p>
                          <w:p w:rsidR="0024541F" w:rsidRPr="0024541F" w:rsidRDefault="0024541F" w:rsidP="0024541F">
                            <w:pPr>
                              <w:spacing w:after="1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b/>
                                <w:sz w:val="22"/>
                                <w:szCs w:val="22"/>
                              </w:rPr>
                              <w:t>Know the code. It's your responsibility</w:t>
                            </w:r>
                          </w:p>
                          <w:p w:rsidR="0024541F" w:rsidRPr="0024541F" w:rsidRDefault="0024541F" w:rsidP="0024541F">
                            <w:pPr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sz w:val="22"/>
                                <w:szCs w:val="22"/>
                              </w:rPr>
                              <w:t>Officially endorsed by the NSAA</w:t>
                            </w:r>
                          </w:p>
                          <w:p w:rsidR="0024541F" w:rsidRPr="0024541F" w:rsidRDefault="0024541F" w:rsidP="002454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sz w:val="22"/>
                                <w:szCs w:val="22"/>
                              </w:rPr>
                              <w:t>1.</w:t>
                            </w:r>
                            <w:r w:rsidRPr="0024541F">
                              <w:rPr>
                                <w:sz w:val="22"/>
                                <w:szCs w:val="22"/>
                              </w:rPr>
                              <w:tab/>
                              <w:t>Always stay in control</w:t>
                            </w:r>
                          </w:p>
                          <w:p w:rsidR="0024541F" w:rsidRPr="0024541F" w:rsidRDefault="0024541F" w:rsidP="002454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sz w:val="22"/>
                                <w:szCs w:val="22"/>
                              </w:rPr>
                              <w:t>2.</w:t>
                            </w:r>
                            <w:r w:rsidRPr="0024541F">
                              <w:rPr>
                                <w:sz w:val="22"/>
                                <w:szCs w:val="22"/>
                              </w:rPr>
                              <w:tab/>
                              <w:t>People ahead of you have the right of way.</w:t>
                            </w:r>
                          </w:p>
                          <w:p w:rsidR="0024541F" w:rsidRPr="0024541F" w:rsidRDefault="0024541F" w:rsidP="002454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sz w:val="22"/>
                                <w:szCs w:val="22"/>
                              </w:rPr>
                              <w:t>3.</w:t>
                            </w:r>
                            <w:r w:rsidRPr="0024541F">
                              <w:rPr>
                                <w:sz w:val="22"/>
                                <w:szCs w:val="22"/>
                              </w:rPr>
                              <w:tab/>
                              <w:t>Stop in a safe place for you and others.</w:t>
                            </w:r>
                          </w:p>
                          <w:p w:rsidR="0024541F" w:rsidRPr="0024541F" w:rsidRDefault="0024541F" w:rsidP="002454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sz w:val="22"/>
                                <w:szCs w:val="22"/>
                              </w:rPr>
                              <w:t>4.</w:t>
                            </w:r>
                            <w:r w:rsidRPr="0024541F">
                              <w:rPr>
                                <w:sz w:val="22"/>
                                <w:szCs w:val="22"/>
                              </w:rPr>
                              <w:tab/>
                              <w:t>Whenever starting downhill or merging, look uphill and yield.</w:t>
                            </w:r>
                          </w:p>
                          <w:p w:rsidR="0024541F" w:rsidRPr="0024541F" w:rsidRDefault="0024541F" w:rsidP="002454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sz w:val="22"/>
                                <w:szCs w:val="22"/>
                              </w:rPr>
                              <w:t>5.</w:t>
                            </w:r>
                            <w:r w:rsidRPr="0024541F">
                              <w:rPr>
                                <w:sz w:val="22"/>
                                <w:szCs w:val="22"/>
                              </w:rPr>
                              <w:tab/>
                              <w:t>Use devices to help prevent runaway equipment.</w:t>
                            </w:r>
                          </w:p>
                          <w:p w:rsidR="0024541F" w:rsidRPr="0024541F" w:rsidRDefault="0024541F" w:rsidP="002454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sz w:val="22"/>
                                <w:szCs w:val="22"/>
                              </w:rPr>
                              <w:t>6.</w:t>
                            </w:r>
                            <w:r w:rsidRPr="0024541F">
                              <w:rPr>
                                <w:sz w:val="22"/>
                                <w:szCs w:val="22"/>
                              </w:rPr>
                              <w:tab/>
                              <w:t>Observe signs and warnings, and keep off closed trails.</w:t>
                            </w:r>
                          </w:p>
                          <w:p w:rsidR="0024541F" w:rsidRPr="0024541F" w:rsidRDefault="0024541F" w:rsidP="002454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4541F">
                              <w:rPr>
                                <w:sz w:val="22"/>
                                <w:szCs w:val="22"/>
                              </w:rPr>
                              <w:t>7.</w:t>
                            </w:r>
                            <w:r w:rsidRPr="0024541F">
                              <w:rPr>
                                <w:sz w:val="22"/>
                                <w:szCs w:val="22"/>
                              </w:rPr>
                              <w:tab/>
                              <w:t>Know how to use the lifts safely.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8B2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0.8pt;width:455.2pt;height:235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">
                <v:textbox>
                  <w:txbxContent>
                    <w:p w:rsidR="0024541F" w:rsidRPr="0024541F" w:rsidRDefault="0024541F" w:rsidP="0024541F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3" w:name="ResponsibilityCode"/>
                      <w:bookmarkStart w:id="4" w:name="_GoBack"/>
                      <w:r w:rsidRPr="0024541F">
                        <w:rPr>
                          <w:b/>
                          <w:sz w:val="28"/>
                          <w:szCs w:val="28"/>
                        </w:rPr>
                        <w:t xml:space="preserve">Your Responsibility Code </w:t>
                      </w:r>
                      <w:bookmarkEnd w:id="3"/>
                      <w:bookmarkEnd w:id="4"/>
                      <w:r w:rsidRPr="0024541F">
                        <w:rPr>
                          <w:b/>
                          <w:sz w:val="28"/>
                          <w:szCs w:val="28"/>
                        </w:rPr>
                        <w:t>for Snow Ski and Board Sports</w:t>
                      </w:r>
                    </w:p>
                    <w:p w:rsidR="0024541F" w:rsidRPr="0024541F" w:rsidRDefault="0024541F" w:rsidP="0024541F">
                      <w:pPr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24541F">
                        <w:rPr>
                          <w:sz w:val="22"/>
                          <w:szCs w:val="22"/>
                        </w:rPr>
                        <w:t>Skiing can be enjoyed in many ways. At ski areas you may see people using alpine, snowboard, telemark, cross-country and other specialized ski equipment, such as that used by people with disabilities or other skiers.</w:t>
                      </w:r>
                    </w:p>
                    <w:p w:rsidR="0024541F" w:rsidRPr="0024541F" w:rsidRDefault="0024541F" w:rsidP="0024541F">
                      <w:pPr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24541F">
                        <w:rPr>
                          <w:sz w:val="22"/>
                          <w:szCs w:val="22"/>
                        </w:rPr>
                        <w:t>Always show courtesy to others and remember that there are elements of risk in skiing that common sense and personal awareness can help reduce.</w:t>
                      </w:r>
                    </w:p>
                    <w:p w:rsidR="0024541F" w:rsidRPr="0024541F" w:rsidRDefault="0024541F" w:rsidP="0024541F">
                      <w:pPr>
                        <w:spacing w:after="120"/>
                        <w:rPr>
                          <w:b/>
                          <w:sz w:val="22"/>
                          <w:szCs w:val="22"/>
                        </w:rPr>
                      </w:pPr>
                      <w:r w:rsidRPr="0024541F">
                        <w:rPr>
                          <w:b/>
                          <w:sz w:val="22"/>
                          <w:szCs w:val="22"/>
                        </w:rPr>
                        <w:t>Know the code. It's your responsibility</w:t>
                      </w:r>
                    </w:p>
                    <w:p w:rsidR="0024541F" w:rsidRPr="0024541F" w:rsidRDefault="0024541F" w:rsidP="0024541F">
                      <w:pPr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24541F">
                        <w:rPr>
                          <w:sz w:val="22"/>
                          <w:szCs w:val="22"/>
                        </w:rPr>
                        <w:t>Officially endorsed by the NSAA</w:t>
                      </w:r>
                    </w:p>
                    <w:p w:rsidR="0024541F" w:rsidRPr="0024541F" w:rsidRDefault="0024541F" w:rsidP="0024541F">
                      <w:pPr>
                        <w:rPr>
                          <w:sz w:val="22"/>
                          <w:szCs w:val="22"/>
                        </w:rPr>
                      </w:pPr>
                      <w:r w:rsidRPr="0024541F">
                        <w:rPr>
                          <w:sz w:val="22"/>
                          <w:szCs w:val="22"/>
                        </w:rPr>
                        <w:t>1.</w:t>
                      </w:r>
                      <w:r w:rsidRPr="0024541F">
                        <w:rPr>
                          <w:sz w:val="22"/>
                          <w:szCs w:val="22"/>
                        </w:rPr>
                        <w:tab/>
                        <w:t>Always stay in control</w:t>
                      </w:r>
                    </w:p>
                    <w:p w:rsidR="0024541F" w:rsidRPr="0024541F" w:rsidRDefault="0024541F" w:rsidP="0024541F">
                      <w:pPr>
                        <w:rPr>
                          <w:sz w:val="22"/>
                          <w:szCs w:val="22"/>
                        </w:rPr>
                      </w:pPr>
                      <w:r w:rsidRPr="0024541F">
                        <w:rPr>
                          <w:sz w:val="22"/>
                          <w:szCs w:val="22"/>
                        </w:rPr>
                        <w:t>2.</w:t>
                      </w:r>
                      <w:r w:rsidRPr="0024541F">
                        <w:rPr>
                          <w:sz w:val="22"/>
                          <w:szCs w:val="22"/>
                        </w:rPr>
                        <w:tab/>
                        <w:t>People ahead of you have the right of way.</w:t>
                      </w:r>
                    </w:p>
                    <w:p w:rsidR="0024541F" w:rsidRPr="0024541F" w:rsidRDefault="0024541F" w:rsidP="0024541F">
                      <w:pPr>
                        <w:rPr>
                          <w:sz w:val="22"/>
                          <w:szCs w:val="22"/>
                        </w:rPr>
                      </w:pPr>
                      <w:r w:rsidRPr="0024541F">
                        <w:rPr>
                          <w:sz w:val="22"/>
                          <w:szCs w:val="22"/>
                        </w:rPr>
                        <w:t>3.</w:t>
                      </w:r>
                      <w:r w:rsidRPr="0024541F">
                        <w:rPr>
                          <w:sz w:val="22"/>
                          <w:szCs w:val="22"/>
                        </w:rPr>
                        <w:tab/>
                        <w:t>Stop in a safe place for you and others.</w:t>
                      </w:r>
                    </w:p>
                    <w:p w:rsidR="0024541F" w:rsidRPr="0024541F" w:rsidRDefault="0024541F" w:rsidP="0024541F">
                      <w:pPr>
                        <w:rPr>
                          <w:sz w:val="22"/>
                          <w:szCs w:val="22"/>
                        </w:rPr>
                      </w:pPr>
                      <w:r w:rsidRPr="0024541F">
                        <w:rPr>
                          <w:sz w:val="22"/>
                          <w:szCs w:val="22"/>
                        </w:rPr>
                        <w:t>4.</w:t>
                      </w:r>
                      <w:r w:rsidRPr="0024541F">
                        <w:rPr>
                          <w:sz w:val="22"/>
                          <w:szCs w:val="22"/>
                        </w:rPr>
                        <w:tab/>
                        <w:t>Whenever starting downhill or merging, look uphill and yield.</w:t>
                      </w:r>
                    </w:p>
                    <w:p w:rsidR="0024541F" w:rsidRPr="0024541F" w:rsidRDefault="0024541F" w:rsidP="0024541F">
                      <w:pPr>
                        <w:rPr>
                          <w:sz w:val="22"/>
                          <w:szCs w:val="22"/>
                        </w:rPr>
                      </w:pPr>
                      <w:r w:rsidRPr="0024541F">
                        <w:rPr>
                          <w:sz w:val="22"/>
                          <w:szCs w:val="22"/>
                        </w:rPr>
                        <w:t>5.</w:t>
                      </w:r>
                      <w:r w:rsidRPr="0024541F">
                        <w:rPr>
                          <w:sz w:val="22"/>
                          <w:szCs w:val="22"/>
                        </w:rPr>
                        <w:tab/>
                        <w:t>Use devices to help prevent runaway equipment.</w:t>
                      </w:r>
                    </w:p>
                    <w:p w:rsidR="0024541F" w:rsidRPr="0024541F" w:rsidRDefault="0024541F" w:rsidP="0024541F">
                      <w:pPr>
                        <w:rPr>
                          <w:sz w:val="22"/>
                          <w:szCs w:val="22"/>
                        </w:rPr>
                      </w:pPr>
                      <w:r w:rsidRPr="0024541F">
                        <w:rPr>
                          <w:sz w:val="22"/>
                          <w:szCs w:val="22"/>
                        </w:rPr>
                        <w:t>6.</w:t>
                      </w:r>
                      <w:r w:rsidRPr="0024541F">
                        <w:rPr>
                          <w:sz w:val="22"/>
                          <w:szCs w:val="22"/>
                        </w:rPr>
                        <w:tab/>
                        <w:t>Observe signs and warnings, and keep off closed trails.</w:t>
                      </w:r>
                    </w:p>
                    <w:p w:rsidR="0024541F" w:rsidRPr="0024541F" w:rsidRDefault="0024541F" w:rsidP="0024541F">
                      <w:pPr>
                        <w:rPr>
                          <w:sz w:val="22"/>
                          <w:szCs w:val="22"/>
                        </w:rPr>
                      </w:pPr>
                      <w:r w:rsidRPr="0024541F">
                        <w:rPr>
                          <w:sz w:val="22"/>
                          <w:szCs w:val="22"/>
                        </w:rPr>
                        <w:t>7.</w:t>
                      </w:r>
                      <w:r w:rsidRPr="0024541F">
                        <w:rPr>
                          <w:sz w:val="22"/>
                          <w:szCs w:val="22"/>
                        </w:rPr>
                        <w:tab/>
                        <w:t>Know how to use the lifts safely.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A89B04" wp14:editId="6D4FCC2E">
                <wp:simplePos x="0" y="0"/>
                <wp:positionH relativeFrom="margin">
                  <wp:align>center</wp:align>
                </wp:positionH>
                <wp:positionV relativeFrom="paragraph">
                  <wp:posOffset>470331</wp:posOffset>
                </wp:positionV>
                <wp:extent cx="5266055" cy="509270"/>
                <wp:effectExtent l="0" t="0" r="1079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605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441E5D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5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0E245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Snow Ski and Board Sports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9B04" id="_x0000_s1027" type="#_x0000_t202" style="position:absolute;left:0;text-align:left;margin-left:0;margin-top:37.05pt;width:414.65pt;height:40.1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02452F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7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0E2451">
                          <w:rPr>
                            <w:rStyle w:val="Hyperlink"/>
                            <w:rFonts w:ascii="Arial Narrow" w:hAnsi="Arial Narrow" w:cs="Arial"/>
                          </w:rPr>
                          <w:t>Snow Ski and Board Sports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3D7" w:rsidRPr="00A81151" w:rsidRDefault="00C873D7" w:rsidP="00C873D7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C873D7" w:rsidRPr="001A59AC" w:rsidRDefault="00C873D7" w:rsidP="00C873D7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C873D7" w:rsidRPr="001A59AC" w:rsidRDefault="00C873D7" w:rsidP="00C873D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C873D7" w:rsidRPr="001A59AC" w:rsidRDefault="00C873D7" w:rsidP="00C873D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C873D7" w:rsidRPr="001A59AC" w:rsidRDefault="00C873D7" w:rsidP="00C873D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C873D7" w:rsidRPr="001A59AC" w:rsidRDefault="00C873D7" w:rsidP="00C873D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C873D7" w:rsidRPr="00300B1E" w:rsidRDefault="00C873D7" w:rsidP="00C873D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C873D7" w:rsidRDefault="00C873D7" w:rsidP="00C873D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C873D7" w:rsidRPr="00300B1E" w:rsidRDefault="00C873D7" w:rsidP="00C873D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C873D7" w:rsidRDefault="00C873D7" w:rsidP="00C873D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C873D7" w:rsidRPr="00F17408" w:rsidRDefault="00C873D7" w:rsidP="00C873D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C873D7" w:rsidRDefault="00C873D7" w:rsidP="00C873D7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C873D7" w:rsidRPr="004F6277" w:rsidRDefault="00C873D7" w:rsidP="00C873D7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C873D7" w:rsidRDefault="00C873D7" w:rsidP="00C873D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C873D7" w:rsidRDefault="00C873D7" w:rsidP="00C873D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C873D7" w:rsidRDefault="00C873D7" w:rsidP="00C873D7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C873D7" w:rsidRDefault="00C873D7" w:rsidP="00C873D7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C873D7" w:rsidRDefault="00C873D7" w:rsidP="00C873D7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C873D7" w:rsidRPr="0071719F" w:rsidRDefault="00C873D7" w:rsidP="00C873D7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C873D7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E5D" w:rsidRDefault="00441E5D">
      <w:r>
        <w:separator/>
      </w:r>
    </w:p>
  </w:endnote>
  <w:endnote w:type="continuationSeparator" w:id="0">
    <w:p w:rsidR="00441E5D" w:rsidRDefault="0044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02452F">
      <w:rPr>
        <w:rFonts w:ascii="Arial Narrow" w:hAnsi="Arial Narrow"/>
        <w:sz w:val="22"/>
      </w:rPr>
      <w:t>Snow Ski and Board Sports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2C5A55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2C5A55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22" w:rsidRDefault="006C4222" w:rsidP="006C4222">
    <w:pPr>
      <w:pStyle w:val="Footer"/>
      <w:tabs>
        <w:tab w:val="clear" w:pos="4320"/>
        <w:tab w:val="clear" w:pos="8640"/>
        <w:tab w:val="right" w:pos="10350"/>
      </w:tabs>
    </w:pPr>
  </w:p>
  <w:p w:rsidR="006C4222" w:rsidRPr="000B36DB" w:rsidRDefault="006C4222" w:rsidP="006C4222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2C5A55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6C4222" w:rsidRDefault="006C4222" w:rsidP="006C4222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2C5A55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2C5A55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E5D" w:rsidRDefault="00441E5D">
      <w:r>
        <w:separator/>
      </w:r>
    </w:p>
  </w:footnote>
  <w:footnote w:type="continuationSeparator" w:id="0">
    <w:p w:rsidR="00441E5D" w:rsidRDefault="00441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02452F">
      <w:rPr>
        <w:rFonts w:ascii="Arial Narrow" w:hAnsi="Arial Narrow"/>
        <w:sz w:val="22"/>
      </w:rPr>
      <w:t>Snow Ski and Board Sports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6C4222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34B" w:rsidRPr="000E2451">
      <w:rPr>
        <w:noProof/>
        <w:sz w:val="48"/>
        <w:szCs w:val="4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8" name="Picture 18" descr="sn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n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0E2451">
      <w:rPr>
        <w:rFonts w:ascii="Arial Narrow" w:hAnsi="Arial Narrow"/>
        <w:b/>
        <w:bCs/>
        <w:position w:val="18"/>
        <w:sz w:val="48"/>
        <w:szCs w:val="48"/>
      </w:rPr>
      <w:t xml:space="preserve">Cub Scout </w:t>
    </w:r>
    <w:r w:rsidR="000E2451">
      <w:rPr>
        <w:rFonts w:ascii="Arial Narrow" w:hAnsi="Arial Narrow"/>
        <w:b/>
        <w:bCs/>
        <w:position w:val="18"/>
        <w:sz w:val="48"/>
        <w:szCs w:val="48"/>
      </w:rPr>
      <w:fldChar w:fldCharType="begin"/>
    </w:r>
    <w:r w:rsidR="000E2451">
      <w:rPr>
        <w:rFonts w:ascii="Arial Narrow" w:hAnsi="Arial Narrow"/>
        <w:b/>
        <w:bCs/>
        <w:position w:val="18"/>
        <w:sz w:val="48"/>
        <w:szCs w:val="48"/>
      </w:rPr>
      <w:instrText xml:space="preserve"> TITLE  "Snow Ski and Board Sports"  \* MERGEFORMAT </w:instrText>
    </w:r>
    <w:r w:rsidR="000E2451">
      <w:rPr>
        <w:rFonts w:ascii="Arial Narrow" w:hAnsi="Arial Narrow"/>
        <w:b/>
        <w:bCs/>
        <w:position w:val="18"/>
        <w:sz w:val="48"/>
        <w:szCs w:val="48"/>
      </w:rPr>
      <w:fldChar w:fldCharType="separate"/>
    </w:r>
    <w:r w:rsidR="0002452F">
      <w:rPr>
        <w:rFonts w:ascii="Arial Narrow" w:hAnsi="Arial Narrow"/>
        <w:b/>
        <w:bCs/>
        <w:position w:val="18"/>
        <w:sz w:val="48"/>
        <w:szCs w:val="48"/>
      </w:rPr>
      <w:t>Snow Ski and Board Sports</w:t>
    </w:r>
    <w:r w:rsidR="000E2451">
      <w:rPr>
        <w:rFonts w:ascii="Arial Narrow" w:hAnsi="Arial Narrow"/>
        <w:b/>
        <w:bCs/>
        <w:position w:val="18"/>
        <w:sz w:val="48"/>
        <w:szCs w:val="48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02452F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C873D7" w:rsidRDefault="00C873D7" w:rsidP="00252743">
    <w:pPr>
      <w:pStyle w:val="Default"/>
      <w:spacing w:before="60" w:after="240"/>
      <w:jc w:val="center"/>
      <w:rPr>
        <w:color w:val="auto"/>
        <w:sz w:val="20"/>
        <w:szCs w:val="20"/>
      </w:rPr>
    </w:pPr>
  </w:p>
  <w:p w:rsidR="006C4222" w:rsidRPr="001A59AC" w:rsidRDefault="006C4222" w:rsidP="006C4222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6C4222" w:rsidRPr="00300B1E" w:rsidRDefault="006C4222" w:rsidP="006C4222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6C4222" w:rsidRDefault="006C4222" w:rsidP="006C4222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2C5A55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318E5"/>
    <w:multiLevelType w:val="hybridMultilevel"/>
    <w:tmpl w:val="81B6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2D7048C"/>
    <w:multiLevelType w:val="hybridMultilevel"/>
    <w:tmpl w:val="4F8C03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68A436E"/>
    <w:multiLevelType w:val="hybridMultilevel"/>
    <w:tmpl w:val="2982B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2452F"/>
    <w:rsid w:val="00047A85"/>
    <w:rsid w:val="00054E32"/>
    <w:rsid w:val="00061C68"/>
    <w:rsid w:val="000738CE"/>
    <w:rsid w:val="000A2B6F"/>
    <w:rsid w:val="000B42F4"/>
    <w:rsid w:val="000E2451"/>
    <w:rsid w:val="000F15DA"/>
    <w:rsid w:val="001360E7"/>
    <w:rsid w:val="00154806"/>
    <w:rsid w:val="001A59AC"/>
    <w:rsid w:val="002060B2"/>
    <w:rsid w:val="00223F2B"/>
    <w:rsid w:val="00233AF9"/>
    <w:rsid w:val="002346E7"/>
    <w:rsid w:val="0024541F"/>
    <w:rsid w:val="002518C0"/>
    <w:rsid w:val="00252743"/>
    <w:rsid w:val="00271EDA"/>
    <w:rsid w:val="002758DC"/>
    <w:rsid w:val="002875EC"/>
    <w:rsid w:val="002A442F"/>
    <w:rsid w:val="002B6DA3"/>
    <w:rsid w:val="002C4E73"/>
    <w:rsid w:val="002C4E93"/>
    <w:rsid w:val="002C5A55"/>
    <w:rsid w:val="002D3506"/>
    <w:rsid w:val="002E177F"/>
    <w:rsid w:val="002E784A"/>
    <w:rsid w:val="002F1281"/>
    <w:rsid w:val="002F6CA8"/>
    <w:rsid w:val="00300B1E"/>
    <w:rsid w:val="003352AF"/>
    <w:rsid w:val="003D2D67"/>
    <w:rsid w:val="003E0BD2"/>
    <w:rsid w:val="004316CC"/>
    <w:rsid w:val="00433F30"/>
    <w:rsid w:val="00435E72"/>
    <w:rsid w:val="00441E5D"/>
    <w:rsid w:val="00470FC5"/>
    <w:rsid w:val="004737F6"/>
    <w:rsid w:val="004F12C3"/>
    <w:rsid w:val="00514F83"/>
    <w:rsid w:val="00546FD1"/>
    <w:rsid w:val="005520CD"/>
    <w:rsid w:val="005613E6"/>
    <w:rsid w:val="005A297D"/>
    <w:rsid w:val="005B5B9D"/>
    <w:rsid w:val="005C579A"/>
    <w:rsid w:val="005C659B"/>
    <w:rsid w:val="005D3779"/>
    <w:rsid w:val="005E0CEB"/>
    <w:rsid w:val="005E66D0"/>
    <w:rsid w:val="0060330C"/>
    <w:rsid w:val="00616915"/>
    <w:rsid w:val="006223E1"/>
    <w:rsid w:val="006636FB"/>
    <w:rsid w:val="006B215C"/>
    <w:rsid w:val="006C4222"/>
    <w:rsid w:val="006E1B19"/>
    <w:rsid w:val="00710A61"/>
    <w:rsid w:val="007423FB"/>
    <w:rsid w:val="00746B13"/>
    <w:rsid w:val="007B18D0"/>
    <w:rsid w:val="007B79B0"/>
    <w:rsid w:val="007C42D9"/>
    <w:rsid w:val="007E5817"/>
    <w:rsid w:val="00885390"/>
    <w:rsid w:val="0089647E"/>
    <w:rsid w:val="008C1586"/>
    <w:rsid w:val="00924A60"/>
    <w:rsid w:val="00952731"/>
    <w:rsid w:val="00966E16"/>
    <w:rsid w:val="009B20EC"/>
    <w:rsid w:val="009C2C2F"/>
    <w:rsid w:val="00A067BA"/>
    <w:rsid w:val="00A2355F"/>
    <w:rsid w:val="00A26949"/>
    <w:rsid w:val="00A31862"/>
    <w:rsid w:val="00A81151"/>
    <w:rsid w:val="00AA2BDD"/>
    <w:rsid w:val="00AA5DBB"/>
    <w:rsid w:val="00AB00A4"/>
    <w:rsid w:val="00AE004A"/>
    <w:rsid w:val="00AF0CBE"/>
    <w:rsid w:val="00B15D7B"/>
    <w:rsid w:val="00B23C4F"/>
    <w:rsid w:val="00B31574"/>
    <w:rsid w:val="00B56FFA"/>
    <w:rsid w:val="00B91E01"/>
    <w:rsid w:val="00BE48D2"/>
    <w:rsid w:val="00BF2F60"/>
    <w:rsid w:val="00BF44C5"/>
    <w:rsid w:val="00C302F1"/>
    <w:rsid w:val="00C8634B"/>
    <w:rsid w:val="00C86459"/>
    <w:rsid w:val="00C873D7"/>
    <w:rsid w:val="00C96785"/>
    <w:rsid w:val="00CD1D1F"/>
    <w:rsid w:val="00CE1FE6"/>
    <w:rsid w:val="00CE46E0"/>
    <w:rsid w:val="00D304C0"/>
    <w:rsid w:val="00D30D0D"/>
    <w:rsid w:val="00D32274"/>
    <w:rsid w:val="00D35287"/>
    <w:rsid w:val="00D6787F"/>
    <w:rsid w:val="00D93A25"/>
    <w:rsid w:val="00DA1E86"/>
    <w:rsid w:val="00DB288A"/>
    <w:rsid w:val="00DC2D3C"/>
    <w:rsid w:val="00DD4FDC"/>
    <w:rsid w:val="00DE2D51"/>
    <w:rsid w:val="00E524D7"/>
    <w:rsid w:val="00E85AA5"/>
    <w:rsid w:val="00E93001"/>
    <w:rsid w:val="00E9626E"/>
    <w:rsid w:val="00EE1F7B"/>
    <w:rsid w:val="00F17408"/>
    <w:rsid w:val="00F5584C"/>
    <w:rsid w:val="00F91A86"/>
    <w:rsid w:val="00F97168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282216-8D7A-4AFE-AE81-62CD22FE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eritbadge.org/wiki/index.php/Cub_Scout_Snow_Ski_and_Board_Sports" TargetMode="Externa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eritbadge.org/wiki/index.php/Cub_Scout_Snow_Ski_and_Board_Sport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D5980-82D0-4931-A6A3-D6C770C8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Snow Ski and Board Sports</vt:lpstr>
    </vt:vector>
  </TitlesOfParts>
  <Company>US Scouting Service Project, Inc.</Company>
  <LinksUpToDate>false</LinksUpToDate>
  <CharactersWithSpaces>6203</CharactersWithSpaces>
  <SharedDoc>false</SharedDoc>
  <HLinks>
    <vt:vector size="54" baseType="variant">
      <vt:variant>
        <vt:i4>5570631</vt:i4>
      </vt:variant>
      <vt:variant>
        <vt:i4>33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6357088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ResponsibilityCode</vt:lpwstr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http://www.meritbadge.org/wiki/index.php/Cub_Scout_Snow_Ski_and_Board_Sports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Ski and Board Sports</dc:title>
  <dc:subject>Sports</dc:subject>
  <dc:creator>Craig Lincoln and Paul Wolf</dc:creator>
  <cp:keywords/>
  <cp:lastModifiedBy>Paul Wolf</cp:lastModifiedBy>
  <cp:revision>7</cp:revision>
  <cp:lastPrinted>2013-06-01T20:38:00Z</cp:lastPrinted>
  <dcterms:created xsi:type="dcterms:W3CDTF">2013-05-31T18:51:00Z</dcterms:created>
  <dcterms:modified xsi:type="dcterms:W3CDTF">2014-02-02T04:17:00Z</dcterms:modified>
</cp:coreProperties>
</file>