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18BC" w14:textId="77777777" w:rsidR="00811901" w:rsidRPr="00811901" w:rsidRDefault="00F31535" w:rsidP="00811901">
      <w:pPr>
        <w:tabs>
          <w:tab w:val="center" w:pos="4320"/>
          <w:tab w:val="right" w:pos="8640"/>
        </w:tabs>
        <w:spacing w:after="120" w:line="240" w:lineRule="auto"/>
        <w:jc w:val="center"/>
        <w:rPr>
          <w:rFonts w:ascii="Arial Narrow" w:eastAsia="Times New Roman" w:hAnsi="Arial Narrow" w:cs="Arial"/>
          <w:sz w:val="24"/>
          <w:szCs w:val="52"/>
          <w:lang w:bidi="ar-SA"/>
        </w:rPr>
      </w:pPr>
      <w:hyperlink r:id="rId7" w:history="1">
        <w:r w:rsidR="00811901" w:rsidRPr="00811901">
          <w:rPr>
            <w:rFonts w:ascii="Arial Narrow" w:eastAsia="Times New Roman" w:hAnsi="Arial Narrow" w:cs="Arial"/>
            <w:color w:val="0000FF"/>
            <w:sz w:val="24"/>
            <w:szCs w:val="52"/>
            <w:u w:val="single"/>
            <w:lang w:bidi="ar-SA"/>
          </w:rPr>
          <w:t>http://www.USScouts.Org</w:t>
        </w:r>
      </w:hyperlink>
      <w:r w:rsidR="00811901" w:rsidRPr="00811901">
        <w:rPr>
          <w:rFonts w:ascii="Arial Narrow" w:eastAsia="Times New Roman" w:hAnsi="Arial Narrow" w:cs="Arial"/>
          <w:sz w:val="24"/>
          <w:szCs w:val="52"/>
          <w:lang w:bidi="ar-SA"/>
        </w:rPr>
        <w:t xml:space="preserve">     •     </w:t>
      </w:r>
      <w:hyperlink r:id="rId8" w:history="1">
        <w:r w:rsidR="00811901" w:rsidRPr="00811901">
          <w:rPr>
            <w:rFonts w:ascii="Arial Narrow" w:eastAsia="Times New Roman" w:hAnsi="Arial Narrow" w:cs="Arial"/>
            <w:color w:val="0000FF"/>
            <w:sz w:val="24"/>
            <w:szCs w:val="52"/>
            <w:u w:val="single"/>
            <w:lang w:bidi="ar-SA"/>
          </w:rPr>
          <w:t>http://www.MeritBadge.Org</w:t>
        </w:r>
      </w:hyperlink>
    </w:p>
    <w:p w14:paraId="30CEE2ED"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9" w:history="1">
        <w:r w:rsidRPr="00811901">
          <w:rPr>
            <w:rFonts w:ascii="Arial Narrow" w:eastAsia="Times New Roman" w:hAnsi="Arial Narrow" w:cs="Arial"/>
            <w:color w:val="0000FF"/>
            <w:sz w:val="20"/>
            <w:szCs w:val="20"/>
            <w:u w:val="single"/>
            <w:lang w:bidi="ar-SA"/>
          </w:rPr>
          <w:t>Workbooks@USScouts.Org</w:t>
        </w:r>
      </w:hyperlink>
    </w:p>
    <w:p w14:paraId="0BE4770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10" w:history="1">
        <w:r w:rsidRPr="00811901">
          <w:rPr>
            <w:rFonts w:ascii="Arial Narrow" w:eastAsia="Times New Roman" w:hAnsi="Arial Narrow" w:cs="Arial"/>
            <w:color w:val="0000FF"/>
            <w:sz w:val="20"/>
            <w:szCs w:val="20"/>
            <w:u w:val="single"/>
            <w:lang w:bidi="ar-SA"/>
          </w:rPr>
          <w:t>Advancement.Team@Scouting.Org</w:t>
        </w:r>
      </w:hyperlink>
    </w:p>
    <w:p w14:paraId="56B78569" w14:textId="301F2531"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6111BD34" wp14:editId="4F10E715">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4BCAE"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t>
      </w:r>
      <w:r w:rsidR="004E6F6A">
        <w:rPr>
          <w:rFonts w:ascii="Arial Narrow" w:eastAsia="Times New Roman" w:hAnsi="Arial Narrow" w:cs="Arial"/>
          <w:szCs w:val="20"/>
          <w:lang w:bidi="ar-SA"/>
        </w:rPr>
        <w:t>Cub</w:t>
      </w:r>
      <w:r w:rsidRPr="00811901">
        <w:rPr>
          <w:rFonts w:ascii="Arial Narrow" w:eastAsia="Times New Roman" w:hAnsi="Arial Narrow" w:cs="Arial"/>
          <w:szCs w:val="20"/>
          <w:lang w:bidi="ar-SA"/>
        </w:rPr>
        <w:t xml:space="preserve">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5985F19F" w14:textId="35E28B90" w:rsidR="00811901" w:rsidRPr="00811901" w:rsidRDefault="00E1146B"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0" w:name="_Hlk493443397"/>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4384" behindDoc="0" locked="0" layoutInCell="1" allowOverlap="1" wp14:anchorId="0B07337C" wp14:editId="08DDCA62">
                <wp:simplePos x="0" y="0"/>
                <wp:positionH relativeFrom="column">
                  <wp:posOffset>-31750</wp:posOffset>
                </wp:positionH>
                <wp:positionV relativeFrom="paragraph">
                  <wp:posOffset>245273</wp:posOffset>
                </wp:positionV>
                <wp:extent cx="665480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C11BA" id="Straight Arrow Connector 2" o:spid="_x0000_s1026" type="#_x0000_t32" style="position:absolute;margin-left:-2.5pt;margin-top:19.3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6hIwIAAEsEAAAOAAAAZHJzL2Uyb0RvYy54bWysVMGOmzAQvVfqP1jcs0BK0iwKWa0g6WXb&#10;jZTtBzi2CVbBY9lOSFT13zt2INrdXqqqHMyY8bx582bM8uHcteQkjJWgiii9SyIiFAMu1aGIvr9s&#10;JouIWEcVpy0oUUQXYaOH1ccPy17nYgoNtFwYgiDK5r0uosY5ncexZY3oqL0DLRQ6azAddbg1h5gb&#10;2iN618bTJJnHPRiuDTBhLX6trs5oFfDrWjD3XNdWONIWEXJzYTVh3fs1Xi1pfjBUN5INNOg/sOio&#10;VJj0BlVRR8nRyD+gOskMWKjdHYMuhrqWTIQasJo0eVfNrqFahFpQHKtvMtn/B8u+nbaGSF5E04go&#10;2mGLds5QeWgceTQGelKCUigjGDL1avXa5hhUqq3x9bKz2uknYD8sUVA2VB1EYP1y0QiV+oj4TYjf&#10;WI059/1X4HiGHh0E6c616TwkikLOoUOXW4fE2RGGH+fzWbZIsJFs9MU0HwO1se6LgI54o4jsUMet&#10;gDSkoacn6zwtmo8BPquCjWzbMA6tIj3qMcswkXdZaCX33rAxh33ZGnKifqLCE4p8d8zAUfGA1gjK&#10;14PtqGyvNmZvlcfDypDPYF1H5ud9cr9erBfZJJvO15MsqarJ46bMJvNN+nlWfarKskp/eWppljeS&#10;c6E8u3F80+zvxmO4SNfBuw3wTYf4LXoQDMmO70A6tNZ38zoXe+CXrRlbjhMbDg+3y1+J13u0X/8D&#10;Vr8BAAD//wMAUEsDBBQABgAIAAAAIQAsCWa/3AAAAAkBAAAPAAAAZHJzL2Rvd25yZXYueG1sTI/B&#10;TsMwEETvSPyDtUjcWqeUlhLiVKgSUoXEgTYfsI2XJCJeR7Hbun/PVhzguDOj2TfFOrlenWgMnWcD&#10;s2kGirj2tuPGQLV/m6xAhYhssfdMBi4UYF3e3hSYW3/mTzrtYqOkhEOOBtoYh1zrULfkMEz9QCze&#10;lx8dRjnHRtsRz1Luev2QZUvtsGP50OJAm5bq793RGXiqnusq7WfbzTZ60ot3vHwkNOb+Lr2+gIqU&#10;4l8YrviCDqUwHfyRbVC9gclCpkQD89US1NXPHueiHH4VXRb6/4LyBwAA//8DAFBLAQItABQABgAI&#10;AAAAIQC2gziS/gAAAOEBAAATAAAAAAAAAAAAAAAAAAAAAABbQ29udGVudF9UeXBlc10ueG1sUEsB&#10;Ai0AFAAGAAgAAAAhADj9If/WAAAAlAEAAAsAAAAAAAAAAAAAAAAALwEAAF9yZWxzLy5yZWxzUEsB&#10;Ai0AFAAGAAgAAAAhAAlMfqEjAgAASwQAAA4AAAAAAAAAAAAAAAAALgIAAGRycy9lMm9Eb2MueG1s&#10;UEsBAi0AFAAGAAgAAAAhACwJZr/cAAAACQEAAA8AAAAAAAAAAAAAAAAAfQQAAGRycy9kb3ducmV2&#10;LnhtbFBLBQYAAAAABAAEAPMAAACGBQAAAAA=&#10;" strokeweight="2pt"/>
            </w:pict>
          </mc:Fallback>
        </mc:AlternateContent>
      </w:r>
      <w:r w:rsidR="00811901" w:rsidRPr="00811901">
        <w:rPr>
          <w:rFonts w:ascii="Arial Narrow" w:eastAsia="Times New Roman" w:hAnsi="Arial Narrow" w:cs="Arial"/>
          <w:b/>
          <w:bCs/>
          <w:sz w:val="24"/>
          <w:szCs w:val="24"/>
          <w:lang w:bidi="ar-SA"/>
        </w:rPr>
        <w:t>Source for requirements</w:t>
      </w:r>
      <w:r w:rsidR="00A0035B">
        <w:rPr>
          <w:rFonts w:ascii="Arial Narrow" w:eastAsia="Times New Roman" w:hAnsi="Arial Narrow" w:cs="Arial"/>
          <w:b/>
          <w:bCs/>
          <w:sz w:val="24"/>
          <w:szCs w:val="24"/>
          <w:lang w:bidi="ar-SA"/>
        </w:rPr>
        <w:t>:</w:t>
      </w:r>
      <w:r w:rsidR="00811901" w:rsidRPr="00811901">
        <w:rPr>
          <w:rFonts w:ascii="Arial Narrow" w:eastAsia="Times New Roman" w:hAnsi="Arial Narrow" w:cs="Arial"/>
          <w:b/>
          <w:bCs/>
          <w:sz w:val="24"/>
          <w:szCs w:val="24"/>
          <w:lang w:bidi="ar-SA"/>
        </w:rPr>
        <w:t xml:space="preserve"> Cub Scout </w:t>
      </w:r>
      <w:r w:rsidR="00367D82">
        <w:rPr>
          <w:rFonts w:ascii="Arial Narrow" w:eastAsia="Times New Roman" w:hAnsi="Arial Narrow" w:cs="Arial"/>
          <w:b/>
          <w:bCs/>
          <w:sz w:val="24"/>
          <w:szCs w:val="24"/>
          <w:lang w:bidi="ar-SA"/>
        </w:rPr>
        <w:t>Bear</w:t>
      </w:r>
      <w:r w:rsidR="00811901" w:rsidRPr="00811901">
        <w:rPr>
          <w:rFonts w:ascii="Arial Narrow" w:eastAsia="Times New Roman" w:hAnsi="Arial Narrow" w:cs="Arial"/>
          <w:b/>
          <w:bCs/>
          <w:sz w:val="24"/>
          <w:szCs w:val="24"/>
          <w:lang w:bidi="ar-SA"/>
        </w:rPr>
        <w:t xml:space="preserve"> Handbook (#</w:t>
      </w:r>
      <w:r w:rsidR="00761055">
        <w:rPr>
          <w:rFonts w:ascii="Arial Narrow" w:eastAsia="Times New Roman" w:hAnsi="Arial Narrow" w:cs="Arial"/>
          <w:b/>
          <w:bCs/>
          <w:sz w:val="24"/>
          <w:szCs w:val="24"/>
          <w:lang w:bidi="ar-SA"/>
        </w:rPr>
        <w:t>3475</w:t>
      </w:r>
      <w:r w:rsidR="00367D82">
        <w:rPr>
          <w:rFonts w:ascii="Arial Narrow" w:eastAsia="Times New Roman" w:hAnsi="Arial Narrow" w:cs="Arial"/>
          <w:b/>
          <w:bCs/>
          <w:sz w:val="24"/>
          <w:szCs w:val="24"/>
          <w:lang w:bidi="ar-SA"/>
        </w:rPr>
        <w:t>3</w:t>
      </w:r>
      <w:r w:rsidR="00811901" w:rsidRPr="00811901">
        <w:rPr>
          <w:rFonts w:ascii="Arial Narrow" w:eastAsia="Times New Roman" w:hAnsi="Arial Narrow" w:cs="Arial"/>
          <w:b/>
          <w:bCs/>
          <w:sz w:val="24"/>
          <w:szCs w:val="24"/>
          <w:lang w:bidi="ar-SA"/>
        </w:rPr>
        <w:t xml:space="preserve"> - SKU 6464</w:t>
      </w:r>
      <w:r w:rsidR="001C1888">
        <w:rPr>
          <w:rFonts w:ascii="Arial Narrow" w:eastAsia="Times New Roman" w:hAnsi="Arial Narrow" w:cs="Arial"/>
          <w:b/>
          <w:bCs/>
          <w:sz w:val="24"/>
          <w:szCs w:val="24"/>
          <w:lang w:bidi="ar-SA"/>
        </w:rPr>
        <w:t>2</w:t>
      </w:r>
      <w:r w:rsidR="00367D82">
        <w:rPr>
          <w:rFonts w:ascii="Arial Narrow" w:eastAsia="Times New Roman" w:hAnsi="Arial Narrow" w:cs="Arial"/>
          <w:b/>
          <w:bCs/>
          <w:sz w:val="24"/>
          <w:szCs w:val="24"/>
          <w:lang w:bidi="ar-SA"/>
        </w:rPr>
        <w:t>9</w:t>
      </w:r>
      <w:r w:rsidR="00811901" w:rsidRPr="00811901">
        <w:rPr>
          <w:rFonts w:ascii="Arial Narrow" w:eastAsia="Times New Roman" w:hAnsi="Arial Narrow" w:cs="Arial"/>
          <w:b/>
          <w:bCs/>
          <w:sz w:val="24"/>
          <w:szCs w:val="24"/>
          <w:lang w:bidi="ar-SA"/>
        </w:rPr>
        <w:t>)</w:t>
      </w:r>
    </w:p>
    <w:tbl>
      <w:tblPr>
        <w:tblStyle w:val="TableGrid"/>
        <w:tblpPr w:leftFromText="180" w:rightFromText="180" w:vertAnchor="text" w:horzAnchor="margin" w:tblpXSpec="center" w:tblpY="221"/>
        <w:tblW w:w="9468" w:type="dxa"/>
        <w:tblLook w:val="04A0" w:firstRow="1" w:lastRow="0" w:firstColumn="1" w:lastColumn="0" w:noHBand="0" w:noVBand="1"/>
      </w:tblPr>
      <w:tblGrid>
        <w:gridCol w:w="9468"/>
      </w:tblGrid>
      <w:tr w:rsidR="00761055" w:rsidRPr="004E6F6A" w14:paraId="6891B135" w14:textId="77777777" w:rsidTr="004D74D5">
        <w:tc>
          <w:tcPr>
            <w:tcW w:w="9468" w:type="dxa"/>
            <w:vAlign w:val="center"/>
          </w:tcPr>
          <w:bookmarkEnd w:id="0"/>
          <w:p w14:paraId="52815ACB" w14:textId="251BD1E7" w:rsidR="00761055" w:rsidRPr="00A0035B" w:rsidRDefault="00761055" w:rsidP="00761055">
            <w:pPr>
              <w:tabs>
                <w:tab w:val="decimal" w:pos="540"/>
                <w:tab w:val="left" w:leader="underscore" w:pos="10260"/>
              </w:tabs>
              <w:spacing w:before="120" w:after="120" w:line="240" w:lineRule="auto"/>
              <w:jc w:val="center"/>
              <w:rPr>
                <w:rFonts w:ascii="Arial Narrow" w:hAnsi="Arial Narrow" w:cs="Arial"/>
                <w:b/>
                <w:bCs/>
                <w:sz w:val="28"/>
                <w:szCs w:val="28"/>
              </w:rPr>
            </w:pPr>
            <w:r w:rsidRPr="009660D0">
              <w:rPr>
                <w:rFonts w:ascii="Arial Narrow" w:hAnsi="Arial Narrow"/>
                <w:b/>
                <w:bCs/>
                <w:sz w:val="28"/>
                <w:szCs w:val="28"/>
              </w:rPr>
              <w:t xml:space="preserve">This adventure is an elective adventure which can be used to earn the </w:t>
            </w:r>
            <w:r w:rsidR="00367D82">
              <w:rPr>
                <w:rFonts w:ascii="Arial Narrow" w:hAnsi="Arial Narrow"/>
                <w:b/>
                <w:bCs/>
                <w:sz w:val="28"/>
                <w:szCs w:val="28"/>
              </w:rPr>
              <w:t>Bear</w:t>
            </w:r>
            <w:r w:rsidRPr="009660D0">
              <w:rPr>
                <w:rFonts w:ascii="Arial Narrow" w:hAnsi="Arial Narrow"/>
                <w:b/>
                <w:bCs/>
                <w:sz w:val="28"/>
                <w:szCs w:val="28"/>
              </w:rPr>
              <w:t xml:space="preserve"> Badge.</w:t>
            </w:r>
          </w:p>
        </w:tc>
      </w:tr>
    </w:tbl>
    <w:p w14:paraId="2BC22B23"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Complete at least four of the following.</w:t>
      </w:r>
    </w:p>
    <w:p w14:paraId="52FDA4E5"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sym w:font="Webdings" w:char="F063"/>
      </w:r>
      <w:r w:rsidRPr="00263177">
        <w:rPr>
          <w:rFonts w:ascii="Arial Narrow" w:eastAsia="Times New Roman" w:hAnsi="Arial Narrow" w:cs="Arial"/>
          <w:b/>
          <w:bCs/>
          <w:sz w:val="28"/>
          <w:szCs w:val="28"/>
          <w:lang w:bidi="ar-SA"/>
        </w:rPr>
        <w:tab/>
        <w:t>1.</w:t>
      </w:r>
      <w:r w:rsidRPr="00263177">
        <w:rPr>
          <w:rFonts w:ascii="Arial Narrow" w:eastAsia="Times New Roman" w:hAnsi="Arial Narrow" w:cs="Arial"/>
          <w:b/>
          <w:bCs/>
          <w:sz w:val="28"/>
          <w:szCs w:val="28"/>
          <w:lang w:bidi="ar-SA"/>
        </w:rPr>
        <w:tab/>
        <w:t xml:space="preserve">Play a challenge game or initiative game with the members of your den. </w:t>
      </w:r>
    </w:p>
    <w:p w14:paraId="67ABD475"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 xml:space="preserve">What game did you play? </w:t>
      </w:r>
      <w:r w:rsidRPr="00263177">
        <w:rPr>
          <w:rFonts w:ascii="Arial Narrow" w:eastAsia="Times New Roman" w:hAnsi="Arial Narrow" w:cs="Arial"/>
          <w:b/>
          <w:bCs/>
          <w:sz w:val="28"/>
          <w:szCs w:val="28"/>
          <w:lang w:bidi="ar-SA"/>
        </w:rPr>
        <w:tab/>
      </w:r>
    </w:p>
    <w:p w14:paraId="46028297"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 xml:space="preserve">When did you do this? </w:t>
      </w:r>
      <w:r w:rsidRPr="00263177">
        <w:rPr>
          <w:rFonts w:ascii="Arial Narrow" w:eastAsia="Times New Roman" w:hAnsi="Arial Narrow" w:cs="Arial"/>
          <w:b/>
          <w:bCs/>
          <w:sz w:val="28"/>
          <w:szCs w:val="28"/>
          <w:lang w:bidi="ar-SA"/>
        </w:rPr>
        <w:tab/>
      </w:r>
    </w:p>
    <w:p w14:paraId="6958BEE2"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sym w:font="Webdings" w:char="F063"/>
      </w: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Take part in a reflection after the game.</w:t>
      </w:r>
    </w:p>
    <w:tbl>
      <w:tblPr>
        <w:tblStyle w:val="TableGrid9"/>
        <w:tblW w:w="0" w:type="auto"/>
        <w:tblInd w:w="715" w:type="dxa"/>
        <w:tblBorders>
          <w:insideH w:val="single" w:sz="4" w:space="0" w:color="BFBFBF"/>
        </w:tblBorders>
        <w:tblLook w:val="04A0" w:firstRow="1" w:lastRow="0" w:firstColumn="1" w:lastColumn="0" w:noHBand="0" w:noVBand="1"/>
      </w:tblPr>
      <w:tblGrid>
        <w:gridCol w:w="9643"/>
      </w:tblGrid>
      <w:tr w:rsidR="00263177" w:rsidRPr="00263177" w14:paraId="6A1817C2" w14:textId="77777777" w:rsidTr="00263177">
        <w:tc>
          <w:tcPr>
            <w:tcW w:w="9643" w:type="dxa"/>
          </w:tcPr>
          <w:p w14:paraId="0C9FD0C0"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7725DC33" w14:textId="77777777" w:rsidTr="00263177">
        <w:tc>
          <w:tcPr>
            <w:tcW w:w="9643" w:type="dxa"/>
          </w:tcPr>
          <w:p w14:paraId="39546EA7"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23CD62C9" w14:textId="77777777" w:rsidTr="00263177">
        <w:tc>
          <w:tcPr>
            <w:tcW w:w="9643" w:type="dxa"/>
          </w:tcPr>
          <w:p w14:paraId="027D8113"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351397A9" w14:textId="77777777" w:rsidTr="00263177">
        <w:tc>
          <w:tcPr>
            <w:tcW w:w="9643" w:type="dxa"/>
          </w:tcPr>
          <w:p w14:paraId="19538B4C"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C3451D9" w14:textId="77777777" w:rsidTr="00263177">
        <w:tc>
          <w:tcPr>
            <w:tcW w:w="9643" w:type="dxa"/>
          </w:tcPr>
          <w:p w14:paraId="4BADF8F3"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3FA65B7C" w14:textId="77777777" w:rsidTr="00263177">
        <w:tc>
          <w:tcPr>
            <w:tcW w:w="9643" w:type="dxa"/>
          </w:tcPr>
          <w:p w14:paraId="2E34EE4A"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bl>
    <w:p w14:paraId="6C106C46"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sym w:font="Webdings" w:char="F063"/>
      </w:r>
      <w:r w:rsidRPr="00263177">
        <w:rPr>
          <w:rFonts w:ascii="Arial Narrow" w:eastAsia="Times New Roman" w:hAnsi="Arial Narrow" w:cs="Arial"/>
          <w:b/>
          <w:bCs/>
          <w:sz w:val="28"/>
          <w:szCs w:val="28"/>
          <w:lang w:bidi="ar-SA"/>
        </w:rPr>
        <w:tab/>
        <w:t>2.</w:t>
      </w:r>
      <w:r w:rsidRPr="00263177">
        <w:rPr>
          <w:rFonts w:ascii="Arial Narrow" w:eastAsia="Times New Roman" w:hAnsi="Arial Narrow" w:cs="Arial"/>
          <w:b/>
          <w:bCs/>
          <w:sz w:val="28"/>
          <w:szCs w:val="28"/>
          <w:lang w:bidi="ar-SA"/>
        </w:rPr>
        <w:tab/>
        <w:t>Working with the members of your den, organize a Cub Scout carnival and lead it at a special event.</w:t>
      </w:r>
    </w:p>
    <w:p w14:paraId="4D16BD87"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 xml:space="preserve">When did you do this? </w:t>
      </w:r>
      <w:r w:rsidRPr="00263177">
        <w:rPr>
          <w:rFonts w:ascii="Arial Narrow" w:eastAsia="Times New Roman" w:hAnsi="Arial Narrow" w:cs="Arial"/>
          <w:b/>
          <w:bCs/>
          <w:sz w:val="28"/>
          <w:szCs w:val="28"/>
          <w:lang w:bidi="ar-SA"/>
        </w:rPr>
        <w:tab/>
      </w:r>
    </w:p>
    <w:p w14:paraId="51E5E9E6" w14:textId="77777777" w:rsid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7C71C6DF" w14:textId="239E8B81"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lastRenderedPageBreak/>
        <w:sym w:font="Webdings" w:char="F063"/>
      </w:r>
      <w:r w:rsidRPr="00263177">
        <w:rPr>
          <w:rFonts w:ascii="Arial Narrow" w:eastAsia="Times New Roman" w:hAnsi="Arial Narrow" w:cs="Arial"/>
          <w:b/>
          <w:bCs/>
          <w:sz w:val="28"/>
          <w:szCs w:val="28"/>
          <w:lang w:bidi="ar-SA"/>
        </w:rPr>
        <w:tab/>
        <w:t>3.</w:t>
      </w:r>
      <w:r w:rsidRPr="00263177">
        <w:rPr>
          <w:rFonts w:ascii="Arial Narrow" w:eastAsia="Times New Roman" w:hAnsi="Arial Narrow" w:cs="Arial"/>
          <w:b/>
          <w:bCs/>
          <w:sz w:val="28"/>
          <w:szCs w:val="28"/>
          <w:lang w:bidi="ar-SA"/>
        </w:rPr>
        <w:tab/>
        <w:t>Help younger Cub Scouts take part in one of the events at the Cub Scout carnival.</w:t>
      </w:r>
    </w:p>
    <w:p w14:paraId="33E74941"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What event did you help them with?</w:t>
      </w:r>
      <w:r w:rsidRPr="00263177">
        <w:rPr>
          <w:rFonts w:ascii="Arial Narrow" w:eastAsia="Times New Roman" w:hAnsi="Arial Narrow" w:cs="Arial"/>
          <w:b/>
          <w:bCs/>
          <w:sz w:val="28"/>
          <w:szCs w:val="28"/>
          <w:lang w:bidi="ar-SA"/>
        </w:rPr>
        <w:tab/>
      </w:r>
    </w:p>
    <w:p w14:paraId="4AF22059"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 xml:space="preserve">When did you do this? </w:t>
      </w:r>
      <w:r w:rsidRPr="00263177">
        <w:rPr>
          <w:rFonts w:ascii="Arial Narrow" w:eastAsia="Times New Roman" w:hAnsi="Arial Narrow" w:cs="Arial"/>
          <w:b/>
          <w:bCs/>
          <w:sz w:val="28"/>
          <w:szCs w:val="28"/>
          <w:lang w:bidi="ar-SA"/>
        </w:rPr>
        <w:tab/>
      </w:r>
    </w:p>
    <w:p w14:paraId="45CFD916"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sym w:font="Webdings" w:char="F063"/>
      </w:r>
      <w:r w:rsidRPr="00263177">
        <w:rPr>
          <w:rFonts w:ascii="Arial Narrow" w:eastAsia="Times New Roman" w:hAnsi="Arial Narrow" w:cs="Arial"/>
          <w:b/>
          <w:bCs/>
          <w:sz w:val="28"/>
          <w:szCs w:val="28"/>
          <w:lang w:bidi="ar-SA"/>
        </w:rPr>
        <w:tab/>
        <w:t>4.</w:t>
      </w:r>
      <w:r w:rsidRPr="00263177">
        <w:rPr>
          <w:rFonts w:ascii="Arial Narrow" w:eastAsia="Times New Roman" w:hAnsi="Arial Narrow" w:cs="Arial"/>
          <w:b/>
          <w:bCs/>
          <w:sz w:val="28"/>
          <w:szCs w:val="28"/>
          <w:lang w:bidi="ar-SA"/>
        </w:rPr>
        <w:tab/>
        <w:t>After the Cub Scout carnival, discuss with the members of your den and your den leader what went well, what could be done better, and how everyone worked together to make the event a success.</w:t>
      </w:r>
    </w:p>
    <w:p w14:paraId="51C80A44"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What went well?</w:t>
      </w:r>
    </w:p>
    <w:tbl>
      <w:tblPr>
        <w:tblStyle w:val="TableGrid9"/>
        <w:tblW w:w="0" w:type="auto"/>
        <w:tblInd w:w="715" w:type="dxa"/>
        <w:tblBorders>
          <w:insideH w:val="single" w:sz="4" w:space="0" w:color="BFBFBF"/>
        </w:tblBorders>
        <w:tblLook w:val="04A0" w:firstRow="1" w:lastRow="0" w:firstColumn="1" w:lastColumn="0" w:noHBand="0" w:noVBand="1"/>
      </w:tblPr>
      <w:tblGrid>
        <w:gridCol w:w="9643"/>
      </w:tblGrid>
      <w:tr w:rsidR="00263177" w:rsidRPr="00263177" w14:paraId="3A9BF497" w14:textId="77777777" w:rsidTr="00263177">
        <w:tc>
          <w:tcPr>
            <w:tcW w:w="9643" w:type="dxa"/>
          </w:tcPr>
          <w:p w14:paraId="023EB46A"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D112E9B" w14:textId="77777777" w:rsidTr="00263177">
        <w:tc>
          <w:tcPr>
            <w:tcW w:w="9643" w:type="dxa"/>
          </w:tcPr>
          <w:p w14:paraId="0C031389"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9F97F89" w14:textId="77777777" w:rsidTr="00263177">
        <w:tc>
          <w:tcPr>
            <w:tcW w:w="9643" w:type="dxa"/>
          </w:tcPr>
          <w:p w14:paraId="46E568FD"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79F4335F" w14:textId="77777777" w:rsidTr="00263177">
        <w:tc>
          <w:tcPr>
            <w:tcW w:w="9643" w:type="dxa"/>
          </w:tcPr>
          <w:p w14:paraId="4735E738"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1369D70F" w14:textId="77777777" w:rsidTr="00263177">
        <w:tc>
          <w:tcPr>
            <w:tcW w:w="9643" w:type="dxa"/>
          </w:tcPr>
          <w:p w14:paraId="2863B029"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bl>
    <w:p w14:paraId="5E6C1CD6"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What could be done better?</w:t>
      </w:r>
    </w:p>
    <w:tbl>
      <w:tblPr>
        <w:tblStyle w:val="TableGrid9"/>
        <w:tblW w:w="0" w:type="auto"/>
        <w:tblInd w:w="715" w:type="dxa"/>
        <w:tblBorders>
          <w:insideH w:val="single" w:sz="4" w:space="0" w:color="BFBFBF"/>
        </w:tblBorders>
        <w:tblLook w:val="04A0" w:firstRow="1" w:lastRow="0" w:firstColumn="1" w:lastColumn="0" w:noHBand="0" w:noVBand="1"/>
      </w:tblPr>
      <w:tblGrid>
        <w:gridCol w:w="9643"/>
      </w:tblGrid>
      <w:tr w:rsidR="00263177" w:rsidRPr="00263177" w14:paraId="7C82C532" w14:textId="77777777" w:rsidTr="00263177">
        <w:tc>
          <w:tcPr>
            <w:tcW w:w="9643" w:type="dxa"/>
          </w:tcPr>
          <w:p w14:paraId="749B1508"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434D72B1" w14:textId="77777777" w:rsidTr="00263177">
        <w:tc>
          <w:tcPr>
            <w:tcW w:w="9643" w:type="dxa"/>
          </w:tcPr>
          <w:p w14:paraId="3FD40194"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5F66BC01" w14:textId="77777777" w:rsidTr="00263177">
        <w:tc>
          <w:tcPr>
            <w:tcW w:w="9643" w:type="dxa"/>
          </w:tcPr>
          <w:p w14:paraId="2BE0854E"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339BD04" w14:textId="77777777" w:rsidTr="00263177">
        <w:tc>
          <w:tcPr>
            <w:tcW w:w="9643" w:type="dxa"/>
          </w:tcPr>
          <w:p w14:paraId="0D35C7AC"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7CFBF79C" w14:textId="77777777" w:rsidTr="00263177">
        <w:tc>
          <w:tcPr>
            <w:tcW w:w="9643" w:type="dxa"/>
          </w:tcPr>
          <w:p w14:paraId="391530C0"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bl>
    <w:p w14:paraId="69570EE9"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tab/>
      </w:r>
      <w:r w:rsidRPr="00263177">
        <w:rPr>
          <w:rFonts w:ascii="Arial Narrow" w:eastAsia="Times New Roman" w:hAnsi="Arial Narrow" w:cs="Arial"/>
          <w:b/>
          <w:bCs/>
          <w:sz w:val="28"/>
          <w:szCs w:val="28"/>
          <w:lang w:bidi="ar-SA"/>
        </w:rPr>
        <w:tab/>
        <w:t>How did everyone work together?</w:t>
      </w:r>
    </w:p>
    <w:tbl>
      <w:tblPr>
        <w:tblStyle w:val="TableGrid9"/>
        <w:tblW w:w="0" w:type="auto"/>
        <w:tblInd w:w="715" w:type="dxa"/>
        <w:tblBorders>
          <w:insideH w:val="single" w:sz="4" w:space="0" w:color="BFBFBF"/>
        </w:tblBorders>
        <w:tblLook w:val="04A0" w:firstRow="1" w:lastRow="0" w:firstColumn="1" w:lastColumn="0" w:noHBand="0" w:noVBand="1"/>
      </w:tblPr>
      <w:tblGrid>
        <w:gridCol w:w="9643"/>
      </w:tblGrid>
      <w:tr w:rsidR="00263177" w:rsidRPr="00263177" w14:paraId="015E0069" w14:textId="77777777" w:rsidTr="00263177">
        <w:tc>
          <w:tcPr>
            <w:tcW w:w="9643" w:type="dxa"/>
          </w:tcPr>
          <w:p w14:paraId="4BE3E892"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24904625" w14:textId="77777777" w:rsidTr="00263177">
        <w:tc>
          <w:tcPr>
            <w:tcW w:w="9643" w:type="dxa"/>
          </w:tcPr>
          <w:p w14:paraId="0E4267AE"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747F5721" w14:textId="77777777" w:rsidTr="00263177">
        <w:tc>
          <w:tcPr>
            <w:tcW w:w="9643" w:type="dxa"/>
          </w:tcPr>
          <w:p w14:paraId="628DC9B0"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1CDAA85D" w14:textId="77777777" w:rsidTr="00263177">
        <w:tc>
          <w:tcPr>
            <w:tcW w:w="9643" w:type="dxa"/>
          </w:tcPr>
          <w:p w14:paraId="4DDFC6CE"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57D1024F" w14:textId="77777777" w:rsidTr="00263177">
        <w:tc>
          <w:tcPr>
            <w:tcW w:w="9643" w:type="dxa"/>
          </w:tcPr>
          <w:p w14:paraId="0B79B993" w14:textId="77777777" w:rsidR="00263177" w:rsidRPr="00263177" w:rsidRDefault="00263177" w:rsidP="00263177">
            <w:pPr>
              <w:tabs>
                <w:tab w:val="decimal" w:pos="1260"/>
                <w:tab w:val="left" w:leader="underscore" w:pos="10260"/>
              </w:tabs>
              <w:spacing w:before="240" w:after="60" w:line="240" w:lineRule="auto"/>
              <w:rPr>
                <w:rFonts w:ascii="Arial Narrow" w:hAnsi="Arial Narrow" w:cs="Arial"/>
                <w:b/>
                <w:bCs/>
                <w:sz w:val="28"/>
                <w:szCs w:val="28"/>
              </w:rPr>
            </w:pPr>
          </w:p>
        </w:tc>
      </w:tr>
    </w:tbl>
    <w:p w14:paraId="4DE46EE8" w14:textId="77777777"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263177">
        <w:rPr>
          <w:rFonts w:ascii="Arial Narrow" w:eastAsia="Times New Roman" w:hAnsi="Arial Narrow" w:cs="Arial"/>
          <w:b/>
          <w:bCs/>
          <w:sz w:val="28"/>
          <w:szCs w:val="28"/>
          <w:lang w:bidi="ar-SA"/>
        </w:rPr>
        <w:lastRenderedPageBreak/>
        <w:sym w:font="Webdings" w:char="F063"/>
      </w:r>
      <w:r w:rsidRPr="00263177">
        <w:rPr>
          <w:rFonts w:ascii="Arial Narrow" w:eastAsia="Times New Roman" w:hAnsi="Arial Narrow" w:cs="Arial"/>
          <w:b/>
          <w:bCs/>
          <w:sz w:val="28"/>
          <w:szCs w:val="28"/>
          <w:lang w:bidi="ar-SA"/>
        </w:rPr>
        <w:tab/>
        <w:t>5.</w:t>
      </w:r>
      <w:r w:rsidRPr="00263177">
        <w:rPr>
          <w:rFonts w:ascii="Arial Narrow" w:eastAsia="Times New Roman" w:hAnsi="Arial Narrow" w:cs="Arial"/>
          <w:b/>
          <w:bCs/>
          <w:sz w:val="28"/>
          <w:szCs w:val="28"/>
          <w:lang w:bidi="ar-SA"/>
        </w:rPr>
        <w:tab/>
        <w:t>With your den, develop a thank-you cheer to recognize those who helped organize the Cub Scout carnival.</w:t>
      </w:r>
    </w:p>
    <w:tbl>
      <w:tblPr>
        <w:tblStyle w:val="TableGrid9"/>
        <w:tblW w:w="0" w:type="auto"/>
        <w:tblInd w:w="715" w:type="dxa"/>
        <w:tblBorders>
          <w:insideH w:val="single" w:sz="4" w:space="0" w:color="BFBFBF"/>
        </w:tblBorders>
        <w:tblLook w:val="04A0" w:firstRow="1" w:lastRow="0" w:firstColumn="1" w:lastColumn="0" w:noHBand="0" w:noVBand="1"/>
      </w:tblPr>
      <w:tblGrid>
        <w:gridCol w:w="9643"/>
      </w:tblGrid>
      <w:tr w:rsidR="00263177" w:rsidRPr="00263177" w14:paraId="6B1A89AD" w14:textId="77777777" w:rsidTr="00D259F9">
        <w:tc>
          <w:tcPr>
            <w:tcW w:w="9643" w:type="dxa"/>
          </w:tcPr>
          <w:p w14:paraId="4F7F8B94" w14:textId="77777777" w:rsidR="00263177" w:rsidRPr="00263177" w:rsidRDefault="00263177" w:rsidP="00D259F9">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20F4A12B" w14:textId="77777777" w:rsidTr="00D259F9">
        <w:tc>
          <w:tcPr>
            <w:tcW w:w="9643" w:type="dxa"/>
          </w:tcPr>
          <w:p w14:paraId="742094AD" w14:textId="77777777" w:rsidR="00263177" w:rsidRPr="00263177" w:rsidRDefault="00263177" w:rsidP="00D259F9">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4105821" w14:textId="77777777" w:rsidTr="00D259F9">
        <w:tc>
          <w:tcPr>
            <w:tcW w:w="9643" w:type="dxa"/>
          </w:tcPr>
          <w:p w14:paraId="63D7ACE2" w14:textId="77777777" w:rsidR="00263177" w:rsidRPr="00263177" w:rsidRDefault="00263177" w:rsidP="00D259F9">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18F0B49" w14:textId="77777777" w:rsidTr="00D259F9">
        <w:tc>
          <w:tcPr>
            <w:tcW w:w="9643" w:type="dxa"/>
          </w:tcPr>
          <w:p w14:paraId="6211D7C2" w14:textId="77777777" w:rsidR="00263177" w:rsidRPr="00263177" w:rsidRDefault="00263177" w:rsidP="00D259F9">
            <w:pPr>
              <w:tabs>
                <w:tab w:val="decimal" w:pos="1260"/>
                <w:tab w:val="left" w:leader="underscore" w:pos="10260"/>
              </w:tabs>
              <w:spacing w:before="240" w:after="60" w:line="240" w:lineRule="auto"/>
              <w:rPr>
                <w:rFonts w:ascii="Arial Narrow" w:hAnsi="Arial Narrow" w:cs="Arial"/>
                <w:b/>
                <w:bCs/>
                <w:sz w:val="28"/>
                <w:szCs w:val="28"/>
              </w:rPr>
            </w:pPr>
          </w:p>
        </w:tc>
      </w:tr>
      <w:tr w:rsidR="00263177" w:rsidRPr="00263177" w14:paraId="668B04AD" w14:textId="77777777" w:rsidTr="00D259F9">
        <w:tc>
          <w:tcPr>
            <w:tcW w:w="9643" w:type="dxa"/>
          </w:tcPr>
          <w:p w14:paraId="47B0D93E" w14:textId="77777777" w:rsidR="00263177" w:rsidRPr="00263177" w:rsidRDefault="00263177" w:rsidP="00D259F9">
            <w:pPr>
              <w:tabs>
                <w:tab w:val="decimal" w:pos="1260"/>
                <w:tab w:val="left" w:leader="underscore" w:pos="10260"/>
              </w:tabs>
              <w:spacing w:before="240" w:after="60" w:line="240" w:lineRule="auto"/>
              <w:rPr>
                <w:rFonts w:ascii="Arial Narrow" w:hAnsi="Arial Narrow" w:cs="Arial"/>
                <w:b/>
                <w:bCs/>
                <w:sz w:val="28"/>
                <w:szCs w:val="28"/>
              </w:rPr>
            </w:pPr>
          </w:p>
        </w:tc>
      </w:tr>
    </w:tbl>
    <w:p w14:paraId="08527C9A" w14:textId="77F6B0AA" w:rsidR="00263177" w:rsidRPr="00263177" w:rsidRDefault="00263177" w:rsidP="00263177">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p>
    <w:p w14:paraId="6D4A93B7" w14:textId="1C257946" w:rsidR="00811901" w:rsidRPr="00811901" w:rsidRDefault="00263177" w:rsidP="00B62CE1">
      <w:pPr>
        <w:tabs>
          <w:tab w:val="left" w:pos="720"/>
        </w:tabs>
        <w:ind w:left="1440" w:hanging="1440"/>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2FDE9EE1" wp14:editId="343ACCA0">
                <wp:simplePos x="0" y="0"/>
                <wp:positionH relativeFrom="column">
                  <wp:posOffset>-73639</wp:posOffset>
                </wp:positionH>
                <wp:positionV relativeFrom="paragraph">
                  <wp:posOffset>309924</wp:posOffset>
                </wp:positionV>
                <wp:extent cx="6750685" cy="881380"/>
                <wp:effectExtent l="0" t="0" r="1206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C63C0B" w14:textId="77777777" w:rsidR="00811901" w:rsidRDefault="00811901" w:rsidP="00811901">
                            <w:pPr>
                              <w:jc w:val="center"/>
                              <w:rPr>
                                <w:rFonts w:ascii="Arial Narrow" w:hAnsi="Arial Narrow"/>
                                <w:b/>
                                <w:bCs/>
                              </w:rPr>
                            </w:pPr>
                            <w:bookmarkStart w:id="1" w:name="_GoBack"/>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1"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2" w:history="1">
                              <w:r w:rsidRPr="00535AF6">
                                <w:rPr>
                                  <w:rStyle w:val="Hyperlink"/>
                                  <w:rFonts w:ascii="Arial Narrow" w:hAnsi="Arial Narrow"/>
                                  <w:b/>
                                  <w:bCs/>
                                </w:rPr>
                                <w:t>http://www.scouting.org/filestore/pdf/33088.pdf</w:t>
                              </w:r>
                            </w:hyperlink>
                            <w:r w:rsidRPr="00535AF6">
                              <w:rPr>
                                <w:rFonts w:ascii="Arial Narrow" w:hAnsi="Arial Narrow"/>
                                <w:b/>
                                <w:bCs/>
                              </w:rPr>
                              <w:t>.</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E9EE1" id="_x0000_t202" coordsize="21600,21600" o:spt="202" path="m,l,21600r21600,l21600,xe">
                <v:stroke joinstyle="miter"/>
                <v:path gradientshapeok="t" o:connecttype="rect"/>
              </v:shapetype>
              <v:shape id="Text Box 2" o:spid="_x0000_s1026" type="#_x0000_t202" style="position:absolute;left:0;text-align:left;margin-left:-5.8pt;margin-top:24.4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C+JQOrhAAAACwEAAA8AAABkcnMvZG93bnJldi54bWxM&#10;j8FOwzAMhu9IvENkJC5oSwtbV0rTCSGB2A0GgmvWeG1F4pQm68rb453gZsuffn9/uZ6cFSMOofOk&#10;IJ0nIJBqbzpqFLy/Pc5yECFqMtp6QgU/GGBdnZ+VujD+SK84bmMjOIRCoRW0MfaFlKFu0ekw9z0S&#10;3/Z+cDryOjTSDPrI4c7K6yTJpNMd8YdW9/jQYv21PTgF+eJ5/Aybm5ePOtvb23i1Gp++B6UuL6b7&#10;OxARp/gHw0mf1aFip50/kAnCKpilacaogkXOFU5AskyXIHY85asMZFXK/x2qXwAAAP//AwBQSwEC&#10;LQAUAAYACAAAACEAtoM4kv4AAADhAQAAEwAAAAAAAAAAAAAAAAAAAAAAW0NvbnRlbnRfVHlwZXNd&#10;LnhtbFBLAQItABQABgAIAAAAIQA4/SH/1gAAAJQBAAALAAAAAAAAAAAAAAAAAC8BAABfcmVscy8u&#10;cmVsc1BLAQItABQABgAIAAAAIQCTEnvUJQIAAEYEAAAOAAAAAAAAAAAAAAAAAC4CAABkcnMvZTJv&#10;RG9jLnhtbFBLAQItABQABgAIAAAAIQAviUDq4QAAAAsBAAAPAAAAAAAAAAAAAAAAAH8EAABkcnMv&#10;ZG93bnJldi54bWxQSwUGAAAAAAQABADzAAAAjQUAAAAA&#10;">
                <v:textbox>
                  <w:txbxContent>
                    <w:p w14:paraId="30C63C0B" w14:textId="77777777" w:rsidR="00811901" w:rsidRDefault="00811901" w:rsidP="00811901">
                      <w:pPr>
                        <w:jc w:val="center"/>
                        <w:rPr>
                          <w:rFonts w:ascii="Arial Narrow" w:hAnsi="Arial Narrow"/>
                          <w:b/>
                          <w:bCs/>
                        </w:rPr>
                      </w:pPr>
                      <w:bookmarkStart w:id="2" w:name="_GoBack"/>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3"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4" w:history="1">
                        <w:r w:rsidRPr="00535AF6">
                          <w:rPr>
                            <w:rStyle w:val="Hyperlink"/>
                            <w:rFonts w:ascii="Arial Narrow" w:hAnsi="Arial Narrow"/>
                            <w:b/>
                            <w:bCs/>
                          </w:rPr>
                          <w:t>http://www.scouting.org/filestore/pdf/33088.pdf</w:t>
                        </w:r>
                      </w:hyperlink>
                      <w:r w:rsidRPr="00535AF6">
                        <w:rPr>
                          <w:rFonts w:ascii="Arial Narrow" w:hAnsi="Arial Narrow"/>
                          <w:b/>
                          <w:bCs/>
                        </w:rPr>
                        <w:t>.</w:t>
                      </w:r>
                      <w:bookmarkEnd w:id="2"/>
                    </w:p>
                  </w:txbxContent>
                </v:textbox>
              </v:shape>
            </w:pict>
          </mc:Fallback>
        </mc:AlternateContent>
      </w:r>
    </w:p>
    <w:sectPr w:rsidR="00811901" w:rsidRPr="00811901" w:rsidSect="00A0035B">
      <w:headerReference w:type="default" r:id="rId15"/>
      <w:footerReference w:type="default" r:id="rId16"/>
      <w:headerReference w:type="first" r:id="rId17"/>
      <w:footerReference w:type="first" r:id="rId18"/>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0D1D2" w14:textId="77777777" w:rsidR="00F31535" w:rsidRDefault="00F31535" w:rsidP="00811901">
      <w:pPr>
        <w:spacing w:after="0" w:line="240" w:lineRule="auto"/>
      </w:pPr>
      <w:r>
        <w:separator/>
      </w:r>
    </w:p>
  </w:endnote>
  <w:endnote w:type="continuationSeparator" w:id="0">
    <w:p w14:paraId="1878ED21" w14:textId="77777777" w:rsidR="00F31535" w:rsidRDefault="00F31535"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FC37" w14:textId="68B46F08" w:rsidR="00811901" w:rsidRPr="00A0035B" w:rsidRDefault="003735D5" w:rsidP="00A0035B">
    <w:pPr>
      <w:pStyle w:val="Footer"/>
      <w:tabs>
        <w:tab w:val="clear" w:pos="4680"/>
        <w:tab w:val="clear" w:pos="9360"/>
        <w:tab w:val="right" w:pos="1035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48521D">
      <w:rPr>
        <w:rFonts w:ascii="Arial Narrow" w:eastAsiaTheme="minorEastAsia" w:hAnsi="Arial Narrow"/>
        <w:lang w:bidi="ar-SA"/>
      </w:rPr>
      <w:t>Grin and Bear It</w:t>
    </w:r>
    <w:r>
      <w:rPr>
        <w:rFonts w:ascii="Arial Narrow" w:eastAsiaTheme="minorEastAsia" w:hAnsi="Arial Narrow"/>
        <w:lang w:bidi="ar-SA"/>
      </w:rPr>
      <w:fldChar w:fldCharType="end"/>
    </w:r>
    <w:r w:rsidR="00A0035B">
      <w:rPr>
        <w:rFonts w:ascii="Arial Narrow" w:eastAsiaTheme="minorEastAsia" w:hAnsi="Arial Narrow"/>
        <w:lang w:bidi="ar-SA"/>
      </w:rPr>
      <w:t xml:space="preserve"> Workbook</w:t>
    </w:r>
    <w:r w:rsidR="00A0035B" w:rsidRPr="00A0035B">
      <w:t xml:space="preserve"> </w:t>
    </w:r>
    <w:r w:rsidR="00A0035B" w:rsidRPr="00A0035B">
      <w:rPr>
        <w:rFonts w:ascii="Arial Narrow" w:eastAsiaTheme="minorEastAsia" w:hAnsi="Arial Narrow"/>
        <w:lang w:bidi="ar-SA"/>
      </w:rPr>
      <w:tab/>
      <w:t xml:space="preserve">Page </w:t>
    </w:r>
    <w:r>
      <w:rPr>
        <w:rFonts w:ascii="Arial Narrow" w:eastAsiaTheme="minorEastAsia" w:hAnsi="Arial Narrow"/>
        <w:lang w:bidi="ar-SA"/>
      </w:rPr>
      <w:fldChar w:fldCharType="begin"/>
    </w:r>
    <w:r>
      <w:rPr>
        <w:rFonts w:ascii="Arial Narrow" w:eastAsiaTheme="minorEastAsia" w:hAnsi="Arial Narrow"/>
        <w:lang w:bidi="ar-SA"/>
      </w:rPr>
      <w:instrText xml:space="preserve"> PAGE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2</w:t>
    </w:r>
    <w:r>
      <w:rPr>
        <w:rFonts w:ascii="Arial Narrow" w:eastAsiaTheme="minorEastAsia" w:hAnsi="Arial Narrow"/>
        <w:lang w:bidi="ar-SA"/>
      </w:rPr>
      <w:fldChar w:fldCharType="end"/>
    </w:r>
    <w:r w:rsidR="00A0035B" w:rsidRPr="00A0035B">
      <w:rPr>
        <w:rFonts w:ascii="Arial Narrow" w:eastAsiaTheme="minorEastAsia" w:hAnsi="Arial Narrow"/>
        <w:lang w:bidi="ar-SA"/>
      </w:rPr>
      <w:t xml:space="preserve"> of </w:t>
    </w:r>
    <w:r>
      <w:rPr>
        <w:rFonts w:ascii="Arial Narrow" w:eastAsiaTheme="minorEastAsia" w:hAnsi="Arial Narrow"/>
        <w:lang w:bidi="ar-SA"/>
      </w:rPr>
      <w:fldChar w:fldCharType="begin"/>
    </w:r>
    <w:r>
      <w:rPr>
        <w:rFonts w:ascii="Arial Narrow" w:eastAsiaTheme="minorEastAsia" w:hAnsi="Arial Narrow"/>
        <w:lang w:bidi="ar-SA"/>
      </w:rPr>
      <w:instrText xml:space="preserve"> NUMPAGES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4</w:t>
    </w:r>
    <w:r>
      <w:rPr>
        <w:rFonts w:ascii="Arial Narrow" w:eastAsiaTheme="minorEastAsia" w:hAnsi="Arial Narrow"/>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9D54" w14:textId="44CDF296" w:rsidR="00A0035B" w:rsidRPr="00811901" w:rsidRDefault="00A0035B" w:rsidP="00A0035B">
    <w:pPr>
      <w:tabs>
        <w:tab w:val="right" w:pos="10350"/>
      </w:tabs>
      <w:spacing w:before="120" w:after="0" w:line="240" w:lineRule="auto"/>
      <w:jc w:val="center"/>
      <w:rPr>
        <w:rFonts w:ascii="Arial Narrow" w:eastAsia="Times New Roman" w:hAnsi="Arial Narrow" w:cs="Times New Roman"/>
        <w:b/>
        <w:sz w:val="20"/>
        <w:szCs w:val="20"/>
        <w:lang w:bidi="ar-SA"/>
      </w:rPr>
    </w:pPr>
    <w:bookmarkStart w:id="3" w:name="_Hlk525747714"/>
    <w:bookmarkStart w:id="4" w:name="_Hlk525747715"/>
    <w:bookmarkStart w:id="5" w:name="_Hlk525747716"/>
    <w:bookmarkStart w:id="6" w:name="_Hlk525747717"/>
    <w:bookmarkStart w:id="7" w:name="_Hlk525747723"/>
    <w:bookmarkStart w:id="8" w:name="_Hlk525747724"/>
    <w:bookmarkStart w:id="9" w:name="_Hlk525747725"/>
    <w:bookmarkStart w:id="10" w:name="_Hlk525747726"/>
    <w:r w:rsidRPr="00811901">
      <w:rPr>
        <w:rFonts w:ascii="Arial Narrow" w:eastAsia="Times New Roman" w:hAnsi="Arial Narrow" w:cs="Times New Roman"/>
        <w:b/>
        <w:sz w:val="20"/>
        <w:szCs w:val="20"/>
        <w:lang w:bidi="ar-SA"/>
      </w:rPr>
      <w:t xml:space="preserve">Checklist © Copyright </w:t>
    </w:r>
    <w:r w:rsidRPr="00811901">
      <w:rPr>
        <w:rFonts w:ascii="Arial Narrow" w:eastAsia="Times New Roman" w:hAnsi="Arial Narrow" w:cs="Times New Roman"/>
        <w:b/>
        <w:sz w:val="20"/>
        <w:szCs w:val="20"/>
        <w:lang w:bidi="ar-SA"/>
      </w:rPr>
      <w:fldChar w:fldCharType="begin"/>
    </w:r>
    <w:r w:rsidRPr="00811901">
      <w:rPr>
        <w:rFonts w:ascii="Arial Narrow" w:eastAsia="Times New Roman" w:hAnsi="Arial Narrow" w:cs="Times New Roman"/>
        <w:b/>
        <w:sz w:val="20"/>
        <w:szCs w:val="20"/>
        <w:lang w:bidi="ar-SA"/>
      </w:rPr>
      <w:instrText xml:space="preserve"> DATE  \@ "yyyy"  \* MERGEFORMAT </w:instrText>
    </w:r>
    <w:r w:rsidRPr="00811901">
      <w:rPr>
        <w:rFonts w:ascii="Arial Narrow" w:eastAsia="Times New Roman" w:hAnsi="Arial Narrow" w:cs="Times New Roman"/>
        <w:b/>
        <w:sz w:val="20"/>
        <w:szCs w:val="20"/>
        <w:lang w:bidi="ar-SA"/>
      </w:rPr>
      <w:fldChar w:fldCharType="separate"/>
    </w:r>
    <w:r w:rsidR="0048521D">
      <w:rPr>
        <w:rFonts w:ascii="Arial Narrow" w:eastAsia="Times New Roman" w:hAnsi="Arial Narrow" w:cs="Times New Roman"/>
        <w:b/>
        <w:noProof/>
        <w:sz w:val="20"/>
        <w:szCs w:val="20"/>
        <w:lang w:bidi="ar-SA"/>
      </w:rPr>
      <w:t>2018</w:t>
    </w:r>
    <w:r w:rsidRPr="00811901">
      <w:rPr>
        <w:rFonts w:ascii="Arial Narrow" w:eastAsia="Times New Roman" w:hAnsi="Arial Narrow" w:cs="Times New Roman"/>
        <w:b/>
        <w:sz w:val="20"/>
        <w:szCs w:val="20"/>
        <w:lang w:bidi="ar-SA"/>
      </w:rPr>
      <w:fldChar w:fldCharType="end"/>
    </w:r>
    <w:r w:rsidRPr="00811901">
      <w:rPr>
        <w:rFonts w:ascii="Arial Narrow" w:eastAsia="Times New Roman" w:hAnsi="Arial Narrow" w:cs="Times New Roman"/>
        <w:b/>
        <w:sz w:val="20"/>
        <w:szCs w:val="20"/>
        <w:lang w:bidi="ar-SA"/>
      </w:rPr>
      <w:t xml:space="preserve"> - U.S. Scouting Service Project, Inc. - All Rights Reserved</w:t>
    </w:r>
  </w:p>
  <w:p w14:paraId="21DB88CB" w14:textId="77777777" w:rsidR="00A0035B" w:rsidRPr="00811901" w:rsidRDefault="00A0035B" w:rsidP="00A0035B">
    <w:pPr>
      <w:tabs>
        <w:tab w:val="right" w:pos="10350"/>
      </w:tabs>
      <w:spacing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Requirements © Copyright, Boy Scouts of America (Used with permission.)</w:t>
    </w:r>
  </w:p>
  <w:p w14:paraId="7E1B8F16" w14:textId="77777777" w:rsidR="00A0035B" w:rsidRPr="00811901" w:rsidRDefault="00A0035B" w:rsidP="00A0035B">
    <w:pPr>
      <w:tabs>
        <w:tab w:val="right" w:pos="10350"/>
      </w:tabs>
      <w:spacing w:before="60"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This checklist may be reproduced and used locally by Scouts and Scouters for purposes consistent with the programs of the</w:t>
    </w:r>
    <w:r w:rsidRPr="00811901">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811901">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811901">
      <w:rPr>
        <w:rFonts w:ascii="Arial Narrow" w:eastAsia="Times New Roman" w:hAnsi="Arial Narrow" w:cs="Times New Roman"/>
        <w:b/>
        <w:sz w:val="20"/>
        <w:szCs w:val="20"/>
        <w:lang w:bidi="ar-SA"/>
      </w:rPr>
      <w:br/>
      <w:t>purposes without the express permission of the U. S. Scouting Service Project, Inc. (USSSP).</w:t>
    </w:r>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7CAA8" w14:textId="77777777" w:rsidR="00F31535" w:rsidRDefault="00F31535" w:rsidP="00811901">
      <w:pPr>
        <w:spacing w:after="0" w:line="240" w:lineRule="auto"/>
      </w:pPr>
      <w:r>
        <w:separator/>
      </w:r>
    </w:p>
  </w:footnote>
  <w:footnote w:type="continuationSeparator" w:id="0">
    <w:p w14:paraId="03420F17" w14:textId="77777777" w:rsidR="00F31535" w:rsidRDefault="00F31535"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75DB" w14:textId="3F880971" w:rsidR="003B7D41" w:rsidRPr="00A0035B" w:rsidRDefault="003735D5" w:rsidP="00A0035B">
    <w:pPr>
      <w:pStyle w:val="Header"/>
      <w:tabs>
        <w:tab w:val="clear" w:pos="9360"/>
        <w:tab w:val="right" w:pos="1040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48521D">
      <w:rPr>
        <w:rFonts w:ascii="Arial Narrow" w:eastAsiaTheme="minorEastAsia" w:hAnsi="Arial Narrow"/>
        <w:lang w:bidi="ar-SA"/>
      </w:rPr>
      <w:t>Grin and Bear It</w:t>
    </w:r>
    <w:r>
      <w:rPr>
        <w:rFonts w:ascii="Arial Narrow" w:eastAsiaTheme="minorEastAsia" w:hAnsi="Arial Narrow"/>
        <w:lang w:bidi="ar-SA"/>
      </w:rPr>
      <w:fldChar w:fldCharType="end"/>
    </w:r>
    <w:r w:rsidR="00A0035B" w:rsidRPr="00A0035B">
      <w:rPr>
        <w:rFonts w:ascii="Arial Narrow" w:eastAsiaTheme="minorEastAsia" w:hAnsi="Arial Narrow"/>
        <w:lang w:bidi="ar-SA"/>
      </w:rPr>
      <w:tab/>
    </w:r>
    <w:r w:rsidR="00A0035B" w:rsidRPr="00A0035B">
      <w:rPr>
        <w:rFonts w:ascii="Arial Narrow" w:eastAsiaTheme="minorEastAsia" w:hAnsi="Arial Narrow"/>
        <w:lang w:bidi="ar-SA"/>
      </w:rPr>
      <w:tab/>
      <w:t>Cub 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1F5E" w14:textId="45364B31" w:rsidR="00A0035B" w:rsidRPr="00A0035B" w:rsidRDefault="00A0035B" w:rsidP="00A0035B">
    <w:pPr>
      <w:jc w:val="center"/>
      <w:rPr>
        <w:rFonts w:ascii="Arial" w:eastAsia="Times New Roman" w:hAnsi="Arial" w:cs="Arial"/>
        <w:sz w:val="36"/>
        <w:lang w:bidi="ar-SA"/>
      </w:rPr>
    </w:pPr>
    <w:r w:rsidRPr="00A0035B">
      <w:rPr>
        <w:rFonts w:ascii="Calibri" w:eastAsia="Times New Roman" w:hAnsi="Calibri" w:cs="Arial"/>
        <w:noProof/>
      </w:rPr>
      <w:drawing>
        <wp:anchor distT="0" distB="0" distL="114300" distR="114300" simplePos="0" relativeHeight="251662336" behindDoc="0" locked="0" layoutInCell="1" allowOverlap="1" wp14:anchorId="48A4DE8C" wp14:editId="4E574BC5">
          <wp:simplePos x="0" y="0"/>
          <wp:positionH relativeFrom="page">
            <wp:posOffset>697085</wp:posOffset>
          </wp:positionH>
          <wp:positionV relativeFrom="page">
            <wp:posOffset>243943</wp:posOffset>
          </wp:positionV>
          <wp:extent cx="752148" cy="88696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148"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263177">
      <w:rPr>
        <w:rFonts w:ascii="Arial Narrow" w:eastAsia="Times New Roman" w:hAnsi="Arial Narrow" w:cs="Arial"/>
        <w:b/>
        <w:bCs/>
        <w:noProof/>
        <w:position w:val="18"/>
        <w:sz w:val="72"/>
      </w:rPr>
      <w:fldChar w:fldCharType="begin"/>
    </w:r>
    <w:r w:rsidR="00263177">
      <w:rPr>
        <w:rFonts w:ascii="Arial Narrow" w:eastAsia="Times New Roman" w:hAnsi="Arial Narrow" w:cs="Arial"/>
        <w:b/>
        <w:bCs/>
        <w:noProof/>
        <w:position w:val="18"/>
        <w:sz w:val="72"/>
      </w:rPr>
      <w:instrText xml:space="preserve"> TITLE  "Grin and Bear It"  \* MERGEFORMAT </w:instrText>
    </w:r>
    <w:r w:rsidR="00263177">
      <w:rPr>
        <w:rFonts w:ascii="Arial Narrow" w:eastAsia="Times New Roman" w:hAnsi="Arial Narrow" w:cs="Arial"/>
        <w:b/>
        <w:bCs/>
        <w:noProof/>
        <w:position w:val="18"/>
        <w:sz w:val="72"/>
      </w:rPr>
      <w:fldChar w:fldCharType="separate"/>
    </w:r>
    <w:r w:rsidR="0048521D">
      <w:rPr>
        <w:rFonts w:ascii="Arial Narrow" w:eastAsia="Times New Roman" w:hAnsi="Arial Narrow" w:cs="Arial"/>
        <w:b/>
        <w:bCs/>
        <w:noProof/>
        <w:position w:val="18"/>
        <w:sz w:val="72"/>
      </w:rPr>
      <w:t>Grin and Bear It</w:t>
    </w:r>
    <w:r w:rsidR="00263177">
      <w:rPr>
        <w:rFonts w:ascii="Arial Narrow" w:eastAsia="Times New Roman" w:hAnsi="Arial Narrow" w:cs="Arial"/>
        <w:b/>
        <w:bCs/>
        <w:noProof/>
        <w:position w:val="18"/>
        <w:sz w:val="72"/>
      </w:rPr>
      <w:fldChar w:fldCharType="end"/>
    </w:r>
    <w:r w:rsidR="003735D5" w:rsidRPr="00A0035B">
      <w:rPr>
        <w:rFonts w:ascii="Arial Narrow" w:eastAsia="Times New Roman" w:hAnsi="Arial Narrow" w:cs="Arial"/>
        <w:b/>
        <w:bCs/>
        <w:noProof/>
        <w:position w:val="18"/>
        <w:sz w:val="72"/>
      </w:rPr>
      <w:t xml:space="preserve"> </w:t>
    </w:r>
    <w:r w:rsidRPr="00A0035B">
      <w:rPr>
        <w:rFonts w:ascii="Arial Narrow" w:eastAsia="Times New Roman" w:hAnsi="Arial Narrow" w:cs="Arial"/>
        <w:b/>
        <w:bCs/>
        <w:noProof/>
        <w:position w:val="18"/>
        <w:sz w:val="72"/>
      </w:rPr>
      <w:drawing>
        <wp:anchor distT="0" distB="0" distL="114300" distR="114300" simplePos="0" relativeHeight="251663360" behindDoc="0" locked="0" layoutInCell="1" allowOverlap="1" wp14:anchorId="5D172FA8" wp14:editId="5D8C3598">
          <wp:simplePos x="0" y="0"/>
          <wp:positionH relativeFrom="page">
            <wp:posOffset>6263640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A0035B">
      <w:rPr>
        <w:rFonts w:ascii="Arial Narrow" w:eastAsia="Times New Roman" w:hAnsi="Arial Narrow" w:cs="Arial"/>
        <w:b/>
        <w:bCs/>
        <w:position w:val="18"/>
        <w:sz w:val="72"/>
        <w:lang w:bidi="ar-SA"/>
      </w:rPr>
      <w:br/>
    </w:r>
    <w:r w:rsidR="00367D82">
      <w:rPr>
        <w:rFonts w:ascii="Arial" w:eastAsia="Times New Roman" w:hAnsi="Arial" w:cs="Arial"/>
        <w:sz w:val="36"/>
        <w:lang w:bidi="ar-SA"/>
      </w:rPr>
      <w:t>Bear</w:t>
    </w:r>
    <w:r w:rsidRPr="00A0035B">
      <w:rPr>
        <w:rFonts w:ascii="Arial" w:eastAsia="Times New Roman" w:hAnsi="Arial" w:cs="Arial"/>
        <w:sz w:val="36"/>
        <w:lang w:bidi="ar-SA"/>
      </w:rPr>
      <w:t xml:space="preserve"> Adventure Workbook</w:t>
    </w:r>
  </w:p>
  <w:p w14:paraId="30722ABF" w14:textId="1CDC1D9A" w:rsidR="00A0035B" w:rsidRPr="00A0035B" w:rsidRDefault="00A0035B" w:rsidP="00A0035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A0035B">
      <w:rPr>
        <w:rFonts w:ascii="Arial Narrow" w:eastAsia="Times New Roman" w:hAnsi="Arial Narrow" w:cs="Arial Narrow"/>
        <w:sz w:val="20"/>
        <w:szCs w:val="20"/>
        <w:lang w:bidi="ar-SA"/>
      </w:rPr>
      <w:t xml:space="preserve">No one may add or subtract from the official requirements found in the </w:t>
    </w:r>
    <w:r w:rsidRPr="00A0035B">
      <w:rPr>
        <w:rFonts w:ascii="Arial Narrow" w:eastAsia="Times New Roman" w:hAnsi="Arial Narrow" w:cs="Arial Narrow"/>
        <w:b/>
        <w:i/>
        <w:sz w:val="20"/>
        <w:szCs w:val="20"/>
        <w:lang w:bidi="ar-SA"/>
      </w:rPr>
      <w:t xml:space="preserve">Cub Scout </w:t>
    </w:r>
    <w:r w:rsidR="00367D82">
      <w:rPr>
        <w:rFonts w:ascii="Arial Narrow" w:eastAsia="Times New Roman" w:hAnsi="Arial Narrow" w:cs="Arial Narrow"/>
        <w:b/>
        <w:i/>
        <w:sz w:val="20"/>
        <w:szCs w:val="20"/>
        <w:lang w:bidi="ar-SA"/>
      </w:rPr>
      <w:t>Bear</w:t>
    </w:r>
    <w:r w:rsidRPr="00A0035B">
      <w:rPr>
        <w:rFonts w:ascii="Arial Narrow" w:eastAsia="Times New Roman" w:hAnsi="Arial Narrow" w:cs="Arial Narrow"/>
        <w:b/>
        <w:i/>
        <w:sz w:val="20"/>
        <w:szCs w:val="20"/>
        <w:lang w:bidi="ar-SA"/>
      </w:rPr>
      <w:t xml:space="preserve"> Handbook</w:t>
    </w:r>
    <w:r w:rsidRPr="00A0035B">
      <w:rPr>
        <w:rFonts w:ascii="Arial Narrow" w:eastAsia="Times New Roman" w:hAnsi="Arial Narrow" w:cs="Arial Narrow"/>
        <w:sz w:val="20"/>
        <w:szCs w:val="20"/>
        <w:lang w:bidi="ar-SA"/>
      </w:rPr>
      <w:t xml:space="preserve"> </w:t>
    </w:r>
  </w:p>
  <w:p w14:paraId="26DEB3CF" w14:textId="31D29BCE" w:rsidR="00A0035B" w:rsidRPr="00A0035B" w:rsidRDefault="00A0035B" w:rsidP="00A0035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A0035B">
      <w:rPr>
        <w:rFonts w:ascii="Arial Narrow" w:eastAsia="Times New Roman" w:hAnsi="Arial Narrow" w:cs="Arial Narrow"/>
        <w:sz w:val="20"/>
        <w:szCs w:val="20"/>
        <w:lang w:bidi="ar-SA"/>
      </w:rPr>
      <w:t xml:space="preserve">Requirements were revised </w:t>
    </w:r>
    <w:r w:rsidR="00675C73">
      <w:rPr>
        <w:rFonts w:ascii="Arial Narrow" w:eastAsia="Times New Roman" w:hAnsi="Arial Narrow" w:cs="Arial Narrow"/>
        <w:sz w:val="20"/>
        <w:szCs w:val="20"/>
        <w:lang w:bidi="ar-SA"/>
      </w:rPr>
      <w:t>Dec</w:t>
    </w:r>
    <w:r w:rsidR="00116A8C">
      <w:rPr>
        <w:rFonts w:ascii="Arial Narrow" w:eastAsia="Times New Roman" w:hAnsi="Arial Narrow" w:cs="Arial Narrow"/>
        <w:sz w:val="20"/>
        <w:szCs w:val="20"/>
        <w:lang w:bidi="ar-SA"/>
      </w:rPr>
      <w:t>ember, 201</w:t>
    </w:r>
    <w:r w:rsidR="00675C73">
      <w:rPr>
        <w:rFonts w:ascii="Arial Narrow" w:eastAsia="Times New Roman" w:hAnsi="Arial Narrow" w:cs="Arial Narrow"/>
        <w:sz w:val="20"/>
        <w:szCs w:val="20"/>
        <w:lang w:bidi="ar-SA"/>
      </w:rPr>
      <w:t>6</w:t>
    </w:r>
    <w:r w:rsidRPr="00A0035B">
      <w:rPr>
        <w:rFonts w:ascii="Arial Narrow" w:eastAsia="Times New Roman" w:hAnsi="Arial Narrow" w:cs="Arial Narrow"/>
        <w:sz w:val="20"/>
        <w:szCs w:val="20"/>
        <w:lang w:bidi="ar-SA"/>
      </w:rPr>
      <w:t xml:space="preserve">.  This workbook was updated in </w:t>
    </w:r>
    <w:r w:rsidR="004129E5">
      <w:rPr>
        <w:rFonts w:ascii="Arial Narrow" w:eastAsia="Times New Roman" w:hAnsi="Arial Narrow" w:cs="Arial Narrow"/>
        <w:sz w:val="20"/>
        <w:szCs w:val="20"/>
        <w:lang w:bidi="ar-SA"/>
      </w:rPr>
      <w:t>Octo</w:t>
    </w:r>
    <w:r w:rsidRPr="00A0035B">
      <w:rPr>
        <w:rFonts w:ascii="Arial Narrow" w:eastAsia="Times New Roman" w:hAnsi="Arial Narrow" w:cs="Arial Narrow"/>
        <w:sz w:val="20"/>
        <w:szCs w:val="20"/>
        <w:lang w:bidi="ar-SA"/>
      </w:rPr>
      <w:t>ber, 201</w:t>
    </w:r>
    <w:r>
      <w:rPr>
        <w:rFonts w:ascii="Arial Narrow" w:eastAsia="Times New Roman" w:hAnsi="Arial Narrow" w:cs="Arial Narrow"/>
        <w:sz w:val="20"/>
        <w:szCs w:val="20"/>
        <w:lang w:bidi="ar-SA"/>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3281"/>
    <w:rsid w:val="000051BA"/>
    <w:rsid w:val="000652A7"/>
    <w:rsid w:val="000B5CA8"/>
    <w:rsid w:val="000E2E20"/>
    <w:rsid w:val="000E38B5"/>
    <w:rsid w:val="00116A8C"/>
    <w:rsid w:val="00191CE1"/>
    <w:rsid w:val="001C1888"/>
    <w:rsid w:val="00213E9E"/>
    <w:rsid w:val="00263177"/>
    <w:rsid w:val="0027531D"/>
    <w:rsid w:val="002C351A"/>
    <w:rsid w:val="003310C0"/>
    <w:rsid w:val="00367D82"/>
    <w:rsid w:val="003735D5"/>
    <w:rsid w:val="003B191F"/>
    <w:rsid w:val="003B7D41"/>
    <w:rsid w:val="004129E5"/>
    <w:rsid w:val="00445C21"/>
    <w:rsid w:val="0048521D"/>
    <w:rsid w:val="004C2671"/>
    <w:rsid w:val="004D74D5"/>
    <w:rsid w:val="004E6F6A"/>
    <w:rsid w:val="00511B37"/>
    <w:rsid w:val="005E56E6"/>
    <w:rsid w:val="00623348"/>
    <w:rsid w:val="0065797A"/>
    <w:rsid w:val="00671F78"/>
    <w:rsid w:val="006739C2"/>
    <w:rsid w:val="00675C73"/>
    <w:rsid w:val="00761055"/>
    <w:rsid w:val="007E07FF"/>
    <w:rsid w:val="00800699"/>
    <w:rsid w:val="00811901"/>
    <w:rsid w:val="00846793"/>
    <w:rsid w:val="008B70CF"/>
    <w:rsid w:val="009E493F"/>
    <w:rsid w:val="00A0035B"/>
    <w:rsid w:val="00AA21A8"/>
    <w:rsid w:val="00AE2D58"/>
    <w:rsid w:val="00B62CE1"/>
    <w:rsid w:val="00BF5C5A"/>
    <w:rsid w:val="00C937DD"/>
    <w:rsid w:val="00E1146B"/>
    <w:rsid w:val="00E163BE"/>
    <w:rsid w:val="00E92A72"/>
    <w:rsid w:val="00F31535"/>
    <w:rsid w:val="00F42D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8AFA"/>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styleId="TableGrid">
    <w:name w:val="Table Grid"/>
    <w:basedOn w:val="TableNormal"/>
    <w:uiPriority w:val="59"/>
    <w:rsid w:val="004E6F6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334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10C0"/>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6A8C"/>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1146B"/>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F5C5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E56E6"/>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C351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71F7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63177"/>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usscouts.org/advance/docs/GTA-Excerpts-Cub.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SScouts.Org" TargetMode="External"/><Relationship Id="rId12" Type="http://schemas.openxmlformats.org/officeDocument/2006/relationships/hyperlink" Target="http://www.scouting.org/filestore/pdf/33088.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scouts.org/advance/docs/GTA-Excerpts-Cub.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vancement.Team@Scouting.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orkbooks@usscouts.org?subject=Cub%20Scout%20Workbooks" TargetMode="External"/><Relationship Id="rId14"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41F4-7C8D-4855-836E-2D29E910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225</Words>
  <Characters>1077</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Grin and Bear It</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 and Bear It</dc:title>
  <dc:subject/>
  <dc:creator>Paul Wolf</dc:creator>
  <cp:keywords/>
  <dc:description/>
  <cp:lastModifiedBy>Paul Wolf</cp:lastModifiedBy>
  <cp:revision>3</cp:revision>
  <cp:lastPrinted>2018-10-11T20:41:00Z</cp:lastPrinted>
  <dcterms:created xsi:type="dcterms:W3CDTF">2018-10-11T20:41:00Z</dcterms:created>
  <dcterms:modified xsi:type="dcterms:W3CDTF">2018-10-11T20:42:00Z</dcterms:modified>
</cp:coreProperties>
</file>