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673" w:rsidRPr="000A2B6F" w:rsidRDefault="000479F5" w:rsidP="001C0673">
      <w:pPr>
        <w:pStyle w:val="Header"/>
        <w:spacing w:after="120"/>
        <w:jc w:val="center"/>
        <w:rPr>
          <w:rFonts w:ascii="Arial Narrow" w:hAnsi="Arial Narrow" w:cs="Arial"/>
          <w:sz w:val="24"/>
          <w:szCs w:val="52"/>
        </w:rPr>
      </w:pPr>
      <w:hyperlink r:id="rId8" w:history="1">
        <w:r w:rsidR="001C0673" w:rsidRPr="000A2B6F">
          <w:rPr>
            <w:rStyle w:val="Hyperlink"/>
            <w:rFonts w:ascii="Arial Narrow" w:hAnsi="Arial Narrow" w:cs="Arial"/>
            <w:sz w:val="24"/>
            <w:szCs w:val="52"/>
          </w:rPr>
          <w:t>http://www.USScouts.Org</w:t>
        </w:r>
      </w:hyperlink>
      <w:r w:rsidR="001C0673" w:rsidRPr="000A2B6F">
        <w:rPr>
          <w:rFonts w:ascii="Arial Narrow" w:hAnsi="Arial Narrow" w:cs="Arial"/>
          <w:sz w:val="24"/>
          <w:szCs w:val="52"/>
        </w:rPr>
        <w:t xml:space="preserve">  </w:t>
      </w:r>
      <w:r w:rsidR="001C0673">
        <w:rPr>
          <w:rFonts w:ascii="Arial Narrow" w:hAnsi="Arial Narrow" w:cs="Arial"/>
          <w:sz w:val="24"/>
          <w:szCs w:val="52"/>
        </w:rPr>
        <w:t xml:space="preserve"> </w:t>
      </w:r>
      <w:r w:rsidR="001C0673" w:rsidRPr="000A2B6F">
        <w:rPr>
          <w:rFonts w:ascii="Arial Narrow" w:hAnsi="Arial Narrow" w:cs="Arial"/>
          <w:sz w:val="24"/>
          <w:szCs w:val="52"/>
        </w:rPr>
        <w:t xml:space="preserve">  •    </w:t>
      </w:r>
      <w:r w:rsidR="001C0673">
        <w:rPr>
          <w:rFonts w:ascii="Arial Narrow" w:hAnsi="Arial Narrow" w:cs="Arial"/>
          <w:sz w:val="24"/>
          <w:szCs w:val="52"/>
        </w:rPr>
        <w:t xml:space="preserve"> </w:t>
      </w:r>
      <w:hyperlink r:id="rId9" w:history="1">
        <w:r w:rsidR="001C0673" w:rsidRPr="000A2B6F">
          <w:rPr>
            <w:rStyle w:val="Hyperlink"/>
            <w:rFonts w:ascii="Arial Narrow" w:hAnsi="Arial Narrow" w:cs="Arial"/>
            <w:sz w:val="24"/>
            <w:szCs w:val="52"/>
          </w:rPr>
          <w:t>http://www.MeritBadge.Org</w:t>
        </w:r>
      </w:hyperlink>
    </w:p>
    <w:p w:rsidR="001C0673" w:rsidRDefault="001C0673" w:rsidP="001C067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1C0673" w:rsidRDefault="001C0673" w:rsidP="001C067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1C0673" w:rsidRPr="00E03D4A" w:rsidRDefault="001C0673" w:rsidP="001C067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A43BAD" w:rsidRPr="00E24ED7"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Pr>
          <w:rFonts w:ascii="Arial Narrow" w:hAnsi="Arial Narrow" w:cs="Arial"/>
          <w:sz w:val="22"/>
        </w:rPr>
        <w:tab/>
      </w:r>
      <w:r w:rsidRPr="00E24ED7">
        <w:rPr>
          <w:rFonts w:ascii="Arial Narrow" w:hAnsi="Arial Narrow" w:cs="Arial"/>
          <w:sz w:val="22"/>
        </w:rPr>
        <w:t>1.</w:t>
      </w:r>
      <w:r>
        <w:rPr>
          <w:rFonts w:ascii="Arial Narrow" w:hAnsi="Arial Narrow" w:cs="Arial"/>
          <w:sz w:val="22"/>
        </w:rPr>
        <w:tab/>
      </w:r>
      <w:r w:rsidRPr="00E24ED7">
        <w:rPr>
          <w:rFonts w:ascii="Arial Narrow" w:hAnsi="Arial Narrow" w:cs="Arial"/>
          <w:sz w:val="22"/>
        </w:rPr>
        <w:t xml:space="preserve">Show that you know first aid for injuries or illnesses that could occur while participating in water sports, including </w:t>
      </w:r>
      <w:r>
        <w:rPr>
          <w:rFonts w:ascii="Arial Narrow" w:hAnsi="Arial Narrow" w:cs="Arial"/>
          <w:bCs/>
          <w:sz w:val="22"/>
        </w:rPr>
        <w:t xml:space="preserve">hypothermia, heat exhaustion, heatstroke, dehydration, sunburn, </w:t>
      </w:r>
      <w:r w:rsidRPr="00E24ED7">
        <w:rPr>
          <w:rFonts w:ascii="Arial Narrow" w:hAnsi="Arial Narrow" w:cs="Arial"/>
          <w:bCs/>
          <w:sz w:val="22"/>
        </w:rPr>
        <w:t>minor cuts and blisters.</w:t>
      </w:r>
    </w:p>
    <w:tbl>
      <w:tblPr>
        <w:tblStyle w:val="TableGrid"/>
        <w:tblW w:w="0" w:type="auto"/>
        <w:tblInd w:w="595"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100"/>
        <w:gridCol w:w="7663"/>
      </w:tblGrid>
      <w:tr w:rsidR="00AC7BFD" w:rsidRPr="0057145F" w:rsidTr="00AC7BFD">
        <w:trPr>
          <w:trHeight w:val="360"/>
        </w:trPr>
        <w:tc>
          <w:tcPr>
            <w:tcW w:w="2100" w:type="dxa"/>
            <w:vMerge w:val="restart"/>
            <w:tcBorders>
              <w:right w:val="single" w:sz="4" w:space="0" w:color="auto"/>
            </w:tcBorders>
          </w:tcPr>
          <w:p w:rsidR="00AC7BFD" w:rsidRPr="0057145F" w:rsidRDefault="00AC7BFD" w:rsidP="00231965">
            <w:pPr>
              <w:spacing w:before="60" w:after="60"/>
              <w:rPr>
                <w:rFonts w:ascii="Arial Narrow" w:hAnsi="Arial Narrow" w:cs="Arial"/>
                <w:bCs/>
                <w:sz w:val="22"/>
              </w:rPr>
            </w:pPr>
            <w:r w:rsidRPr="0057145F">
              <w:rPr>
                <w:rFonts w:ascii="Arial Narrow" w:hAnsi="Arial Narrow" w:cs="Arial"/>
                <w:bCs/>
                <w:sz w:val="22"/>
              </w:rPr>
              <w:t>Hypothermia:</w:t>
            </w:r>
          </w:p>
        </w:tc>
        <w:tc>
          <w:tcPr>
            <w:tcW w:w="7663" w:type="dxa"/>
            <w:tcBorders>
              <w:top w:val="single" w:sz="4" w:space="0" w:color="auto"/>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val="restart"/>
            <w:tcBorders>
              <w:right w:val="single" w:sz="4" w:space="0" w:color="auto"/>
            </w:tcBorders>
          </w:tcPr>
          <w:p w:rsidR="00AC7BFD" w:rsidRPr="0057145F" w:rsidRDefault="00AC7BFD" w:rsidP="00231965">
            <w:pPr>
              <w:spacing w:before="60" w:after="60"/>
              <w:rPr>
                <w:rFonts w:ascii="Arial Narrow" w:hAnsi="Arial Narrow" w:cs="Arial"/>
                <w:bCs/>
                <w:sz w:val="22"/>
              </w:rPr>
            </w:pPr>
            <w:r w:rsidRPr="0057145F">
              <w:rPr>
                <w:rFonts w:ascii="Arial Narrow" w:hAnsi="Arial Narrow" w:cs="Arial"/>
                <w:bCs/>
                <w:sz w:val="22"/>
              </w:rPr>
              <w:t>Heat exhaustion:</w:t>
            </w:r>
          </w:p>
        </w:tc>
        <w:tc>
          <w:tcPr>
            <w:tcW w:w="7663" w:type="dxa"/>
            <w:tcBorders>
              <w:top w:val="single" w:sz="4" w:space="0" w:color="auto"/>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val="restart"/>
            <w:tcBorders>
              <w:right w:val="single" w:sz="4" w:space="0" w:color="auto"/>
            </w:tcBorders>
          </w:tcPr>
          <w:p w:rsidR="00AC7BFD" w:rsidRPr="0057145F" w:rsidRDefault="00AC7BFD" w:rsidP="00231965">
            <w:pPr>
              <w:spacing w:before="60" w:after="60"/>
              <w:rPr>
                <w:rFonts w:ascii="Arial Narrow" w:hAnsi="Arial Narrow" w:cs="Arial"/>
                <w:bCs/>
                <w:sz w:val="22"/>
              </w:rPr>
            </w:pPr>
            <w:r w:rsidRPr="0057145F">
              <w:rPr>
                <w:rFonts w:ascii="Arial Narrow" w:hAnsi="Arial Narrow" w:cs="Arial"/>
                <w:bCs/>
                <w:sz w:val="22"/>
              </w:rPr>
              <w:t>Heatstroke:</w:t>
            </w:r>
          </w:p>
        </w:tc>
        <w:tc>
          <w:tcPr>
            <w:tcW w:w="7663" w:type="dxa"/>
            <w:tcBorders>
              <w:top w:val="single" w:sz="4" w:space="0" w:color="auto"/>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val="restart"/>
            <w:tcBorders>
              <w:right w:val="single" w:sz="4" w:space="0" w:color="auto"/>
            </w:tcBorders>
          </w:tcPr>
          <w:p w:rsidR="00AC7BFD" w:rsidRPr="0057145F" w:rsidRDefault="00AC7BFD" w:rsidP="00231965">
            <w:pPr>
              <w:spacing w:before="60" w:after="60"/>
              <w:rPr>
                <w:rFonts w:ascii="Arial Narrow" w:hAnsi="Arial Narrow" w:cs="Arial"/>
                <w:bCs/>
                <w:sz w:val="22"/>
              </w:rPr>
            </w:pPr>
            <w:r w:rsidRPr="0057145F">
              <w:rPr>
                <w:rFonts w:ascii="Arial Narrow" w:hAnsi="Arial Narrow" w:cs="Arial"/>
                <w:bCs/>
                <w:sz w:val="22"/>
              </w:rPr>
              <w:t>Dehydration:</w:t>
            </w:r>
          </w:p>
        </w:tc>
        <w:tc>
          <w:tcPr>
            <w:tcW w:w="7663" w:type="dxa"/>
            <w:tcBorders>
              <w:top w:val="single" w:sz="4" w:space="0" w:color="auto"/>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val="restart"/>
            <w:tcBorders>
              <w:right w:val="single" w:sz="4" w:space="0" w:color="auto"/>
            </w:tcBorders>
          </w:tcPr>
          <w:p w:rsidR="00AC7BFD" w:rsidRPr="0057145F" w:rsidRDefault="00AC7BFD" w:rsidP="00231965">
            <w:pPr>
              <w:spacing w:before="60" w:after="60"/>
              <w:rPr>
                <w:rFonts w:ascii="Arial Narrow" w:hAnsi="Arial Narrow" w:cs="Arial"/>
                <w:bCs/>
                <w:sz w:val="22"/>
              </w:rPr>
            </w:pPr>
            <w:r w:rsidRPr="0057145F">
              <w:rPr>
                <w:rFonts w:ascii="Arial Narrow" w:hAnsi="Arial Narrow" w:cs="Arial"/>
                <w:bCs/>
                <w:sz w:val="22"/>
              </w:rPr>
              <w:t>Sunburn:</w:t>
            </w:r>
          </w:p>
        </w:tc>
        <w:tc>
          <w:tcPr>
            <w:tcW w:w="7663" w:type="dxa"/>
            <w:tcBorders>
              <w:top w:val="single" w:sz="4" w:space="0" w:color="auto"/>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rsidR="00AC7BFD" w:rsidRPr="0057145F" w:rsidRDefault="00AC7BFD" w:rsidP="00231965">
            <w:pPr>
              <w:spacing w:before="60" w:after="60"/>
              <w:rPr>
                <w:rFonts w:ascii="Arial Narrow" w:hAnsi="Arial Narrow" w:cs="Arial"/>
                <w:bCs/>
                <w:sz w:val="22"/>
              </w:rPr>
            </w:pPr>
          </w:p>
        </w:tc>
      </w:tr>
    </w:tbl>
    <w:p w:rsidR="00AC7BFD" w:rsidRDefault="00AC7BFD"/>
    <w:p w:rsidR="00AC7BFD" w:rsidRDefault="00AC7BFD">
      <w:r>
        <w:br w:type="page"/>
      </w:r>
    </w:p>
    <w:tbl>
      <w:tblPr>
        <w:tblStyle w:val="TableGrid"/>
        <w:tblW w:w="0" w:type="auto"/>
        <w:tblInd w:w="595"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100"/>
        <w:gridCol w:w="7663"/>
      </w:tblGrid>
      <w:tr w:rsidR="00AC7BFD" w:rsidRPr="0057145F" w:rsidTr="00AC7BFD">
        <w:trPr>
          <w:trHeight w:val="360"/>
        </w:trPr>
        <w:tc>
          <w:tcPr>
            <w:tcW w:w="2100" w:type="dxa"/>
            <w:vMerge w:val="restart"/>
            <w:tcBorders>
              <w:right w:val="single" w:sz="4" w:space="0" w:color="auto"/>
            </w:tcBorders>
          </w:tcPr>
          <w:p w:rsidR="00AC7BFD" w:rsidRPr="0057145F" w:rsidRDefault="00AC7BFD" w:rsidP="00231965">
            <w:pPr>
              <w:spacing w:before="60" w:after="60"/>
              <w:rPr>
                <w:rFonts w:ascii="Arial Narrow" w:hAnsi="Arial Narrow" w:cs="Arial"/>
                <w:bCs/>
                <w:sz w:val="22"/>
              </w:rPr>
            </w:pPr>
            <w:r w:rsidRPr="0057145F">
              <w:rPr>
                <w:rFonts w:ascii="Arial Narrow" w:hAnsi="Arial Narrow" w:cs="Arial"/>
                <w:bCs/>
                <w:sz w:val="22"/>
              </w:rPr>
              <w:t>Minor cuts and blisters:</w:t>
            </w:r>
          </w:p>
        </w:tc>
        <w:tc>
          <w:tcPr>
            <w:tcW w:w="7663" w:type="dxa"/>
            <w:tcBorders>
              <w:top w:val="single" w:sz="4" w:space="0" w:color="auto"/>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rsidR="00AC7BFD" w:rsidRPr="0057145F" w:rsidRDefault="00AC7BFD" w:rsidP="00231965">
            <w:pPr>
              <w:spacing w:before="60" w:after="60"/>
              <w:rPr>
                <w:rFonts w:ascii="Arial Narrow" w:hAnsi="Arial Narrow" w:cs="Arial"/>
                <w:bCs/>
                <w:sz w:val="22"/>
              </w:rPr>
            </w:pPr>
          </w:p>
        </w:tc>
      </w:tr>
    </w:tbl>
    <w:p w:rsidR="00A43BAD"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Pr>
          <w:rFonts w:ascii="Arial Narrow" w:hAnsi="Arial Narrow" w:cs="Arial"/>
          <w:sz w:val="22"/>
        </w:rPr>
        <w:tab/>
      </w:r>
      <w:r w:rsidRPr="00E24ED7">
        <w:rPr>
          <w:rFonts w:ascii="Arial Narrow" w:hAnsi="Arial Narrow" w:cs="Arial"/>
          <w:sz w:val="22"/>
        </w:rPr>
        <w:t>2.</w:t>
      </w:r>
      <w:r>
        <w:rPr>
          <w:rFonts w:ascii="Arial Narrow" w:hAnsi="Arial Narrow" w:cs="Arial"/>
          <w:sz w:val="22"/>
        </w:rPr>
        <w:tab/>
      </w:r>
      <w:r w:rsidRPr="00E24ED7">
        <w:rPr>
          <w:rFonts w:ascii="Arial Narrow" w:hAnsi="Arial Narrow" w:cs="Arial"/>
          <w:sz w:val="22"/>
        </w:rPr>
        <w:t>Do the following:</w:t>
      </w:r>
    </w:p>
    <w:p w:rsidR="00A43BAD" w:rsidRPr="00E24ED7"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Pr>
          <w:rFonts w:ascii="Arial Narrow" w:hAnsi="Arial Narrow" w:cs="Arial"/>
          <w:bCs/>
          <w:sz w:val="22"/>
        </w:rPr>
        <w:tab/>
        <w:t>a</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Identify the conditions that must exist before performing CPR on a person</w:t>
      </w:r>
      <w:r>
        <w:rPr>
          <w:rFonts w:ascii="Arial Narrow" w:hAnsi="Arial Narrow" w:cs="Arial"/>
          <w:bCs/>
          <w:sz w:val="22"/>
        </w:rPr>
        <w:t xml:space="preserve">.  </w:t>
      </w:r>
      <w:r w:rsidRPr="00E24ED7">
        <w:rPr>
          <w:rFonts w:ascii="Arial Narrow" w:hAnsi="Arial Narrow" w:cs="Arial"/>
          <w:bCs/>
          <w:sz w:val="22"/>
        </w:rPr>
        <w:t>Explain how such conditions are recognized.</w:t>
      </w:r>
    </w:p>
    <w:tbl>
      <w:tblPr>
        <w:tblStyle w:val="TableGrid"/>
        <w:tblW w:w="0" w:type="auto"/>
        <w:tblInd w:w="1440" w:type="dxa"/>
        <w:tblLook w:val="04A0" w:firstRow="1" w:lastRow="0" w:firstColumn="1" w:lastColumn="0" w:noHBand="0" w:noVBand="1"/>
      </w:tblPr>
      <w:tblGrid>
        <w:gridCol w:w="8918"/>
      </w:tblGrid>
      <w:tr w:rsidR="0057145F" w:rsidTr="00AC7BFD">
        <w:trPr>
          <w:trHeight w:val="360"/>
        </w:trPr>
        <w:tc>
          <w:tcPr>
            <w:tcW w:w="10358" w:type="dxa"/>
            <w:tcBorders>
              <w:bottom w:val="single" w:sz="4" w:space="0" w:color="BFBFBF" w:themeColor="background1" w:themeShade="BF"/>
            </w:tcBorders>
          </w:tcPr>
          <w:p w:rsidR="0057145F" w:rsidRDefault="0057145F"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bl>
    <w:p w:rsidR="00A43BAD"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sidRPr="00E24ED7">
        <w:rPr>
          <w:rFonts w:ascii="Arial Narrow" w:hAnsi="Arial Narrow" w:cs="Arial"/>
          <w:bCs/>
          <w:sz w:val="22"/>
        </w:rPr>
        <w:sym w:font="Webdings" w:char="F063"/>
      </w:r>
      <w:r>
        <w:rPr>
          <w:rFonts w:ascii="Arial Narrow" w:hAnsi="Arial Narrow" w:cs="Arial"/>
          <w:bCs/>
          <w:sz w:val="22"/>
        </w:rPr>
        <w:tab/>
        <w:t>b</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Demonstrate proper technique for performing CPR using a training devi</w:t>
      </w:r>
      <w:r>
        <w:rPr>
          <w:rFonts w:ascii="Arial Narrow" w:hAnsi="Arial Narrow" w:cs="Arial"/>
          <w:bCs/>
          <w:sz w:val="22"/>
        </w:rPr>
        <w:t>ce approved by your counselor.</w:t>
      </w:r>
    </w:p>
    <w:p w:rsidR="00A43BAD"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sidRPr="00E24ED7">
        <w:rPr>
          <w:rFonts w:ascii="Arial Narrow" w:hAnsi="Arial Narrow" w:cs="Arial"/>
          <w:bCs/>
          <w:sz w:val="22"/>
        </w:rPr>
        <w:sym w:font="Webdings" w:char="F063"/>
      </w:r>
      <w:r>
        <w:rPr>
          <w:rFonts w:ascii="Arial Narrow" w:hAnsi="Arial Narrow" w:cs="Arial"/>
          <w:sz w:val="22"/>
        </w:rPr>
        <w:tab/>
      </w:r>
      <w:r w:rsidRPr="00E24ED7">
        <w:rPr>
          <w:rFonts w:ascii="Arial Narrow" w:hAnsi="Arial Narrow" w:cs="Arial"/>
          <w:sz w:val="22"/>
        </w:rPr>
        <w:t>3.</w:t>
      </w:r>
      <w:r>
        <w:rPr>
          <w:rFonts w:ascii="Arial Narrow" w:hAnsi="Arial Narrow" w:cs="Arial"/>
          <w:sz w:val="22"/>
        </w:rPr>
        <w:tab/>
      </w:r>
      <w:r w:rsidRPr="00E24ED7">
        <w:rPr>
          <w:rFonts w:ascii="Arial Narrow" w:hAnsi="Arial Narrow" w:cs="Arial"/>
          <w:sz w:val="22"/>
        </w:rPr>
        <w:t xml:space="preserve">Before doing the following requirements, successfully </w:t>
      </w:r>
      <w:r>
        <w:rPr>
          <w:rFonts w:ascii="Arial Narrow" w:hAnsi="Arial Narrow" w:cs="Arial"/>
          <w:sz w:val="22"/>
        </w:rPr>
        <w:t>complete the BSA swimmer test.</w:t>
      </w:r>
    </w:p>
    <w:p w:rsidR="00A43BAD"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Pr>
          <w:rFonts w:ascii="Arial Narrow" w:hAnsi="Arial Narrow" w:cs="Arial"/>
          <w:sz w:val="22"/>
        </w:rPr>
        <w:tab/>
      </w:r>
      <w:r w:rsidRPr="00E24ED7">
        <w:rPr>
          <w:rFonts w:ascii="Arial Narrow" w:hAnsi="Arial Narrow" w:cs="Arial"/>
          <w:sz w:val="22"/>
        </w:rPr>
        <w:t>4.</w:t>
      </w:r>
      <w:r>
        <w:rPr>
          <w:rFonts w:ascii="Arial Narrow" w:hAnsi="Arial Narrow" w:cs="Arial"/>
          <w:sz w:val="22"/>
        </w:rPr>
        <w:tab/>
      </w:r>
      <w:r w:rsidRPr="00E24ED7">
        <w:rPr>
          <w:rFonts w:ascii="Arial Narrow" w:hAnsi="Arial Narrow" w:cs="Arial"/>
          <w:sz w:val="22"/>
        </w:rPr>
        <w:t>Do the following:</w:t>
      </w:r>
    </w:p>
    <w:p w:rsidR="00A43BAD" w:rsidRPr="00E24ED7"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Pr>
          <w:rFonts w:ascii="Arial Narrow" w:hAnsi="Arial Narrow" w:cs="Arial"/>
          <w:bCs/>
          <w:sz w:val="22"/>
        </w:rPr>
        <w:tab/>
        <w:t>a</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Discuss the BSA Safety Afloat policy</w:t>
      </w:r>
      <w:r>
        <w:rPr>
          <w:rFonts w:ascii="Arial Narrow" w:hAnsi="Arial Narrow" w:cs="Arial"/>
          <w:bCs/>
          <w:sz w:val="22"/>
        </w:rPr>
        <w:t xml:space="preserve">.  </w:t>
      </w:r>
      <w:r w:rsidRPr="00E24ED7">
        <w:rPr>
          <w:rFonts w:ascii="Arial Narrow" w:hAnsi="Arial Narrow" w:cs="Arial"/>
          <w:bCs/>
          <w:sz w:val="22"/>
        </w:rPr>
        <w:t>Tell how it applies to Water Sports.</w:t>
      </w:r>
    </w:p>
    <w:tbl>
      <w:tblPr>
        <w:tblStyle w:val="TableGrid"/>
        <w:tblW w:w="0" w:type="auto"/>
        <w:tblInd w:w="1440" w:type="dxa"/>
        <w:tblLook w:val="04A0" w:firstRow="1" w:lastRow="0" w:firstColumn="1" w:lastColumn="0" w:noHBand="0" w:noVBand="1"/>
      </w:tblPr>
      <w:tblGrid>
        <w:gridCol w:w="8918"/>
      </w:tblGrid>
      <w:tr w:rsidR="0057145F" w:rsidTr="00AC7BFD">
        <w:trPr>
          <w:trHeight w:val="360"/>
        </w:trPr>
        <w:tc>
          <w:tcPr>
            <w:tcW w:w="10358" w:type="dxa"/>
            <w:tcBorders>
              <w:bottom w:val="single" w:sz="4" w:space="0" w:color="BFBFBF" w:themeColor="background1" w:themeShade="BF"/>
            </w:tcBorders>
          </w:tcPr>
          <w:p w:rsidR="0057145F" w:rsidRDefault="0057145F"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bl>
    <w:p w:rsidR="00A43BAD"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Pr>
          <w:rFonts w:ascii="Arial Narrow" w:hAnsi="Arial Narrow" w:cs="Arial"/>
          <w:bCs/>
          <w:sz w:val="22"/>
        </w:rPr>
        <w:tab/>
        <w:t>b</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Name the different types of personal flotation devices (PFDs), and explain when each type should be used.</w:t>
      </w:r>
    </w:p>
    <w:tbl>
      <w:tblPr>
        <w:tblStyle w:val="TableGrid"/>
        <w:tblW w:w="0" w:type="auto"/>
        <w:tblInd w:w="1440" w:type="dxa"/>
        <w:tblLook w:val="04A0" w:firstRow="1" w:lastRow="0" w:firstColumn="1" w:lastColumn="0" w:noHBand="0" w:noVBand="1"/>
      </w:tblPr>
      <w:tblGrid>
        <w:gridCol w:w="8918"/>
      </w:tblGrid>
      <w:tr w:rsidR="0057145F" w:rsidTr="00AC7BFD">
        <w:trPr>
          <w:trHeight w:val="360"/>
        </w:trPr>
        <w:tc>
          <w:tcPr>
            <w:tcW w:w="10358" w:type="dxa"/>
            <w:tcBorders>
              <w:bottom w:val="single" w:sz="4" w:space="0" w:color="BFBFBF" w:themeColor="background1" w:themeShade="BF"/>
            </w:tcBorders>
          </w:tcPr>
          <w:p w:rsidR="0057145F" w:rsidRDefault="0057145F"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bl>
    <w:p w:rsidR="00A43BAD" w:rsidRPr="00E24ED7" w:rsidRDefault="00A43BAD" w:rsidP="00231965">
      <w:pPr>
        <w:tabs>
          <w:tab w:val="left" w:leader="underscore" w:pos="10368"/>
          <w:tab w:val="left" w:leader="underscore" w:pos="10400"/>
        </w:tabs>
        <w:spacing w:before="60" w:after="60"/>
        <w:ind w:left="144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sidRPr="00E24ED7">
        <w:rPr>
          <w:rFonts w:ascii="Arial Narrow" w:hAnsi="Arial Narrow" w:cs="Arial"/>
          <w:bCs/>
          <w:sz w:val="22"/>
        </w:rPr>
        <w:t>Show how to</w:t>
      </w:r>
      <w:r>
        <w:rPr>
          <w:rFonts w:ascii="Arial Narrow" w:hAnsi="Arial Narrow" w:cs="Arial"/>
          <w:bCs/>
          <w:sz w:val="22"/>
        </w:rPr>
        <w:t xml:space="preserve"> choose and properly fit a PFD.</w:t>
      </w:r>
    </w:p>
    <w:p w:rsidR="00A43BAD" w:rsidRPr="00E24ED7" w:rsidRDefault="00A43BAD" w:rsidP="00231965">
      <w:pPr>
        <w:tabs>
          <w:tab w:val="decimal" w:pos="1260"/>
          <w:tab w:val="right" w:pos="10200"/>
          <w:tab w:val="left" w:leader="underscore" w:pos="10368"/>
          <w:tab w:val="left" w:leader="underscore" w:pos="10400"/>
        </w:tabs>
        <w:spacing w:before="60" w:after="60"/>
        <w:ind w:left="1440" w:hanging="720"/>
        <w:rPr>
          <w:rFonts w:ascii="Arial Narrow" w:hAnsi="Arial Narrow" w:cs="Arial"/>
          <w:bCs/>
          <w:sz w:val="22"/>
        </w:rPr>
      </w:pPr>
      <w:r>
        <w:rPr>
          <w:rFonts w:ascii="Arial Narrow" w:hAnsi="Arial Narrow" w:cs="Arial"/>
          <w:bCs/>
          <w:sz w:val="22"/>
        </w:rPr>
        <w:tab/>
        <w:t>c</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Know the Water Sports Safety Code</w:t>
      </w:r>
      <w:r>
        <w:rPr>
          <w:rFonts w:ascii="Arial Narrow" w:hAnsi="Arial Narrow" w:cs="Arial"/>
          <w:bCs/>
          <w:sz w:val="22"/>
        </w:rPr>
        <w:t xml:space="preserve">.  </w:t>
      </w:r>
      <w:r w:rsidRPr="00E24ED7">
        <w:rPr>
          <w:rFonts w:ascii="Arial Narrow" w:hAnsi="Arial Narrow" w:cs="Arial"/>
          <w:bCs/>
          <w:sz w:val="22"/>
        </w:rPr>
        <w:t>Promise that you will live up to it and follow it in all water work for this badge</w:t>
      </w:r>
      <w:r>
        <w:rPr>
          <w:rFonts w:ascii="Arial Narrow" w:hAnsi="Arial Narrow" w:cs="Arial"/>
          <w:bCs/>
          <w:sz w:val="22"/>
        </w:rPr>
        <w:t xml:space="preserve">.  </w:t>
      </w:r>
      <w:r w:rsidR="0057145F">
        <w:rPr>
          <w:rFonts w:ascii="Arial Narrow" w:hAnsi="Arial Narrow" w:cs="Arial"/>
          <w:bCs/>
          <w:sz w:val="22"/>
        </w:rPr>
        <w:tab/>
      </w:r>
      <w:r>
        <w:rPr>
          <w:rFonts w:ascii="Arial Narrow" w:hAnsi="Arial Narrow" w:cs="Arial"/>
          <w:bCs/>
          <w:sz w:val="22"/>
        </w:rPr>
        <w:t>(</w:t>
      </w:r>
      <w:r>
        <w:rPr>
          <w:rFonts w:ascii="Arial Narrow" w:hAnsi="Arial Narrow" w:cs="Arial"/>
          <w:bCs/>
          <w:i/>
          <w:sz w:val="22"/>
        </w:rPr>
        <w:t>A copy of the Water Sports Safety Code can be found at the end of this workbook,)</w:t>
      </w:r>
    </w:p>
    <w:tbl>
      <w:tblPr>
        <w:tblStyle w:val="TableGrid"/>
        <w:tblW w:w="0" w:type="auto"/>
        <w:tblInd w:w="1440" w:type="dxa"/>
        <w:tblLook w:val="04A0" w:firstRow="1" w:lastRow="0" w:firstColumn="1" w:lastColumn="0" w:noHBand="0" w:noVBand="1"/>
      </w:tblPr>
      <w:tblGrid>
        <w:gridCol w:w="8918"/>
      </w:tblGrid>
      <w:tr w:rsidR="0057145F" w:rsidTr="00AC7BFD">
        <w:trPr>
          <w:trHeight w:val="360"/>
        </w:trPr>
        <w:tc>
          <w:tcPr>
            <w:tcW w:w="10358" w:type="dxa"/>
            <w:tcBorders>
              <w:bottom w:val="single" w:sz="4" w:space="0" w:color="BFBFBF" w:themeColor="background1" w:themeShade="BF"/>
            </w:tcBorders>
          </w:tcPr>
          <w:p w:rsidR="0057145F" w:rsidRDefault="0057145F"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bl>
    <w:p w:rsidR="00A43BAD" w:rsidRPr="00E24ED7" w:rsidRDefault="00A43BAD" w:rsidP="00231965">
      <w:pPr>
        <w:tabs>
          <w:tab w:val="left" w:leader="underscore" w:pos="10368"/>
          <w:tab w:val="left" w:leader="underscore" w:pos="10400"/>
        </w:tabs>
        <w:spacing w:before="60" w:after="60"/>
        <w:ind w:left="1440"/>
        <w:rPr>
          <w:rFonts w:ascii="Arial Narrow" w:hAnsi="Arial Narrow" w:cs="Arial"/>
          <w:bCs/>
          <w:sz w:val="22"/>
        </w:rPr>
      </w:pPr>
      <w:r w:rsidRPr="00E24ED7">
        <w:rPr>
          <w:rFonts w:ascii="Arial Narrow" w:hAnsi="Arial Narrow" w:cs="Arial"/>
          <w:bCs/>
          <w:sz w:val="22"/>
        </w:rPr>
        <w:t>Know the safety precautions that must be used by the boat operator in pulling water-skiers and wakeboarders.</w:t>
      </w:r>
    </w:p>
    <w:tbl>
      <w:tblPr>
        <w:tblStyle w:val="TableGrid"/>
        <w:tblW w:w="0" w:type="auto"/>
        <w:tblInd w:w="1440" w:type="dxa"/>
        <w:tblLook w:val="04A0" w:firstRow="1" w:lastRow="0" w:firstColumn="1" w:lastColumn="0" w:noHBand="0" w:noVBand="1"/>
      </w:tblPr>
      <w:tblGrid>
        <w:gridCol w:w="8918"/>
      </w:tblGrid>
      <w:tr w:rsidR="0057145F" w:rsidTr="00AC7BFD">
        <w:trPr>
          <w:trHeight w:val="360"/>
        </w:trPr>
        <w:tc>
          <w:tcPr>
            <w:tcW w:w="10358" w:type="dxa"/>
            <w:tcBorders>
              <w:bottom w:val="single" w:sz="4" w:space="0" w:color="BFBFBF" w:themeColor="background1" w:themeShade="BF"/>
            </w:tcBorders>
          </w:tcPr>
          <w:p w:rsidR="0057145F" w:rsidRDefault="0057145F"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bl>
    <w:p w:rsidR="00A43BAD"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Pr>
          <w:rFonts w:ascii="Arial Narrow" w:hAnsi="Arial Narrow" w:cs="Arial"/>
          <w:sz w:val="22"/>
        </w:rPr>
        <w:tab/>
      </w:r>
      <w:r w:rsidRPr="00E24ED7">
        <w:rPr>
          <w:rFonts w:ascii="Arial Narrow" w:hAnsi="Arial Narrow" w:cs="Arial"/>
          <w:sz w:val="22"/>
        </w:rPr>
        <w:t>5.</w:t>
      </w:r>
      <w:r>
        <w:rPr>
          <w:rFonts w:ascii="Arial Narrow" w:hAnsi="Arial Narrow" w:cs="Arial"/>
          <w:sz w:val="22"/>
        </w:rPr>
        <w:tab/>
      </w:r>
      <w:r w:rsidRPr="00E24ED7">
        <w:rPr>
          <w:rFonts w:ascii="Arial Narrow" w:hAnsi="Arial Narrow" w:cs="Arial"/>
          <w:sz w:val="22"/>
        </w:rPr>
        <w:t>Show the following skier signals to the safety observer in the boat:</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skier safe,</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faster,</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slower,</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sidRPr="00E24ED7">
        <w:rPr>
          <w:rFonts w:ascii="Arial Narrow" w:hAnsi="Arial Narrow" w:cs="Arial"/>
          <w:bCs/>
          <w:sz w:val="22"/>
        </w:rPr>
        <w:t>t</w:t>
      </w:r>
      <w:r>
        <w:rPr>
          <w:rFonts w:ascii="Arial Narrow" w:hAnsi="Arial Narrow" w:cs="Arial"/>
          <w:bCs/>
          <w:sz w:val="22"/>
        </w:rPr>
        <w:t>urns,</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back to dock,</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cut motor,</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szCs w:val="22"/>
        </w:rPr>
      </w:pPr>
      <w:r w:rsidRPr="005C1C8B">
        <w:rPr>
          <w:rFonts w:ascii="Arial Narrow" w:hAnsi="Arial Narrow" w:cs="Arial"/>
          <w:bCs/>
          <w:sz w:val="22"/>
          <w:szCs w:val="22"/>
        </w:rPr>
        <w:sym w:font="Webdings" w:char="F063"/>
      </w:r>
      <w:r>
        <w:rPr>
          <w:rFonts w:ascii="Arial Narrow" w:hAnsi="Arial Narrow" w:cs="Arial"/>
          <w:bCs/>
          <w:sz w:val="22"/>
          <w:szCs w:val="22"/>
        </w:rPr>
        <w:tab/>
      </w:r>
      <w:r w:rsidRPr="005C1C8B">
        <w:rPr>
          <w:rFonts w:ascii="Arial Narrow" w:hAnsi="Arial Narrow" w:cs="Arial"/>
          <w:bCs/>
          <w:sz w:val="22"/>
          <w:szCs w:val="22"/>
        </w:rPr>
        <w:t>skier in water.</w:t>
      </w:r>
    </w:p>
    <w:p w:rsidR="00A43BAD"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Pr>
          <w:rFonts w:ascii="Arial Narrow" w:hAnsi="Arial Narrow" w:cs="Arial"/>
          <w:sz w:val="22"/>
        </w:rPr>
        <w:tab/>
      </w:r>
      <w:r w:rsidRPr="00E24ED7">
        <w:rPr>
          <w:rFonts w:ascii="Arial Narrow" w:hAnsi="Arial Narrow" w:cs="Arial"/>
          <w:sz w:val="22"/>
        </w:rPr>
        <w:t>6.</w:t>
      </w:r>
      <w:r>
        <w:rPr>
          <w:rFonts w:ascii="Arial Narrow" w:hAnsi="Arial Narrow" w:cs="Arial"/>
          <w:sz w:val="22"/>
        </w:rPr>
        <w:tab/>
      </w:r>
      <w:r w:rsidRPr="00E24ED7">
        <w:rPr>
          <w:rFonts w:ascii="Arial Narrow" w:hAnsi="Arial Narrow" w:cs="Arial"/>
          <w:sz w:val="22"/>
        </w:rPr>
        <w:t>Showing reasonable control while using two skis, one ski, or a wakeboard, do EACH of the following:</w:t>
      </w:r>
    </w:p>
    <w:p w:rsidR="00A43BAD"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sidRPr="00E24ED7">
        <w:rPr>
          <w:rFonts w:ascii="Arial Narrow" w:hAnsi="Arial Narrow" w:cs="Arial"/>
          <w:bCs/>
          <w:sz w:val="22"/>
        </w:rPr>
        <w:sym w:font="Webdings" w:char="F063"/>
      </w:r>
      <w:r>
        <w:rPr>
          <w:rFonts w:ascii="Arial Narrow" w:hAnsi="Arial Narrow" w:cs="Arial"/>
          <w:bCs/>
          <w:sz w:val="22"/>
        </w:rPr>
        <w:tab/>
        <w:t>a</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Show how to enter the water from a boat and make a</w:t>
      </w:r>
      <w:r>
        <w:rPr>
          <w:rFonts w:ascii="Arial Narrow" w:hAnsi="Arial Narrow" w:cs="Arial"/>
          <w:bCs/>
          <w:sz w:val="22"/>
        </w:rPr>
        <w:t xml:space="preserve"> deepwater start without help.</w:t>
      </w:r>
    </w:p>
    <w:p w:rsidR="00A43BAD"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sidRPr="00E24ED7">
        <w:rPr>
          <w:rFonts w:ascii="Arial Narrow" w:hAnsi="Arial Narrow" w:cs="Arial"/>
          <w:bCs/>
          <w:sz w:val="22"/>
        </w:rPr>
        <w:sym w:font="Webdings" w:char="F063"/>
      </w:r>
      <w:r>
        <w:rPr>
          <w:rFonts w:ascii="Arial Narrow" w:hAnsi="Arial Narrow" w:cs="Arial"/>
          <w:bCs/>
          <w:sz w:val="22"/>
        </w:rPr>
        <w:tab/>
        <w:t>b</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Show you can cross both wakes four times and return to the center of the w</w:t>
      </w:r>
      <w:r>
        <w:rPr>
          <w:rFonts w:ascii="Arial Narrow" w:hAnsi="Arial Narrow" w:cs="Arial"/>
          <w:bCs/>
          <w:sz w:val="22"/>
        </w:rPr>
        <w:t>ake each time without falling.</w:t>
      </w:r>
    </w:p>
    <w:p w:rsidR="00A43BAD"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sidRPr="00E24ED7">
        <w:rPr>
          <w:rFonts w:ascii="Arial Narrow" w:hAnsi="Arial Narrow" w:cs="Arial"/>
          <w:bCs/>
          <w:sz w:val="22"/>
        </w:rPr>
        <w:sym w:font="Webdings" w:char="F063"/>
      </w:r>
      <w:r>
        <w:rPr>
          <w:rFonts w:ascii="Arial Narrow" w:hAnsi="Arial Narrow" w:cs="Arial"/>
          <w:bCs/>
          <w:sz w:val="22"/>
        </w:rPr>
        <w:tab/>
        <w:t>c</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Show you can fall properly to avoid an obstacle</w:t>
      </w:r>
      <w:r>
        <w:rPr>
          <w:rFonts w:ascii="Arial Narrow" w:hAnsi="Arial Narrow" w:cs="Arial"/>
          <w:bCs/>
          <w:sz w:val="22"/>
        </w:rPr>
        <w:t xml:space="preserve">.  </w:t>
      </w:r>
      <w:r w:rsidRPr="00E24ED7">
        <w:rPr>
          <w:rFonts w:ascii="Arial Narrow" w:hAnsi="Arial Narrow" w:cs="Arial"/>
          <w:bCs/>
          <w:sz w:val="22"/>
        </w:rPr>
        <w:t>Also, show that you can drop handle and coast to a stop without loss of balance.</w:t>
      </w:r>
    </w:p>
    <w:p w:rsidR="00A43BAD" w:rsidRPr="00E24ED7"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sidRPr="00E24ED7">
        <w:rPr>
          <w:rFonts w:ascii="Arial Narrow" w:hAnsi="Arial Narrow" w:cs="Arial"/>
          <w:bCs/>
          <w:sz w:val="22"/>
        </w:rPr>
        <w:sym w:font="Webdings" w:char="F063"/>
      </w:r>
      <w:r>
        <w:rPr>
          <w:rFonts w:ascii="Arial Narrow" w:hAnsi="Arial Narrow" w:cs="Arial"/>
          <w:sz w:val="22"/>
        </w:rPr>
        <w:tab/>
      </w:r>
      <w:r w:rsidRPr="00E24ED7">
        <w:rPr>
          <w:rFonts w:ascii="Arial Narrow" w:hAnsi="Arial Narrow" w:cs="Arial"/>
          <w:sz w:val="22"/>
        </w:rPr>
        <w:t>7.</w:t>
      </w:r>
      <w:r>
        <w:rPr>
          <w:rFonts w:ascii="Arial Narrow" w:hAnsi="Arial Narrow" w:cs="Arial"/>
          <w:sz w:val="22"/>
        </w:rPr>
        <w:tab/>
      </w:r>
      <w:r w:rsidRPr="00E24ED7">
        <w:rPr>
          <w:rFonts w:ascii="Arial Narrow" w:hAnsi="Arial Narrow" w:cs="Arial"/>
          <w:sz w:val="22"/>
        </w:rPr>
        <w:t>While on shore, show that you now how to properly adjust the bindings on your ski(s) or wakeboard to fit yourself</w:t>
      </w:r>
      <w:r>
        <w:rPr>
          <w:rFonts w:ascii="Arial Narrow" w:hAnsi="Arial Narrow" w:cs="Arial"/>
          <w:sz w:val="22"/>
        </w:rPr>
        <w:t xml:space="preserve">.  </w:t>
      </w:r>
      <w:r w:rsidRPr="00E24ED7">
        <w:rPr>
          <w:rFonts w:ascii="Arial Narrow" w:hAnsi="Arial Narrow" w:cs="Arial"/>
          <w:sz w:val="22"/>
        </w:rPr>
        <w:t>Then, in deep water, show that you can adjust bindings to fit</w:t>
      </w:r>
      <w:r>
        <w:rPr>
          <w:rFonts w:ascii="Arial Narrow" w:hAnsi="Arial Narrow" w:cs="Arial"/>
          <w:sz w:val="22"/>
        </w:rPr>
        <w:t xml:space="preserve">.  </w:t>
      </w:r>
      <w:r w:rsidRPr="00E24ED7">
        <w:rPr>
          <w:rFonts w:ascii="Arial Narrow" w:hAnsi="Arial Narrow" w:cs="Arial"/>
          <w:sz w:val="22"/>
        </w:rPr>
        <w:t>Recover and put on your ski(s) or wakeboard that has come off during a fall.</w:t>
      </w:r>
    </w:p>
    <w:p w:rsidR="006B1D5B" w:rsidRDefault="003E03AF" w:rsidP="006B1D5B">
      <w:pPr>
        <w:tabs>
          <w:tab w:val="left" w:pos="5100"/>
          <w:tab w:val="left" w:pos="8000"/>
        </w:tabs>
        <w:spacing w:before="40"/>
        <w:jc w:val="center"/>
        <w:rPr>
          <w:rFonts w:ascii="Arial Narrow" w:hAnsi="Arial Narrow" w:cs="Arial"/>
          <w:b/>
          <w:u w:val="single"/>
        </w:rPr>
      </w:pPr>
      <w:bookmarkStart w:id="0" w:name="Code"/>
      <w:bookmarkStart w:id="1" w:name="_GoBack"/>
      <w:r>
        <w:rPr>
          <w:noProof/>
        </w:rPr>
        <mc:AlternateContent>
          <mc:Choice Requires="wps">
            <w:drawing>
              <wp:anchor distT="0" distB="0" distL="114300" distR="114300" simplePos="0" relativeHeight="251658240" behindDoc="0" locked="0" layoutInCell="1" allowOverlap="1">
                <wp:simplePos x="0" y="0"/>
                <wp:positionH relativeFrom="column">
                  <wp:posOffset>1250205</wp:posOffset>
                </wp:positionH>
                <wp:positionV relativeFrom="paragraph">
                  <wp:posOffset>142875</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6B1D5B" w:rsidRPr="001A59AC" w:rsidRDefault="006B1D5B" w:rsidP="006B1D5B">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B1D5B" w:rsidRPr="001A59AC" w:rsidRDefault="00467C99" w:rsidP="006B1D5B">
                            <w:pPr>
                              <w:tabs>
                                <w:tab w:val="left" w:pos="5100"/>
                                <w:tab w:val="left" w:pos="8000"/>
                              </w:tabs>
                              <w:spacing w:before="40"/>
                              <w:jc w:val="center"/>
                              <w:rPr>
                                <w:rFonts w:ascii="Arial Narrow" w:hAnsi="Arial Narrow" w:cs="Arial"/>
                              </w:rPr>
                            </w:pPr>
                            <w:hyperlink r:id="rId12" w:anchor="Requirement_resources" w:history="1">
                              <w:r w:rsidR="006B1D5B" w:rsidRPr="001A59AC">
                                <w:rPr>
                                  <w:rStyle w:val="Hyperlink"/>
                                  <w:rFonts w:ascii="Arial Narrow" w:hAnsi="Arial Narrow" w:cs="Arial"/>
                                </w:rPr>
                                <w:t>http://www.meritbadge.org/wiki/index.php/</w:t>
                              </w:r>
                              <w:r w:rsidR="006B1D5B" w:rsidRPr="001A59AC">
                                <w:rPr>
                                  <w:rStyle w:val="Hyperlink"/>
                                  <w:rFonts w:ascii="Arial Narrow" w:hAnsi="Arial Narrow" w:cs="Arial"/>
                                </w:rPr>
                                <w:fldChar w:fldCharType="begin"/>
                              </w:r>
                              <w:r w:rsidR="006B1D5B" w:rsidRPr="001A59AC">
                                <w:rPr>
                                  <w:rStyle w:val="Hyperlink"/>
                                  <w:rFonts w:ascii="Arial Narrow" w:hAnsi="Arial Narrow" w:cs="Arial"/>
                                </w:rPr>
                                <w:instrText xml:space="preserve"> TITLE   \* MERGEFORMAT </w:instrText>
                              </w:r>
                              <w:r w:rsidR="006B1D5B" w:rsidRPr="001A59AC">
                                <w:rPr>
                                  <w:rStyle w:val="Hyperlink"/>
                                  <w:rFonts w:ascii="Arial Narrow" w:hAnsi="Arial Narrow" w:cs="Arial"/>
                                </w:rPr>
                                <w:fldChar w:fldCharType="separate"/>
                              </w:r>
                              <w:r w:rsidR="006B1D5B">
                                <w:rPr>
                                  <w:rStyle w:val="Hyperlink"/>
                                  <w:rFonts w:ascii="Arial Narrow" w:hAnsi="Arial Narrow" w:cs="Arial"/>
                                </w:rPr>
                                <w:t>Water Sports</w:t>
                              </w:r>
                              <w:r w:rsidR="006B1D5B" w:rsidRPr="001A59AC">
                                <w:rPr>
                                  <w:rStyle w:val="Hyperlink"/>
                                  <w:rFonts w:ascii="Arial Narrow" w:hAnsi="Arial Narrow" w:cs="Arial"/>
                                </w:rPr>
                                <w:fldChar w:fldCharType="end"/>
                              </w:r>
                              <w:r w:rsidR="006B1D5B" w:rsidRPr="001A59AC">
                                <w:rPr>
                                  <w:rStyle w:val="Hyperlink"/>
                                  <w:rFonts w:ascii="Arial Narrow" w:hAnsi="Arial Narrow" w:cs="Arial"/>
                                </w:rPr>
                                <w:t>#Requirement resources</w:t>
                              </w:r>
                            </w:hyperlink>
                          </w:p>
                          <w:p w:rsidR="006B1D5B" w:rsidRDefault="006B1D5B" w:rsidP="006B1D5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8.45pt;margin-top:11.25pt;width:343.15pt;height:4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">
                <v:textbox>
                  <w:txbxContent>
                    <w:p w:rsidR="006B1D5B" w:rsidRPr="001A59AC" w:rsidRDefault="006B1D5B" w:rsidP="006B1D5B">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B1D5B" w:rsidRPr="001A59AC" w:rsidRDefault="00467C99" w:rsidP="006B1D5B">
                      <w:pPr>
                        <w:tabs>
                          <w:tab w:val="left" w:pos="5100"/>
                          <w:tab w:val="left" w:pos="8000"/>
                        </w:tabs>
                        <w:spacing w:before="40"/>
                        <w:jc w:val="center"/>
                        <w:rPr>
                          <w:rFonts w:ascii="Arial Narrow" w:hAnsi="Arial Narrow" w:cs="Arial"/>
                        </w:rPr>
                      </w:pPr>
                      <w:hyperlink r:id="rId13" w:anchor="Requirement_resources" w:history="1">
                        <w:r w:rsidR="006B1D5B" w:rsidRPr="001A59AC">
                          <w:rPr>
                            <w:rStyle w:val="Hyperlink"/>
                            <w:rFonts w:ascii="Arial Narrow" w:hAnsi="Arial Narrow" w:cs="Arial"/>
                          </w:rPr>
                          <w:t>http://www.meritbadge.org/wiki/index.php/</w:t>
                        </w:r>
                        <w:r w:rsidR="006B1D5B" w:rsidRPr="001A59AC">
                          <w:rPr>
                            <w:rStyle w:val="Hyperlink"/>
                            <w:rFonts w:ascii="Arial Narrow" w:hAnsi="Arial Narrow" w:cs="Arial"/>
                          </w:rPr>
                          <w:fldChar w:fldCharType="begin"/>
                        </w:r>
                        <w:r w:rsidR="006B1D5B" w:rsidRPr="001A59AC">
                          <w:rPr>
                            <w:rStyle w:val="Hyperlink"/>
                            <w:rFonts w:ascii="Arial Narrow" w:hAnsi="Arial Narrow" w:cs="Arial"/>
                          </w:rPr>
                          <w:instrText xml:space="preserve"> TITLE   \* MERGEFORMAT </w:instrText>
                        </w:r>
                        <w:r w:rsidR="006B1D5B" w:rsidRPr="001A59AC">
                          <w:rPr>
                            <w:rStyle w:val="Hyperlink"/>
                            <w:rFonts w:ascii="Arial Narrow" w:hAnsi="Arial Narrow" w:cs="Arial"/>
                          </w:rPr>
                          <w:fldChar w:fldCharType="separate"/>
                        </w:r>
                        <w:r w:rsidR="006B1D5B">
                          <w:rPr>
                            <w:rStyle w:val="Hyperlink"/>
                            <w:rFonts w:ascii="Arial Narrow" w:hAnsi="Arial Narrow" w:cs="Arial"/>
                          </w:rPr>
                          <w:t>Water Sports</w:t>
                        </w:r>
                        <w:r w:rsidR="006B1D5B" w:rsidRPr="001A59AC">
                          <w:rPr>
                            <w:rStyle w:val="Hyperlink"/>
                            <w:rFonts w:ascii="Arial Narrow" w:hAnsi="Arial Narrow" w:cs="Arial"/>
                          </w:rPr>
                          <w:fldChar w:fldCharType="end"/>
                        </w:r>
                        <w:r w:rsidR="006B1D5B" w:rsidRPr="001A59AC">
                          <w:rPr>
                            <w:rStyle w:val="Hyperlink"/>
                            <w:rFonts w:ascii="Arial Narrow" w:hAnsi="Arial Narrow" w:cs="Arial"/>
                          </w:rPr>
                          <w:t>#Requirement resources</w:t>
                        </w:r>
                      </w:hyperlink>
                    </w:p>
                    <w:p w:rsidR="006B1D5B" w:rsidRDefault="006B1D5B" w:rsidP="006B1D5B">
                      <w:pPr>
                        <w:jc w:val="center"/>
                      </w:pPr>
                    </w:p>
                  </w:txbxContent>
                </v:textbox>
              </v:shape>
            </w:pict>
          </mc:Fallback>
        </mc:AlternateContent>
      </w:r>
    </w:p>
    <w:p w:rsidR="006B1D5B" w:rsidRPr="001A59AC" w:rsidRDefault="006B1D5B" w:rsidP="006B1D5B">
      <w:pPr>
        <w:tabs>
          <w:tab w:val="left" w:pos="5100"/>
          <w:tab w:val="left" w:pos="8000"/>
        </w:tabs>
        <w:spacing w:before="40"/>
        <w:rPr>
          <w:rFonts w:ascii="Arial Narrow" w:hAnsi="Arial Narrow" w:cs="Arial"/>
          <w:b/>
          <w:u w:val="single"/>
        </w:rPr>
      </w:pPr>
    </w:p>
    <w:p w:rsidR="006B1D5B" w:rsidRDefault="006B1D5B" w:rsidP="006B1D5B">
      <w:pPr>
        <w:tabs>
          <w:tab w:val="left" w:pos="5100"/>
          <w:tab w:val="left" w:pos="8000"/>
        </w:tabs>
        <w:spacing w:before="40"/>
        <w:rPr>
          <w:rFonts w:ascii="Arial Narrow" w:hAnsi="Arial Narrow" w:cs="Arial"/>
          <w:b/>
          <w:bCs/>
        </w:rPr>
      </w:pPr>
    </w:p>
    <w:p w:rsidR="006B1D5B" w:rsidRDefault="006B1D5B" w:rsidP="006B1D5B">
      <w:pPr>
        <w:tabs>
          <w:tab w:val="left" w:pos="5100"/>
          <w:tab w:val="left" w:pos="8000"/>
        </w:tabs>
        <w:spacing w:before="40"/>
        <w:rPr>
          <w:rFonts w:ascii="Arial Narrow" w:hAnsi="Arial Narrow" w:cs="Arial"/>
          <w:b/>
          <w:bCs/>
        </w:rPr>
      </w:pPr>
    </w:p>
    <w:p w:rsidR="0057145F" w:rsidRDefault="0057145F">
      <w:pPr>
        <w:rPr>
          <w:rStyle w:val="Strong"/>
          <w:rFonts w:ascii="Arial" w:eastAsia="Arial Unicode MS" w:hAnsi="Arial" w:cs="Arial"/>
          <w:color w:val="222222"/>
          <w:sz w:val="24"/>
          <w:szCs w:val="13"/>
        </w:rPr>
      </w:pPr>
      <w:r>
        <w:rPr>
          <w:rStyle w:val="Strong"/>
          <w:rFonts w:ascii="Arial" w:hAnsi="Arial" w:cs="Arial"/>
          <w:color w:val="222222"/>
          <w:szCs w:val="13"/>
        </w:rPr>
        <w:br w:type="page"/>
      </w: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57145F" w:rsidP="00A43BAD">
      <w:pPr>
        <w:pStyle w:val="NormalWeb"/>
        <w:tabs>
          <w:tab w:val="center" w:pos="5200"/>
        </w:tabs>
        <w:spacing w:before="120" w:beforeAutospacing="0" w:after="0" w:afterAutospacing="0"/>
        <w:jc w:val="center"/>
        <w:rPr>
          <w:rStyle w:val="Strong"/>
          <w:rFonts w:ascii="Arial" w:hAnsi="Arial" w:cs="Arial"/>
          <w:color w:val="222222"/>
          <w:szCs w:val="13"/>
        </w:rPr>
      </w:pPr>
      <w:r>
        <w:rPr>
          <w:noProof/>
        </w:rPr>
        <mc:AlternateContent>
          <mc:Choice Requires="wps">
            <w:drawing>
              <wp:anchor distT="0" distB="0" distL="114300" distR="114300" simplePos="0" relativeHeight="251657216" behindDoc="0" locked="0" layoutInCell="1" allowOverlap="1" wp14:anchorId="382FE025" wp14:editId="1FB6CB6D">
                <wp:simplePos x="0" y="0"/>
                <wp:positionH relativeFrom="page">
                  <wp:align>center</wp:align>
                </wp:positionH>
                <wp:positionV relativeFrom="page">
                  <wp:posOffset>1140030</wp:posOffset>
                </wp:positionV>
                <wp:extent cx="4745736" cy="5422392"/>
                <wp:effectExtent l="0" t="0" r="17145"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736" cy="5422392"/>
                        </a:xfrm>
                        <a:prstGeom prst="rect">
                          <a:avLst/>
                        </a:prstGeom>
                        <a:solidFill>
                          <a:srgbClr val="FFFFFF"/>
                        </a:solidFill>
                        <a:ln w="15875">
                          <a:solidFill>
                            <a:srgbClr val="000000"/>
                          </a:solidFill>
                          <a:miter lim="800000"/>
                          <a:headEnd/>
                          <a:tailEnd/>
                        </a:ln>
                      </wps:spPr>
                      <wps:txbx>
                        <w:txbxContent>
                          <w:p w:rsidR="00A43BAD" w:rsidRPr="009F68C5" w:rsidRDefault="00A43BAD" w:rsidP="00A43BAD">
                            <w:pPr>
                              <w:pStyle w:val="NormalWeb"/>
                              <w:tabs>
                                <w:tab w:val="center" w:pos="5200"/>
                              </w:tabs>
                              <w:spacing w:before="240" w:beforeAutospacing="0" w:after="0" w:afterAutospacing="0"/>
                              <w:jc w:val="center"/>
                              <w:rPr>
                                <w:rStyle w:val="Strong"/>
                                <w:rFonts w:ascii="Arial" w:hAnsi="Arial" w:cs="Arial"/>
                                <w:color w:val="222222"/>
                                <w:sz w:val="28"/>
                                <w:szCs w:val="28"/>
                                <w:u w:val="single"/>
                              </w:rPr>
                            </w:pPr>
                            <w:r w:rsidRPr="009F68C5">
                              <w:rPr>
                                <w:rStyle w:val="Strong"/>
                                <w:rFonts w:ascii="Arial" w:hAnsi="Arial" w:cs="Arial"/>
                                <w:color w:val="222222"/>
                                <w:sz w:val="28"/>
                                <w:szCs w:val="28"/>
                                <w:u w:val="single"/>
                              </w:rPr>
                              <w:t>WATER SPORTS SAFETY CODE</w:t>
                            </w:r>
                          </w:p>
                          <w:p w:rsidR="00A43BAD" w:rsidRDefault="00A43BAD" w:rsidP="00A43BAD">
                            <w:pPr>
                              <w:pStyle w:val="NormalWeb"/>
                              <w:tabs>
                                <w:tab w:val="center" w:pos="5200"/>
                              </w:tabs>
                              <w:spacing w:before="120" w:beforeAutospacing="0" w:after="0" w:afterAutospacing="0"/>
                              <w:rPr>
                                <w:rFonts w:ascii="Arial Narrow" w:hAnsi="Arial Narrow"/>
                                <w:color w:val="222222"/>
                                <w:sz w:val="22"/>
                                <w:szCs w:val="13"/>
                              </w:rPr>
                            </w:pPr>
                            <w:r>
                              <w:rPr>
                                <w:rFonts w:ascii="Arial Narrow" w:hAnsi="Arial Narrow"/>
                                <w:color w:val="222222"/>
                                <w:sz w:val="22"/>
                                <w:szCs w:val="13"/>
                              </w:rPr>
                              <w:t>Water sports are fun and challenging but involve inherent risks of injury or death.  To increase your enjoyment of the sport and to reduce your risks, use common sense and follow these guidelines:</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Familiarize yourself with all applicable federal, state and local laws, the risks inherent in the sport and the proper use of equipment.</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Know the waterways and always have a person other than the boat driver as an observer.</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The rider, observer, and driver should agree on hand signals.</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Never start out until the rider signals that they are ready.</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Always use caution and common sense.</w:t>
                            </w:r>
                          </w:p>
                          <w:p w:rsidR="00A43BAD" w:rsidRDefault="00A43BAD" w:rsidP="00A43BAD">
                            <w:pPr>
                              <w:pStyle w:val="NormalWeb"/>
                              <w:spacing w:before="120" w:beforeAutospacing="0" w:after="0" w:afterAutospacing="0"/>
                              <w:rPr>
                                <w:rFonts w:ascii="Arial Narrow" w:hAnsi="Arial Narrow"/>
                                <w:color w:val="222222"/>
                                <w:sz w:val="22"/>
                                <w:szCs w:val="13"/>
                              </w:rPr>
                            </w:pPr>
                            <w:r>
                              <w:rPr>
                                <w:rFonts w:ascii="Arial Narrow" w:hAnsi="Arial Narrow"/>
                                <w:color w:val="222222"/>
                                <w:sz w:val="22"/>
                                <w:szCs w:val="13"/>
                              </w:rPr>
                              <w:t>Regarding your equipment and your towrope:</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Always wear a U.S.  Coast Guard Type III (PFD) vest.</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Inspect all equipment prior to use.  Check bindings, fins, and flotation device prior to each use and DO NOT USE if damaged.</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Towropes stretch during use.  If a rope breaks or is suddenly released, it can snap back striking boat occupants or the user which could result in injury or death.</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Inspect rope before use and do not use towrope if frayed, knotted or damaged.  Use proper toe rope for the activity.</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Ensure rope is free from all body parts prior to starting out or during use.</w:t>
                            </w:r>
                          </w:p>
                          <w:p w:rsidR="00A43BAD" w:rsidRPr="00E24AF1"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Keep persons and ropes away from propeller when engine is running, even if in neutral.  Should rope become entangled in propeller, SHUT OFF ENGINE AND REMOVE IGNITION KEY BEFORE RETRIEVING ROPE.  Propellers are very sharp and can cut wet skin easily.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FE025" id="_x0000_s1027" type="#_x0000_t202" style="position:absolute;left:0;text-align:left;margin-left:0;margin-top:89.75pt;width:373.7pt;height:426.9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" strokeweight="1.25pt">
                <v:textbox>
                  <w:txbxContent>
                    <w:p w:rsidR="00A43BAD" w:rsidRPr="009F68C5" w:rsidRDefault="00A43BAD" w:rsidP="00A43BAD">
                      <w:pPr>
                        <w:pStyle w:val="NormalWeb"/>
                        <w:tabs>
                          <w:tab w:val="center" w:pos="5200"/>
                        </w:tabs>
                        <w:spacing w:before="240" w:beforeAutospacing="0" w:after="0" w:afterAutospacing="0"/>
                        <w:jc w:val="center"/>
                        <w:rPr>
                          <w:rStyle w:val="Strong"/>
                          <w:rFonts w:ascii="Arial" w:hAnsi="Arial" w:cs="Arial"/>
                          <w:color w:val="222222"/>
                          <w:sz w:val="28"/>
                          <w:szCs w:val="28"/>
                          <w:u w:val="single"/>
                        </w:rPr>
                      </w:pPr>
                      <w:r w:rsidRPr="009F68C5">
                        <w:rPr>
                          <w:rStyle w:val="Strong"/>
                          <w:rFonts w:ascii="Arial" w:hAnsi="Arial" w:cs="Arial"/>
                          <w:color w:val="222222"/>
                          <w:sz w:val="28"/>
                          <w:szCs w:val="28"/>
                          <w:u w:val="single"/>
                        </w:rPr>
                        <w:t>WATER SPORTS SAFETY CODE</w:t>
                      </w:r>
                    </w:p>
                    <w:p w:rsidR="00A43BAD" w:rsidRDefault="00A43BAD" w:rsidP="00A43BAD">
                      <w:pPr>
                        <w:pStyle w:val="NormalWeb"/>
                        <w:tabs>
                          <w:tab w:val="center" w:pos="5200"/>
                        </w:tabs>
                        <w:spacing w:before="120" w:beforeAutospacing="0" w:after="0" w:afterAutospacing="0"/>
                        <w:rPr>
                          <w:rFonts w:ascii="Arial Narrow" w:hAnsi="Arial Narrow"/>
                          <w:color w:val="222222"/>
                          <w:sz w:val="22"/>
                          <w:szCs w:val="13"/>
                        </w:rPr>
                      </w:pPr>
                      <w:r>
                        <w:rPr>
                          <w:rFonts w:ascii="Arial Narrow" w:hAnsi="Arial Narrow"/>
                          <w:color w:val="222222"/>
                          <w:sz w:val="22"/>
                          <w:szCs w:val="13"/>
                        </w:rPr>
                        <w:t>Water sports are fun and challenging but involve inherent risks of injury or death.  To increase your enjoyment of the sport and to reduce your risks, use common sense and follow these guidelines:</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Familiarize yourself with all applicable federal, state and local laws, the risks inherent in the sport and the proper use of equipment.</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Know the waterways and always have a person other than the boat driver as an observer.</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The rider, observer, and driver should agree on hand signals.</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Never start out until the rider signals that they are ready.</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Always use caution and common sense.</w:t>
                      </w:r>
                    </w:p>
                    <w:p w:rsidR="00A43BAD" w:rsidRDefault="00A43BAD" w:rsidP="00A43BAD">
                      <w:pPr>
                        <w:pStyle w:val="NormalWeb"/>
                        <w:spacing w:before="120" w:beforeAutospacing="0" w:after="0" w:afterAutospacing="0"/>
                        <w:rPr>
                          <w:rFonts w:ascii="Arial Narrow" w:hAnsi="Arial Narrow"/>
                          <w:color w:val="222222"/>
                          <w:sz w:val="22"/>
                          <w:szCs w:val="13"/>
                        </w:rPr>
                      </w:pPr>
                      <w:r>
                        <w:rPr>
                          <w:rFonts w:ascii="Arial Narrow" w:hAnsi="Arial Narrow"/>
                          <w:color w:val="222222"/>
                          <w:sz w:val="22"/>
                          <w:szCs w:val="13"/>
                        </w:rPr>
                        <w:t>Regarding your equipment and your towrope:</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Always wear a U.S.  Coast Guard Type III (PFD) vest.</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Inspect all equipment prior to use.  Check bindings, fins, and flotation device prior to each use and DO NOT USE if damaged.</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Towropes stretch during use.  If a rope breaks or is suddenly released, it can snap back striking boat occupants or the user which could result in injury or death.</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 xml:space="preserve">Inspect rope before use and do not use towrope if frayed, knotted or damaged.  Use proper </w:t>
                      </w:r>
                      <w:proofErr w:type="spellStart"/>
                      <w:r>
                        <w:rPr>
                          <w:rFonts w:ascii="Arial Narrow" w:hAnsi="Arial Narrow"/>
                          <w:color w:val="222222"/>
                          <w:sz w:val="22"/>
                          <w:szCs w:val="13"/>
                        </w:rPr>
                        <w:t>toe</w:t>
                      </w:r>
                      <w:proofErr w:type="spellEnd"/>
                      <w:r>
                        <w:rPr>
                          <w:rFonts w:ascii="Arial Narrow" w:hAnsi="Arial Narrow"/>
                          <w:color w:val="222222"/>
                          <w:sz w:val="22"/>
                          <w:szCs w:val="13"/>
                        </w:rPr>
                        <w:t xml:space="preserve"> rope for the activity.</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Ensure rope is free from all body parts prior to starting out or during use.</w:t>
                      </w:r>
                    </w:p>
                    <w:p w:rsidR="00A43BAD" w:rsidRPr="00E24AF1"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 xml:space="preserve">Keep persons and ropes away from propeller when engine is running, even if in neutral.  Should rope become entangled in propeller, SHUT OFF ENGINE AND REMOVE IGNITION KEY BEFORE RETRIEVING </w:t>
                      </w:r>
                      <w:proofErr w:type="gramStart"/>
                      <w:r>
                        <w:rPr>
                          <w:rFonts w:ascii="Arial Narrow" w:hAnsi="Arial Narrow"/>
                          <w:color w:val="222222"/>
                          <w:sz w:val="22"/>
                          <w:szCs w:val="13"/>
                        </w:rPr>
                        <w:t>ROPE.</w:t>
                      </w:r>
                      <w:proofErr w:type="gramEnd"/>
                      <w:r>
                        <w:rPr>
                          <w:rFonts w:ascii="Arial Narrow" w:hAnsi="Arial Narrow"/>
                          <w:color w:val="222222"/>
                          <w:sz w:val="22"/>
                          <w:szCs w:val="13"/>
                        </w:rPr>
                        <w:t xml:space="preserve">  Propellers are very sharp and can cut wet skin easily.</w:t>
                      </w:r>
                    </w:p>
                  </w:txbxContent>
                </v:textbox>
                <w10:wrap anchorx="page" anchory="page"/>
              </v:shape>
            </w:pict>
          </mc:Fallback>
        </mc:AlternateContent>
      </w: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bookmarkEnd w:id="0"/>
    <w:bookmarkEnd w:id="1"/>
    <w:p w:rsidR="009362AD" w:rsidRDefault="009362AD" w:rsidP="00A81151">
      <w:pPr>
        <w:tabs>
          <w:tab w:val="decimal" w:pos="900"/>
          <w:tab w:val="left" w:leader="underscore" w:pos="10400"/>
        </w:tabs>
        <w:spacing w:before="120"/>
        <w:ind w:left="1080" w:hanging="720"/>
        <w:rPr>
          <w:rFonts w:ascii="Arial Narrow" w:hAnsi="Arial Narrow"/>
          <w:bCs/>
          <w:sz w:val="22"/>
        </w:rPr>
      </w:pPr>
    </w:p>
    <w:p w:rsidR="00A43BAD" w:rsidRDefault="00A43BAD" w:rsidP="00A81151">
      <w:pPr>
        <w:tabs>
          <w:tab w:val="decimal" w:pos="900"/>
          <w:tab w:val="left" w:leader="underscore" w:pos="10400"/>
        </w:tabs>
        <w:spacing w:before="120"/>
        <w:ind w:left="1080" w:hanging="720"/>
        <w:rPr>
          <w:rFonts w:ascii="Arial Narrow" w:hAnsi="Arial Narrow"/>
          <w:bCs/>
          <w:sz w:val="22"/>
        </w:rPr>
      </w:pPr>
    </w:p>
    <w:p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lastRenderedPageBreak/>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lastRenderedPageBreak/>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9362AD" w:rsidRDefault="009362AD" w:rsidP="009362AD">
      <w:pPr>
        <w:autoSpaceDE w:val="0"/>
        <w:autoSpaceDN w:val="0"/>
        <w:adjustRightInd w:val="0"/>
        <w:spacing w:after="120"/>
        <w:ind w:left="360"/>
        <w:rPr>
          <w:rFonts w:ascii="Arial Narrow" w:hAnsi="Arial Narrow" w:cs="Minion-Regular"/>
          <w:sz w:val="18"/>
          <w:szCs w:val="18"/>
        </w:rPr>
      </w:pPr>
    </w:p>
    <w:p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B5B65">
          <w:headerReference w:type="default" r:id="rId18"/>
          <w:headerReference w:type="first" r:id="rId19"/>
          <w:footerReference w:type="first" r:id="rId20"/>
          <w:pgSz w:w="12240" w:h="15840"/>
          <w:pgMar w:top="1080" w:right="936" w:bottom="1080" w:left="936" w:header="720" w:footer="720" w:gutter="0"/>
          <w:cols w:num="2" w:space="720"/>
          <w:titlePg/>
          <w:docGrid w:linePitch="360"/>
        </w:sectPr>
      </w:pPr>
    </w:p>
    <w:p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lastRenderedPageBreak/>
        <w:br/>
      </w:r>
      <w:r w:rsidRPr="002D0EFD">
        <w:rPr>
          <w:rFonts w:ascii="Arial Narrow" w:hAnsi="Arial Narrow" w:cs="Minion-Regular"/>
          <w:sz w:val="18"/>
          <w:szCs w:val="18"/>
        </w:rPr>
        <w:t xml:space="preserve">For additional information on Safety Afloat, go to </w:t>
      </w:r>
      <w:hyperlink r:id="rId21"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lastRenderedPageBreak/>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lastRenderedPageBreak/>
        <w:t xml:space="preserve">Anyone who has not completed either the beginner or swimmer tests is classified as a nonswimmer.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7B5B65" w:rsidRDefault="009362AD" w:rsidP="009362AD">
      <w:pPr>
        <w:numPr>
          <w:ilvl w:val="0"/>
          <w:numId w:val="6"/>
        </w:numPr>
        <w:tabs>
          <w:tab w:val="clear" w:pos="720"/>
        </w:tabs>
        <w:spacing w:after="120"/>
        <w:ind w:left="360"/>
        <w:rPr>
          <w:rFonts w:ascii="Arial Narrow" w:hAnsi="Arial Narrow"/>
        </w:rPr>
        <w:sectPr w:rsidR="007B5B65" w:rsidSect="009362AD">
          <w:headerReference w:type="default" r:id="rId22"/>
          <w:headerReference w:type="first" r:id="rId23"/>
          <w:footerReference w:type="first" r:id="rId24"/>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rsidR="007B5B65" w:rsidRDefault="007B5B65" w:rsidP="007B5B65">
      <w:pPr>
        <w:spacing w:before="120" w:after="100" w:afterAutospacing="1"/>
        <w:ind w:left="360"/>
        <w:jc w:val="center"/>
        <w:rPr>
          <w:rFonts w:ascii="Arial Narrow" w:hAnsi="Arial Narrow"/>
          <w:sz w:val="18"/>
          <w:szCs w:val="18"/>
        </w:rPr>
      </w:pPr>
    </w:p>
    <w:p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5" w:history="1">
        <w:r w:rsidRPr="00C85E9C">
          <w:rPr>
            <w:rFonts w:ascii="Arial Narrow" w:hAnsi="Arial Narrow"/>
            <w:color w:val="0000FF"/>
            <w:sz w:val="18"/>
            <w:szCs w:val="18"/>
            <w:u w:val="single"/>
          </w:rPr>
          <w:t>www.scouting.org/HealthandSafety/Aquatics/safe-swim.aspx.</w:t>
        </w:r>
      </w:hyperlink>
    </w:p>
    <w:p w:rsidR="007B5B65" w:rsidRDefault="007B5B65" w:rsidP="007B5B65">
      <w:pPr>
        <w:spacing w:before="120" w:after="100" w:afterAutospacing="1"/>
        <w:rPr>
          <w:rFonts w:ascii="Arial Narrow" w:hAnsi="Arial Narrow"/>
          <w:sz w:val="18"/>
          <w:szCs w:val="18"/>
        </w:rPr>
      </w:pPr>
    </w:p>
    <w:p w:rsidR="007B5B65" w:rsidRDefault="007B5B65" w:rsidP="007B5B65">
      <w:pPr>
        <w:spacing w:before="120" w:after="100" w:afterAutospacing="1"/>
        <w:rPr>
          <w:rFonts w:ascii="Arial Narrow" w:hAnsi="Arial Narrow"/>
          <w:sz w:val="18"/>
          <w:szCs w:val="18"/>
        </w:rPr>
        <w:sectPr w:rsidR="007B5B65" w:rsidSect="007B5B65">
          <w:type w:val="continuous"/>
          <w:pgSz w:w="12240" w:h="15840" w:code="1"/>
          <w:pgMar w:top="1440" w:right="720" w:bottom="1296" w:left="1080" w:header="720" w:footer="720" w:gutter="0"/>
          <w:cols w:space="720"/>
          <w:titlePg/>
          <w:docGrid w:linePitch="272"/>
        </w:sectPr>
      </w:pPr>
    </w:p>
    <w:p w:rsidR="001158CE" w:rsidRDefault="001158CE" w:rsidP="001158CE">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lastRenderedPageBreak/>
        <w:t xml:space="preserve">Important excerpts from the </w:t>
      </w:r>
      <w:hyperlink r:id="rId26" w:history="1">
        <w:r>
          <w:rPr>
            <w:rStyle w:val="Hyperlink"/>
            <w:rFonts w:ascii="Arial Narrow" w:hAnsi="Arial Narrow" w:cs="Arial"/>
            <w:b/>
            <w:bCs/>
            <w:i/>
            <w:sz w:val="24"/>
            <w:szCs w:val="24"/>
          </w:rPr>
          <w:t>Guide To Advancement - 2013</w:t>
        </w:r>
      </w:hyperlink>
      <w:r>
        <w:rPr>
          <w:rFonts w:ascii="Arial Narrow" w:hAnsi="Arial Narrow" w:cs="Arial"/>
          <w:b/>
          <w:bCs/>
          <w:sz w:val="24"/>
          <w:szCs w:val="24"/>
        </w:rPr>
        <w:t>, No. 33088 (SKU-618673)</w:t>
      </w:r>
    </w:p>
    <w:p w:rsidR="001158CE" w:rsidRDefault="001158CE" w:rsidP="001158CE">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1158CE" w:rsidRDefault="001158CE" w:rsidP="001158CE">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1158CE" w:rsidRDefault="001158CE" w:rsidP="001158CE">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1158CE" w:rsidRDefault="001158CE" w:rsidP="001158CE">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With Special Needs”.</w:t>
      </w:r>
    </w:p>
    <w:p w:rsidR="001158CE" w:rsidRDefault="001158CE" w:rsidP="001158CE">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27"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1158CE" w:rsidRDefault="001158CE" w:rsidP="001158CE">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p w:rsidR="001158CE" w:rsidRDefault="001158CE" w:rsidP="001158CE">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[7.0.3.1] — The Buddy System and Certifying Completion</w:t>
      </w:r>
    </w:p>
    <w:p w:rsidR="001158CE" w:rsidRDefault="001158CE" w:rsidP="001158CE">
      <w:pPr>
        <w:autoSpaceDE w:val="0"/>
        <w:autoSpaceDN w:val="0"/>
        <w:adjustRightInd w:val="0"/>
        <w:rPr>
          <w:rFonts w:ascii="Arial Narrow" w:hAnsi="Arial Narrow" w:cs="Arial"/>
          <w:sz w:val="19"/>
          <w:szCs w:val="19"/>
        </w:rPr>
      </w:pPr>
      <w:r>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1158CE" w:rsidRDefault="001158CE" w:rsidP="001158CE">
      <w:pPr>
        <w:autoSpaceDE w:val="0"/>
        <w:autoSpaceDN w:val="0"/>
        <w:adjustRightInd w:val="0"/>
        <w:rPr>
          <w:rFonts w:ascii="Arial Narrow" w:hAnsi="Arial Narrow" w:cs="Arial"/>
          <w:sz w:val="19"/>
          <w:szCs w:val="19"/>
        </w:rPr>
      </w:pPr>
      <w:r>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158CE" w:rsidRDefault="001158CE" w:rsidP="001158CE">
      <w:pPr>
        <w:autoSpaceDE w:val="0"/>
        <w:autoSpaceDN w:val="0"/>
        <w:adjustRightInd w:val="0"/>
        <w:rPr>
          <w:rFonts w:ascii="Arial Narrow" w:hAnsi="Arial Narrow" w:cs="Arial"/>
          <w:sz w:val="19"/>
          <w:szCs w:val="19"/>
        </w:rPr>
      </w:pPr>
      <w:r>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1158CE" w:rsidRDefault="001158CE" w:rsidP="001158CE">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[7.0.3.2] — Group Instruction</w:t>
      </w:r>
    </w:p>
    <w:p w:rsidR="001158CE" w:rsidRDefault="001158CE" w:rsidP="001158CE">
      <w:pPr>
        <w:autoSpaceDE w:val="0"/>
        <w:autoSpaceDN w:val="0"/>
        <w:adjustRightInd w:val="0"/>
        <w:rPr>
          <w:rFonts w:ascii="Arial Narrow" w:hAnsi="Arial Narrow" w:cs="Arial"/>
          <w:sz w:val="19"/>
          <w:szCs w:val="19"/>
        </w:rPr>
      </w:pPr>
      <w:r>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158CE" w:rsidRDefault="001158CE" w:rsidP="001158CE">
      <w:pPr>
        <w:autoSpaceDE w:val="0"/>
        <w:autoSpaceDN w:val="0"/>
        <w:adjustRightInd w:val="0"/>
        <w:rPr>
          <w:rFonts w:ascii="Arial Narrow" w:hAnsi="Arial Narrow" w:cs="Arial"/>
          <w:sz w:val="19"/>
          <w:szCs w:val="19"/>
        </w:rPr>
      </w:pPr>
      <w:r>
        <w:rPr>
          <w:rFonts w:ascii="Arial Narrow" w:hAnsi="Arial Narrow" w:cs="Arial"/>
          <w:sz w:val="19"/>
          <w:szCs w:val="19"/>
        </w:rPr>
        <w:t xml:space="preserve">There must be attention to each individual’s projects and his fulfillment of </w:t>
      </w:r>
      <w:r>
        <w:rPr>
          <w:rFonts w:ascii="Arial Narrow" w:hAnsi="Arial Narrow" w:cs="Arial"/>
          <w:i/>
          <w:iCs/>
          <w:sz w:val="19"/>
          <w:szCs w:val="19"/>
        </w:rPr>
        <w:t xml:space="preserve">all </w:t>
      </w:r>
      <w:r>
        <w:rPr>
          <w:rFonts w:ascii="Arial Narrow" w:hAnsi="Arial Narrow" w:cs="Arial"/>
          <w:sz w:val="19"/>
          <w:szCs w:val="19"/>
        </w:rPr>
        <w:t xml:space="preserve">requirements. We must know that every Scout —actually and </w:t>
      </w:r>
      <w:r>
        <w:rPr>
          <w:rFonts w:ascii="Arial Narrow" w:hAnsi="Arial Narrow" w:cs="Arial"/>
          <w:i/>
          <w:iCs/>
          <w:sz w:val="19"/>
          <w:szCs w:val="19"/>
        </w:rPr>
        <w:t>personally</w:t>
      </w:r>
      <w:r>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Pr>
          <w:rFonts w:ascii="Arial Narrow" w:hAnsi="Arial Narrow" w:cs="Arial"/>
          <w:i/>
          <w:iCs/>
          <w:sz w:val="19"/>
          <w:szCs w:val="19"/>
        </w:rPr>
        <w:t xml:space="preserve">watching </w:t>
      </w:r>
      <w:r>
        <w:rPr>
          <w:rFonts w:ascii="Arial Narrow" w:hAnsi="Arial Narrow" w:cs="Arial"/>
          <w:sz w:val="19"/>
          <w:szCs w:val="19"/>
        </w:rPr>
        <w:t>demonstrations, or remaining silent during discussions.</w:t>
      </w:r>
    </w:p>
    <w:p w:rsidR="001158CE" w:rsidRDefault="001158CE" w:rsidP="001158CE">
      <w:pPr>
        <w:autoSpaceDE w:val="0"/>
        <w:autoSpaceDN w:val="0"/>
        <w:adjustRightInd w:val="0"/>
        <w:rPr>
          <w:rFonts w:ascii="Arial Narrow" w:hAnsi="Arial Narrow" w:cs="Arial"/>
          <w:sz w:val="19"/>
          <w:szCs w:val="19"/>
        </w:rPr>
      </w:pPr>
      <w:r>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1158CE" w:rsidRDefault="001158CE" w:rsidP="001158CE">
      <w:pPr>
        <w:pStyle w:val="ListParagraph"/>
        <w:numPr>
          <w:ilvl w:val="0"/>
          <w:numId w:val="9"/>
        </w:numPr>
        <w:autoSpaceDE w:val="0"/>
        <w:autoSpaceDN w:val="0"/>
        <w:adjustRightInd w:val="0"/>
        <w:ind w:left="360"/>
        <w:rPr>
          <w:rFonts w:ascii="Arial Narrow" w:hAnsi="Arial Narrow" w:cs="Arial"/>
          <w:sz w:val="19"/>
          <w:szCs w:val="19"/>
        </w:rPr>
      </w:pPr>
      <w:r>
        <w:rPr>
          <w:rFonts w:ascii="Arial Narrow" w:hAnsi="Arial Narrow" w:cs="Arial"/>
          <w:sz w:val="19"/>
          <w:szCs w:val="19"/>
        </w:rPr>
        <w:t>Merit badge counselors are known to be registered and approved.</w:t>
      </w:r>
    </w:p>
    <w:p w:rsidR="001158CE" w:rsidRDefault="001158CE" w:rsidP="001158CE">
      <w:pPr>
        <w:pStyle w:val="ListParagraph"/>
        <w:numPr>
          <w:ilvl w:val="0"/>
          <w:numId w:val="9"/>
        </w:numPr>
        <w:autoSpaceDE w:val="0"/>
        <w:autoSpaceDN w:val="0"/>
        <w:adjustRightInd w:val="0"/>
        <w:ind w:left="360"/>
        <w:rPr>
          <w:rFonts w:ascii="Arial Narrow" w:hAnsi="Arial Narrow" w:cs="Arial"/>
          <w:sz w:val="19"/>
          <w:szCs w:val="19"/>
        </w:rPr>
      </w:pPr>
      <w:r>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1158CE" w:rsidRDefault="001158CE" w:rsidP="001158CE">
      <w:pPr>
        <w:pStyle w:val="ListParagraph"/>
        <w:numPr>
          <w:ilvl w:val="0"/>
          <w:numId w:val="9"/>
        </w:numPr>
        <w:autoSpaceDE w:val="0"/>
        <w:autoSpaceDN w:val="0"/>
        <w:adjustRightInd w:val="0"/>
        <w:ind w:left="360"/>
        <w:rPr>
          <w:rFonts w:ascii="Arial Narrow" w:hAnsi="Arial Narrow" w:cs="Arial"/>
          <w:sz w:val="19"/>
          <w:szCs w:val="19"/>
        </w:rPr>
      </w:pPr>
      <w:r>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1158CE" w:rsidRDefault="001158CE" w:rsidP="001158CE">
      <w:pPr>
        <w:pStyle w:val="ListParagraph"/>
        <w:numPr>
          <w:ilvl w:val="0"/>
          <w:numId w:val="9"/>
        </w:numPr>
        <w:autoSpaceDE w:val="0"/>
        <w:autoSpaceDN w:val="0"/>
        <w:adjustRightInd w:val="0"/>
        <w:ind w:left="360"/>
        <w:rPr>
          <w:rFonts w:ascii="Arial Narrow" w:hAnsi="Arial Narrow" w:cs="Arial"/>
          <w:sz w:val="19"/>
          <w:szCs w:val="19"/>
        </w:rPr>
      </w:pPr>
      <w:r>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1158CE" w:rsidRDefault="001158CE" w:rsidP="001158CE">
      <w:pPr>
        <w:pStyle w:val="ListParagraph"/>
        <w:numPr>
          <w:ilvl w:val="0"/>
          <w:numId w:val="9"/>
        </w:numPr>
        <w:autoSpaceDE w:val="0"/>
        <w:autoSpaceDN w:val="0"/>
        <w:adjustRightInd w:val="0"/>
        <w:ind w:left="360"/>
        <w:rPr>
          <w:rFonts w:ascii="Arial Narrow" w:hAnsi="Arial Narrow" w:cs="Arial"/>
          <w:sz w:val="19"/>
          <w:szCs w:val="19"/>
        </w:rPr>
      </w:pPr>
      <w:r>
        <w:rPr>
          <w:rFonts w:ascii="Arial Narrow" w:hAnsi="Arial Narrow" w:cs="Arial"/>
          <w:sz w:val="19"/>
          <w:szCs w:val="19"/>
        </w:rPr>
        <w:t>There must be attention to each individual’s projects and his fulfillment of all requirements. We must know that every Scout—actually and personally—completed them.</w:t>
      </w:r>
    </w:p>
    <w:p w:rsidR="001158CE" w:rsidRDefault="001158CE" w:rsidP="001158CE">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[7.0.3.3] — Partial Completions</w:t>
      </w:r>
    </w:p>
    <w:p w:rsidR="001158CE" w:rsidRDefault="001158CE" w:rsidP="001158CE">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1158CE" w:rsidRDefault="001158CE" w:rsidP="001158CE">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[7.0.4.8] — Unofficial Worksheets and Learning Aids</w:t>
      </w:r>
    </w:p>
    <w:p w:rsidR="001158CE" w:rsidRDefault="001158CE" w:rsidP="001158CE">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1158CE" w:rsidSect="00021460">
      <w:headerReference w:type="default" r:id="rId28"/>
      <w:footerReference w:type="default" r:id="rId29"/>
      <w:headerReference w:type="first" r:id="rId30"/>
      <w:footerReference w:type="first" r:id="rId31"/>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7F8" w:rsidRDefault="00C247F8">
      <w:r>
        <w:separator/>
      </w:r>
    </w:p>
  </w:endnote>
  <w:endnote w:type="continuationSeparator" w:id="0">
    <w:p w:rsidR="00C247F8" w:rsidRDefault="00C2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67C99">
      <w:rPr>
        <w:rFonts w:ascii="Arial Narrow" w:hAnsi="Arial Narrow"/>
        <w:sz w:val="22"/>
      </w:rPr>
      <w:t>Water Sports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467C99">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467C99">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CEA" w:rsidRPr="000B36DB" w:rsidRDefault="00B96CEA" w:rsidP="00231965">
    <w:pPr>
      <w:pStyle w:val="Footer"/>
      <w:tabs>
        <w:tab w:val="clear" w:pos="4320"/>
        <w:tab w:val="clear" w:pos="8640"/>
        <w:tab w:val="right" w:pos="10350"/>
      </w:tabs>
      <w:spacing w:before="24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467C99">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B96CEA" w:rsidRPr="008B4E99" w:rsidRDefault="00B96CEA" w:rsidP="00B96CEA">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65" w:rsidRDefault="007B5B65" w:rsidP="007B5B65">
    <w:pPr>
      <w:pStyle w:val="Footer"/>
      <w:tabs>
        <w:tab w:val="clear" w:pos="4320"/>
        <w:tab w:val="clear" w:pos="8640"/>
        <w:tab w:val="right" w:pos="10350"/>
      </w:tabs>
      <w:rPr>
        <w:rFonts w:ascii="Arial Narrow" w:hAnsi="Arial Narrow"/>
        <w:sz w:val="22"/>
      </w:rPr>
    </w:pPr>
  </w:p>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67C99">
      <w:rPr>
        <w:rFonts w:ascii="Arial Narrow" w:hAnsi="Arial Narrow"/>
        <w:sz w:val="22"/>
      </w:rPr>
      <w:t>Water Sports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67C99">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67C99">
      <w:rPr>
        <w:rFonts w:ascii="Arial Narrow" w:hAnsi="Arial Narrow"/>
        <w:noProof/>
        <w:sz w:val="22"/>
      </w:rPr>
      <w:t>9</w:t>
    </w:r>
    <w:r>
      <w:rPr>
        <w:rFonts w:ascii="Arial Narrow" w:hAnsi="Arial Narrow"/>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67C99">
      <w:rPr>
        <w:rFonts w:ascii="Arial Narrow" w:hAnsi="Arial Narrow"/>
        <w:sz w:val="22"/>
      </w:rPr>
      <w:t>Water Sports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67C99">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67C99">
      <w:rPr>
        <w:rFonts w:ascii="Arial Narrow" w:hAnsi="Arial Narrow"/>
        <w:noProof/>
        <w:sz w:val="22"/>
      </w:rPr>
      <w:t>9</w:t>
    </w:r>
    <w:r>
      <w:rPr>
        <w:rFonts w:ascii="Arial Narrow" w:hAnsi="Arial Narrow"/>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467C9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C247F8"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467C99">
      <w:rPr>
        <w:rFonts w:ascii="Arial Narrow" w:hAnsi="Arial Narrow"/>
        <w:noProof/>
        <w:sz w:val="22"/>
      </w:rPr>
      <w:t>9</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467C99">
      <w:rPr>
        <w:rFonts w:ascii="Arial Narrow" w:hAnsi="Arial Narrow"/>
        <w:noProof/>
        <w:sz w:val="22"/>
      </w:rPr>
      <w:t>9</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7F8" w:rsidRDefault="00C247F8">
      <w:r>
        <w:separator/>
      </w:r>
    </w:p>
  </w:footnote>
  <w:footnote w:type="continuationSeparator" w:id="0">
    <w:p w:rsidR="00C247F8" w:rsidRDefault="00C24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67C99">
      <w:rPr>
        <w:rFonts w:ascii="Arial Narrow" w:hAnsi="Arial Narrow"/>
        <w:sz w:val="22"/>
      </w:rPr>
      <w:t>Water Sports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3AF"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11" name="Picture 11" descr="http://www.scouting.org/BoyScouts/AdvancementandAwards/%7E/media/Images/boyscouts/resources/32216/mb/art/s/WART.s.jpg.ashx?w=75&amp;h=75&am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AdvancementandAwards/%7E/media/Images/boyscouts/resources/32216/mb/art/s/WART.s.jpg.ashx?w=75&amp;h=75&amp;as=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3BAD">
      <w:rPr>
        <w:rFonts w:ascii="Arial Narrow" w:hAnsi="Arial Narrow"/>
        <w:b/>
        <w:bCs/>
        <w:position w:val="18"/>
        <w:sz w:val="72"/>
      </w:rPr>
      <w:fldChar w:fldCharType="begin"/>
    </w:r>
    <w:r w:rsidR="00A43BAD">
      <w:rPr>
        <w:rFonts w:ascii="Arial Narrow" w:hAnsi="Arial Narrow"/>
        <w:b/>
        <w:bCs/>
        <w:position w:val="18"/>
        <w:sz w:val="72"/>
      </w:rPr>
      <w:instrText xml:space="preserve"> TITLE  "Water Sports"  \* MERGEFORMAT </w:instrText>
    </w:r>
    <w:r w:rsidR="00A43BAD">
      <w:rPr>
        <w:rFonts w:ascii="Arial Narrow" w:hAnsi="Arial Narrow"/>
        <w:b/>
        <w:bCs/>
        <w:position w:val="18"/>
        <w:sz w:val="72"/>
      </w:rPr>
      <w:fldChar w:fldCharType="separate"/>
    </w:r>
    <w:r w:rsidR="00467C99">
      <w:rPr>
        <w:rFonts w:ascii="Arial Narrow" w:hAnsi="Arial Narrow"/>
        <w:b/>
        <w:bCs/>
        <w:position w:val="18"/>
        <w:sz w:val="72"/>
      </w:rPr>
      <w:t>Water Sports</w:t>
    </w:r>
    <w:r w:rsidR="00A43BAD">
      <w:rPr>
        <w:rFonts w:ascii="Arial Narrow" w:hAnsi="Arial Narrow"/>
        <w:b/>
        <w:bCs/>
        <w:position w:val="18"/>
        <w:sz w:val="72"/>
      </w:rPr>
      <w:fldChar w:fldCharType="end"/>
    </w:r>
    <w:r w:rsidR="0057145F">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9362AD">
      <w:rPr>
        <w:rFonts w:cs="Arial"/>
        <w:color w:val="auto"/>
        <w:sz w:val="20"/>
        <w:szCs w:val="20"/>
        <w:u w:val="single"/>
      </w:rPr>
      <w:t>0</w:t>
    </w:r>
    <w:r w:rsidR="00A43BAD">
      <w:rPr>
        <w:rFonts w:cs="Arial"/>
        <w:color w:val="auto"/>
        <w:sz w:val="20"/>
        <w:szCs w:val="20"/>
        <w:u w:val="single"/>
      </w:rPr>
      <w:t>8</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467C99">
      <w:rPr>
        <w:rFonts w:cs="Arial"/>
        <w:noProof/>
        <w:color w:val="auto"/>
        <w:sz w:val="20"/>
        <w:szCs w:val="20"/>
        <w:u w:val="single"/>
      </w:rPr>
      <w:t>January 2014</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rsidR="009362AD" w:rsidRPr="009362AD" w:rsidRDefault="009362AD" w:rsidP="005F57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rsidR="009362AD" w:rsidRPr="009362AD" w:rsidRDefault="009362AD" w:rsidP="009362A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rsidR="009362AD" w:rsidRDefault="009362AD" w:rsidP="005F57A1">
    <w:pPr>
      <w:tabs>
        <w:tab w:val="center" w:pos="5184"/>
        <w:tab w:val="right" w:pos="10368"/>
      </w:tabs>
      <w:outlineLvl w:val="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467C9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467C99"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55C9E"/>
    <w:multiLevelType w:val="hybridMultilevel"/>
    <w:tmpl w:val="7BD05A54"/>
    <w:lvl w:ilvl="0" w:tplc="26029A54">
      <w:start w:val="1"/>
      <w:numFmt w:val="bullet"/>
      <w:lvlText w:val=""/>
      <w:lvlJc w:val="left"/>
      <w:pPr>
        <w:tabs>
          <w:tab w:val="num" w:pos="720"/>
        </w:tabs>
        <w:ind w:left="720" w:hanging="360"/>
      </w:pPr>
      <w:rPr>
        <w:rFonts w:ascii="Symbol" w:hAnsi="Symbol" w:hint="default"/>
        <w:sz w:val="20"/>
      </w:rPr>
    </w:lvl>
    <w:lvl w:ilvl="1" w:tplc="1DE40162" w:tentative="1">
      <w:start w:val="1"/>
      <w:numFmt w:val="bullet"/>
      <w:lvlText w:val="o"/>
      <w:lvlJc w:val="left"/>
      <w:pPr>
        <w:tabs>
          <w:tab w:val="num" w:pos="1440"/>
        </w:tabs>
        <w:ind w:left="1440" w:hanging="360"/>
      </w:pPr>
      <w:rPr>
        <w:rFonts w:ascii="Courier New" w:hAnsi="Courier New" w:hint="default"/>
        <w:sz w:val="20"/>
      </w:rPr>
    </w:lvl>
    <w:lvl w:ilvl="2" w:tplc="51D82E64" w:tentative="1">
      <w:start w:val="1"/>
      <w:numFmt w:val="bullet"/>
      <w:lvlText w:val=""/>
      <w:lvlJc w:val="left"/>
      <w:pPr>
        <w:tabs>
          <w:tab w:val="num" w:pos="2160"/>
        </w:tabs>
        <w:ind w:left="2160" w:hanging="360"/>
      </w:pPr>
      <w:rPr>
        <w:rFonts w:ascii="Wingdings" w:hAnsi="Wingdings" w:hint="default"/>
        <w:sz w:val="20"/>
      </w:rPr>
    </w:lvl>
    <w:lvl w:ilvl="3" w:tplc="353213A0" w:tentative="1">
      <w:start w:val="1"/>
      <w:numFmt w:val="bullet"/>
      <w:lvlText w:val=""/>
      <w:lvlJc w:val="left"/>
      <w:pPr>
        <w:tabs>
          <w:tab w:val="num" w:pos="2880"/>
        </w:tabs>
        <w:ind w:left="2880" w:hanging="360"/>
      </w:pPr>
      <w:rPr>
        <w:rFonts w:ascii="Wingdings" w:hAnsi="Wingdings" w:hint="default"/>
        <w:sz w:val="20"/>
      </w:rPr>
    </w:lvl>
    <w:lvl w:ilvl="4" w:tplc="4FCC9C94" w:tentative="1">
      <w:start w:val="1"/>
      <w:numFmt w:val="bullet"/>
      <w:lvlText w:val=""/>
      <w:lvlJc w:val="left"/>
      <w:pPr>
        <w:tabs>
          <w:tab w:val="num" w:pos="3600"/>
        </w:tabs>
        <w:ind w:left="3600" w:hanging="360"/>
      </w:pPr>
      <w:rPr>
        <w:rFonts w:ascii="Wingdings" w:hAnsi="Wingdings" w:hint="default"/>
        <w:sz w:val="20"/>
      </w:rPr>
    </w:lvl>
    <w:lvl w:ilvl="5" w:tplc="3F40CDC2" w:tentative="1">
      <w:start w:val="1"/>
      <w:numFmt w:val="bullet"/>
      <w:lvlText w:val=""/>
      <w:lvlJc w:val="left"/>
      <w:pPr>
        <w:tabs>
          <w:tab w:val="num" w:pos="4320"/>
        </w:tabs>
        <w:ind w:left="4320" w:hanging="360"/>
      </w:pPr>
      <w:rPr>
        <w:rFonts w:ascii="Wingdings" w:hAnsi="Wingdings" w:hint="default"/>
        <w:sz w:val="20"/>
      </w:rPr>
    </w:lvl>
    <w:lvl w:ilvl="6" w:tplc="46127254" w:tentative="1">
      <w:start w:val="1"/>
      <w:numFmt w:val="bullet"/>
      <w:lvlText w:val=""/>
      <w:lvlJc w:val="left"/>
      <w:pPr>
        <w:tabs>
          <w:tab w:val="num" w:pos="5040"/>
        </w:tabs>
        <w:ind w:left="5040" w:hanging="360"/>
      </w:pPr>
      <w:rPr>
        <w:rFonts w:ascii="Wingdings" w:hAnsi="Wingdings" w:hint="default"/>
        <w:sz w:val="20"/>
      </w:rPr>
    </w:lvl>
    <w:lvl w:ilvl="7" w:tplc="9D0ECBB8" w:tentative="1">
      <w:start w:val="1"/>
      <w:numFmt w:val="bullet"/>
      <w:lvlText w:val=""/>
      <w:lvlJc w:val="left"/>
      <w:pPr>
        <w:tabs>
          <w:tab w:val="num" w:pos="5760"/>
        </w:tabs>
        <w:ind w:left="5760" w:hanging="360"/>
      </w:pPr>
      <w:rPr>
        <w:rFonts w:ascii="Wingdings" w:hAnsi="Wingdings" w:hint="default"/>
        <w:sz w:val="20"/>
      </w:rPr>
    </w:lvl>
    <w:lvl w:ilvl="8" w:tplc="D5ACE192"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67A20C0A"/>
    <w:multiLevelType w:val="hybridMultilevel"/>
    <w:tmpl w:val="13AE5F64"/>
    <w:lvl w:ilvl="0" w:tplc="DD86191E">
      <w:start w:val="1"/>
      <w:numFmt w:val="bullet"/>
      <w:lvlText w:val=""/>
      <w:lvlJc w:val="left"/>
      <w:pPr>
        <w:tabs>
          <w:tab w:val="num" w:pos="720"/>
        </w:tabs>
        <w:ind w:left="720" w:hanging="360"/>
      </w:pPr>
      <w:rPr>
        <w:rFonts w:ascii="Symbol" w:hAnsi="Symbol" w:hint="default"/>
        <w:sz w:val="20"/>
      </w:rPr>
    </w:lvl>
    <w:lvl w:ilvl="1" w:tplc="07CA1C74" w:tentative="1">
      <w:start w:val="1"/>
      <w:numFmt w:val="bullet"/>
      <w:lvlText w:val="o"/>
      <w:lvlJc w:val="left"/>
      <w:pPr>
        <w:tabs>
          <w:tab w:val="num" w:pos="1440"/>
        </w:tabs>
        <w:ind w:left="1440" w:hanging="360"/>
      </w:pPr>
      <w:rPr>
        <w:rFonts w:ascii="Courier New" w:hAnsi="Courier New" w:hint="default"/>
        <w:sz w:val="20"/>
      </w:rPr>
    </w:lvl>
    <w:lvl w:ilvl="2" w:tplc="FB9AC544" w:tentative="1">
      <w:start w:val="1"/>
      <w:numFmt w:val="bullet"/>
      <w:lvlText w:val=""/>
      <w:lvlJc w:val="left"/>
      <w:pPr>
        <w:tabs>
          <w:tab w:val="num" w:pos="2160"/>
        </w:tabs>
        <w:ind w:left="2160" w:hanging="360"/>
      </w:pPr>
      <w:rPr>
        <w:rFonts w:ascii="Wingdings" w:hAnsi="Wingdings" w:hint="default"/>
        <w:sz w:val="20"/>
      </w:rPr>
    </w:lvl>
    <w:lvl w:ilvl="3" w:tplc="7DB4CB88" w:tentative="1">
      <w:start w:val="1"/>
      <w:numFmt w:val="bullet"/>
      <w:lvlText w:val=""/>
      <w:lvlJc w:val="left"/>
      <w:pPr>
        <w:tabs>
          <w:tab w:val="num" w:pos="2880"/>
        </w:tabs>
        <w:ind w:left="2880" w:hanging="360"/>
      </w:pPr>
      <w:rPr>
        <w:rFonts w:ascii="Wingdings" w:hAnsi="Wingdings" w:hint="default"/>
        <w:sz w:val="20"/>
      </w:rPr>
    </w:lvl>
    <w:lvl w:ilvl="4" w:tplc="D39EFD42" w:tentative="1">
      <w:start w:val="1"/>
      <w:numFmt w:val="bullet"/>
      <w:lvlText w:val=""/>
      <w:lvlJc w:val="left"/>
      <w:pPr>
        <w:tabs>
          <w:tab w:val="num" w:pos="3600"/>
        </w:tabs>
        <w:ind w:left="3600" w:hanging="360"/>
      </w:pPr>
      <w:rPr>
        <w:rFonts w:ascii="Wingdings" w:hAnsi="Wingdings" w:hint="default"/>
        <w:sz w:val="20"/>
      </w:rPr>
    </w:lvl>
    <w:lvl w:ilvl="5" w:tplc="84E6E866" w:tentative="1">
      <w:start w:val="1"/>
      <w:numFmt w:val="bullet"/>
      <w:lvlText w:val=""/>
      <w:lvlJc w:val="left"/>
      <w:pPr>
        <w:tabs>
          <w:tab w:val="num" w:pos="4320"/>
        </w:tabs>
        <w:ind w:left="4320" w:hanging="360"/>
      </w:pPr>
      <w:rPr>
        <w:rFonts w:ascii="Wingdings" w:hAnsi="Wingdings" w:hint="default"/>
        <w:sz w:val="20"/>
      </w:rPr>
    </w:lvl>
    <w:lvl w:ilvl="6" w:tplc="4650E380" w:tentative="1">
      <w:start w:val="1"/>
      <w:numFmt w:val="bullet"/>
      <w:lvlText w:val=""/>
      <w:lvlJc w:val="left"/>
      <w:pPr>
        <w:tabs>
          <w:tab w:val="num" w:pos="5040"/>
        </w:tabs>
        <w:ind w:left="5040" w:hanging="360"/>
      </w:pPr>
      <w:rPr>
        <w:rFonts w:ascii="Wingdings" w:hAnsi="Wingdings" w:hint="default"/>
        <w:sz w:val="20"/>
      </w:rPr>
    </w:lvl>
    <w:lvl w:ilvl="7" w:tplc="4A8EBB06" w:tentative="1">
      <w:start w:val="1"/>
      <w:numFmt w:val="bullet"/>
      <w:lvlText w:val=""/>
      <w:lvlJc w:val="left"/>
      <w:pPr>
        <w:tabs>
          <w:tab w:val="num" w:pos="5760"/>
        </w:tabs>
        <w:ind w:left="5760" w:hanging="360"/>
      </w:pPr>
      <w:rPr>
        <w:rFonts w:ascii="Wingdings" w:hAnsi="Wingdings" w:hint="default"/>
        <w:sz w:val="20"/>
      </w:rPr>
    </w:lvl>
    <w:lvl w:ilvl="8" w:tplc="5F886F60"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7192"/>
    <w:rsid w:val="000479F5"/>
    <w:rsid w:val="000A2B6F"/>
    <w:rsid w:val="000C7D0A"/>
    <w:rsid w:val="000F15DA"/>
    <w:rsid w:val="001158CE"/>
    <w:rsid w:val="001A59AC"/>
    <w:rsid w:val="001C0673"/>
    <w:rsid w:val="002060B2"/>
    <w:rsid w:val="00223D20"/>
    <w:rsid w:val="00223F2B"/>
    <w:rsid w:val="00231965"/>
    <w:rsid w:val="002A442F"/>
    <w:rsid w:val="002D3506"/>
    <w:rsid w:val="002F6CA8"/>
    <w:rsid w:val="003352AF"/>
    <w:rsid w:val="003E03AF"/>
    <w:rsid w:val="003E0BD2"/>
    <w:rsid w:val="00405EE1"/>
    <w:rsid w:val="00467C99"/>
    <w:rsid w:val="00470FC5"/>
    <w:rsid w:val="00507F92"/>
    <w:rsid w:val="00514F83"/>
    <w:rsid w:val="005520CD"/>
    <w:rsid w:val="0057145F"/>
    <w:rsid w:val="005A297D"/>
    <w:rsid w:val="005C579A"/>
    <w:rsid w:val="005C659B"/>
    <w:rsid w:val="005F57A1"/>
    <w:rsid w:val="0060330C"/>
    <w:rsid w:val="006B1D5B"/>
    <w:rsid w:val="006B215C"/>
    <w:rsid w:val="006C27B7"/>
    <w:rsid w:val="00710A61"/>
    <w:rsid w:val="007A5806"/>
    <w:rsid w:val="007B1A43"/>
    <w:rsid w:val="007B5B65"/>
    <w:rsid w:val="007C42D9"/>
    <w:rsid w:val="007E4A4D"/>
    <w:rsid w:val="007E5817"/>
    <w:rsid w:val="0089647E"/>
    <w:rsid w:val="008C1586"/>
    <w:rsid w:val="009362AD"/>
    <w:rsid w:val="00955A27"/>
    <w:rsid w:val="009B20EC"/>
    <w:rsid w:val="00A31862"/>
    <w:rsid w:val="00A43BAD"/>
    <w:rsid w:val="00A81151"/>
    <w:rsid w:val="00AA22F3"/>
    <w:rsid w:val="00AC7BFD"/>
    <w:rsid w:val="00AE004A"/>
    <w:rsid w:val="00AF1969"/>
    <w:rsid w:val="00B15D7B"/>
    <w:rsid w:val="00B23C4F"/>
    <w:rsid w:val="00B37B08"/>
    <w:rsid w:val="00B96CEA"/>
    <w:rsid w:val="00C247F8"/>
    <w:rsid w:val="00C96785"/>
    <w:rsid w:val="00CD1D1F"/>
    <w:rsid w:val="00CE1FE6"/>
    <w:rsid w:val="00CE46E0"/>
    <w:rsid w:val="00D304C0"/>
    <w:rsid w:val="00D35287"/>
    <w:rsid w:val="00DB3621"/>
    <w:rsid w:val="00DC2D3C"/>
    <w:rsid w:val="00DE2D51"/>
    <w:rsid w:val="00E63EC3"/>
    <w:rsid w:val="00F5584C"/>
    <w:rsid w:val="00FA3ADF"/>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B7D71E3-A5AA-486E-8144-DC917788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semiHidden/>
    <w:unhideWhenUsed/>
    <w:rsid w:val="007B1A43"/>
    <w:pPr>
      <w:spacing w:after="120"/>
      <w:ind w:left="360"/>
    </w:pPr>
  </w:style>
  <w:style w:type="character" w:customStyle="1" w:styleId="BodyTextIndentChar">
    <w:name w:val="Body Text Indent Char"/>
    <w:basedOn w:val="DefaultParagraphFont"/>
    <w:link w:val="BodyTextIndent"/>
    <w:uiPriority w:val="99"/>
    <w:semiHidden/>
    <w:rsid w:val="007B1A43"/>
  </w:style>
  <w:style w:type="character" w:styleId="Strong">
    <w:name w:val="Strong"/>
    <w:qFormat/>
    <w:rsid w:val="00A43BAD"/>
    <w:rPr>
      <w:b/>
      <w:bCs/>
    </w:rPr>
  </w:style>
  <w:style w:type="paragraph" w:styleId="ListParagraph">
    <w:name w:val="List Paragraph"/>
    <w:basedOn w:val="Normal"/>
    <w:uiPriority w:val="34"/>
    <w:qFormat/>
    <w:rsid w:val="00115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Water%20Sports" TargetMode="External"/><Relationship Id="rId18" Type="http://schemas.openxmlformats.org/officeDocument/2006/relationships/header" Target="header3.xml"/><Relationship Id="rId26"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file:///C:\Users\Paul\Documents\Scouts\Draft%20Worksheets\www.scouting.org\HealthandSafety\Aquatics\safety-afloat.aspx" TargetMode="External"/><Relationship Id="rId7" Type="http://schemas.openxmlformats.org/officeDocument/2006/relationships/endnotes" Target="endnotes.xml"/><Relationship Id="rId12" Type="http://schemas.openxmlformats.org/officeDocument/2006/relationships/hyperlink" Target="http://www.meritbadge.org/wiki/index.php/Water%20Sports" TargetMode="External"/><Relationship Id="rId17" Type="http://schemas.openxmlformats.org/officeDocument/2006/relationships/footer" Target="footer2.xml"/><Relationship Id="rId25" Type="http://schemas.openxmlformats.org/officeDocument/2006/relationships/hyperlink" Target="http://www.scouting.org/scoutsource/HealthandSafety/Aquatics/safe-swim.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www.scouting.org/scoutsource/HealthandSafety/GSS/toc.aspx" TargetMode="Externa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AdvancementandAwards/%7E/media/Images/boyscouts/resources/32216/mb/art/s/WART.s.jpg.ashx?w=75&amp;h=75&amp;as=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82F7-FC64-4049-9516-77494FC8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9</Pages>
  <Words>5024</Words>
  <Characters>27855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Water Sports</vt:lpstr>
    </vt:vector>
  </TitlesOfParts>
  <Company>US Scouting Service Project, Inc.</Company>
  <LinksUpToDate>false</LinksUpToDate>
  <CharactersWithSpaces>32814</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7995465</vt:i4>
      </vt:variant>
      <vt:variant>
        <vt:i4>0</vt:i4>
      </vt:variant>
      <vt:variant>
        <vt:i4>0</vt:i4>
      </vt:variant>
      <vt:variant>
        <vt:i4>5</vt:i4>
      </vt:variant>
      <vt:variant>
        <vt:lpwstr>http://www.meritbadge.org/wiki/index.php/Water Sports</vt:lpwstr>
      </vt:variant>
      <vt:variant>
        <vt:lpwstr>Requirement_resources</vt:lpwstr>
      </vt:variant>
      <vt:variant>
        <vt:i4>5898262</vt:i4>
      </vt:variant>
      <vt:variant>
        <vt:i4>-1</vt:i4>
      </vt:variant>
      <vt:variant>
        <vt:i4>2059</vt:i4>
      </vt:variant>
      <vt:variant>
        <vt:i4>1</vt:i4>
      </vt:variant>
      <vt:variant>
        <vt:lpwstr>http://www.scouting.org/BoyScouts/AdvancementandAwards/%7E/media/Images/boyscouts/resources/32216/mb/art/s/WART.s.jpg.ashx?w=75&amp;h=75&amp;as=1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Sports</dc:title>
  <dc:subject>Merit Badge Workbook</dc:subject>
  <dc:creator>Craig Lincoln and Paul Wolf</dc:creator>
  <cp:keywords/>
  <cp:lastModifiedBy>Paul Wolf</cp:lastModifiedBy>
  <cp:revision>9</cp:revision>
  <cp:lastPrinted>2014-01-28T04:30:00Z</cp:lastPrinted>
  <dcterms:created xsi:type="dcterms:W3CDTF">2013-05-19T23:27:00Z</dcterms:created>
  <dcterms:modified xsi:type="dcterms:W3CDTF">2014-01-28T04:30:00Z</dcterms:modified>
</cp:coreProperties>
</file>