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073D" w:rsidRPr="000A2B6F" w:rsidRDefault="00857C84" w:rsidP="00F8073D">
      <w:pPr>
        <w:pStyle w:val="Header"/>
        <w:spacing w:after="120"/>
        <w:jc w:val="center"/>
        <w:rPr>
          <w:rFonts w:ascii="Arial Narrow" w:hAnsi="Arial Narrow" w:cs="Arial"/>
          <w:sz w:val="24"/>
          <w:szCs w:val="52"/>
        </w:rPr>
      </w:pPr>
      <w:hyperlink r:id="rId8" w:history="1">
        <w:r w:rsidR="00F8073D" w:rsidRPr="000A2B6F">
          <w:rPr>
            <w:rStyle w:val="Hyperlink"/>
            <w:rFonts w:ascii="Arial Narrow" w:hAnsi="Arial Narrow" w:cs="Arial"/>
            <w:sz w:val="24"/>
            <w:szCs w:val="52"/>
          </w:rPr>
          <w:t>http://www.USScouts.Org</w:t>
        </w:r>
      </w:hyperlink>
      <w:r w:rsidR="00F8073D" w:rsidRPr="000A2B6F">
        <w:rPr>
          <w:rFonts w:ascii="Arial Narrow" w:hAnsi="Arial Narrow" w:cs="Arial"/>
          <w:sz w:val="24"/>
          <w:szCs w:val="52"/>
        </w:rPr>
        <w:t xml:space="preserve">  </w:t>
      </w:r>
      <w:r w:rsidR="00F8073D">
        <w:rPr>
          <w:rFonts w:ascii="Arial Narrow" w:hAnsi="Arial Narrow" w:cs="Arial"/>
          <w:sz w:val="24"/>
          <w:szCs w:val="52"/>
        </w:rPr>
        <w:t xml:space="preserve"> </w:t>
      </w:r>
      <w:r w:rsidR="00F8073D" w:rsidRPr="000A2B6F">
        <w:rPr>
          <w:rFonts w:ascii="Arial Narrow" w:hAnsi="Arial Narrow" w:cs="Arial"/>
          <w:sz w:val="24"/>
          <w:szCs w:val="52"/>
        </w:rPr>
        <w:t xml:space="preserve">  •    </w:t>
      </w:r>
      <w:r w:rsidR="00F8073D">
        <w:rPr>
          <w:rFonts w:ascii="Arial Narrow" w:hAnsi="Arial Narrow" w:cs="Arial"/>
          <w:sz w:val="24"/>
          <w:szCs w:val="52"/>
        </w:rPr>
        <w:t xml:space="preserve"> </w:t>
      </w:r>
      <w:hyperlink r:id="rId9" w:history="1">
        <w:r w:rsidR="00F8073D" w:rsidRPr="000A2B6F">
          <w:rPr>
            <w:rStyle w:val="Hyperlink"/>
            <w:rFonts w:ascii="Arial Narrow" w:hAnsi="Arial Narrow" w:cs="Arial"/>
            <w:sz w:val="24"/>
            <w:szCs w:val="52"/>
          </w:rPr>
          <w:t>http://www.MeritBadge.Org</w:t>
        </w:r>
      </w:hyperlink>
    </w:p>
    <w:p w:rsidR="00F8073D" w:rsidRDefault="00F8073D" w:rsidP="00F8073D">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rsidR="00F8073D" w:rsidRDefault="00F8073D" w:rsidP="00F8073D">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Merit.Badge@Scouting.Org</w:t>
        </w:r>
      </w:hyperlink>
    </w:p>
    <w:p w:rsidR="00F8073D" w:rsidRPr="00E03D4A" w:rsidRDefault="00F8073D" w:rsidP="00F8073D">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rsidR="00211E39" w:rsidRDefault="00211E39" w:rsidP="00DC457A">
      <w:pPr>
        <w:tabs>
          <w:tab w:val="decimal" w:pos="540"/>
          <w:tab w:val="left" w:leader="underscore" w:pos="10368"/>
        </w:tabs>
        <w:spacing w:before="60" w:after="60"/>
        <w:ind w:left="720" w:hanging="720"/>
        <w:rPr>
          <w:rFonts w:ascii="Arial Narrow" w:hAnsi="Arial Narrow"/>
          <w:sz w:val="22"/>
        </w:rPr>
      </w:pPr>
      <w:r>
        <w:rPr>
          <w:rFonts w:ascii="Arial Narrow" w:hAnsi="Arial Narrow"/>
          <w:sz w:val="22"/>
        </w:rPr>
        <w:tab/>
        <w:t>1.</w:t>
      </w:r>
      <w:r>
        <w:rPr>
          <w:rFonts w:ascii="Arial Narrow" w:hAnsi="Arial Narrow"/>
          <w:sz w:val="22"/>
        </w:rPr>
        <w:tab/>
        <w:t>Do the following:</w:t>
      </w:r>
    </w:p>
    <w:p w:rsidR="00211E39" w:rsidRDefault="00211E39" w:rsidP="00DC457A">
      <w:pPr>
        <w:tabs>
          <w:tab w:val="decimal" w:pos="1260"/>
          <w:tab w:val="left" w:leader="underscore" w:pos="10368"/>
        </w:tabs>
        <w:spacing w:before="60" w:after="60"/>
        <w:ind w:left="1440" w:hanging="720"/>
        <w:rPr>
          <w:rFonts w:ascii="Arial Narrow" w:hAnsi="Arial Narrow"/>
          <w:sz w:val="22"/>
        </w:rPr>
      </w:pPr>
      <w:r>
        <w:rPr>
          <w:rFonts w:ascii="Arial Narrow" w:hAnsi="Arial Narrow"/>
          <w:sz w:val="22"/>
        </w:rPr>
        <w:tab/>
        <w:t>a.</w:t>
      </w:r>
      <w:r>
        <w:rPr>
          <w:rFonts w:ascii="Arial Narrow" w:hAnsi="Arial Narrow"/>
          <w:sz w:val="22"/>
        </w:rPr>
        <w:tab/>
        <w:t>Review with your counselor the first aid for injuries or illnesses that could occur while working on the Whitewater merit badge, including hypothermia, heat reactions, dehydration, insect stings, blisters, bruises, cuts, and shoulder dislocation.</w:t>
      </w:r>
    </w:p>
    <w:tbl>
      <w:tblPr>
        <w:tblStyle w:val="TableGrid"/>
        <w:tblW w:w="9063" w:type="dxa"/>
        <w:tblInd w:w="1440" w:type="dxa"/>
        <w:tblLook w:val="04A0" w:firstRow="1" w:lastRow="0" w:firstColumn="1" w:lastColumn="0" w:noHBand="0" w:noVBand="1"/>
      </w:tblPr>
      <w:tblGrid>
        <w:gridCol w:w="1900"/>
        <w:gridCol w:w="7163"/>
      </w:tblGrid>
      <w:tr w:rsidR="00417E1F" w:rsidRPr="00FC6374" w:rsidTr="00FB2512">
        <w:trPr>
          <w:trHeight w:val="360"/>
        </w:trPr>
        <w:tc>
          <w:tcPr>
            <w:tcW w:w="1900" w:type="dxa"/>
            <w:vMerge w:val="restart"/>
            <w:tcBorders>
              <w:top w:val="nil"/>
              <w:left w:val="nil"/>
            </w:tcBorders>
          </w:tcPr>
          <w:p w:rsidR="00417E1F" w:rsidRPr="00FC6374" w:rsidRDefault="00417E1F" w:rsidP="00DC457A">
            <w:pPr>
              <w:spacing w:before="60" w:after="60"/>
              <w:rPr>
                <w:rFonts w:ascii="Arial Narrow" w:hAnsi="Arial Narrow"/>
                <w:sz w:val="22"/>
              </w:rPr>
            </w:pPr>
            <w:r w:rsidRPr="00FC6374">
              <w:rPr>
                <w:rFonts w:ascii="Arial Narrow" w:hAnsi="Arial Narrow"/>
                <w:sz w:val="22"/>
              </w:rPr>
              <w:t>Hypothermia:</w:t>
            </w:r>
          </w:p>
        </w:tc>
        <w:tc>
          <w:tcPr>
            <w:tcW w:w="7163" w:type="dxa"/>
            <w:tcBorders>
              <w:bottom w:val="single" w:sz="4" w:space="0" w:color="BFBFBF" w:themeColor="background1" w:themeShade="BF"/>
            </w:tcBorders>
          </w:tcPr>
          <w:p w:rsidR="00417E1F" w:rsidRPr="00FC6374" w:rsidRDefault="00417E1F" w:rsidP="00DC457A">
            <w:pPr>
              <w:spacing w:before="60" w:after="60"/>
              <w:rPr>
                <w:rFonts w:ascii="Arial Narrow" w:hAnsi="Arial Narrow"/>
                <w:sz w:val="22"/>
              </w:rPr>
            </w:pPr>
          </w:p>
        </w:tc>
      </w:tr>
      <w:tr w:rsidR="00417E1F" w:rsidRPr="00FC6374" w:rsidTr="00FB2512">
        <w:trPr>
          <w:trHeight w:val="360"/>
        </w:trPr>
        <w:tc>
          <w:tcPr>
            <w:tcW w:w="1900" w:type="dxa"/>
            <w:vMerge/>
            <w:tcBorders>
              <w:left w:val="nil"/>
            </w:tcBorders>
          </w:tcPr>
          <w:p w:rsidR="00417E1F" w:rsidRPr="00FC6374" w:rsidRDefault="00417E1F" w:rsidP="00DC457A">
            <w:pPr>
              <w:spacing w:before="60" w:after="60"/>
              <w:rPr>
                <w:rFonts w:ascii="Arial Narrow" w:hAnsi="Arial Narrow"/>
                <w:sz w:val="22"/>
              </w:rPr>
            </w:pPr>
          </w:p>
        </w:tc>
        <w:tc>
          <w:tcPr>
            <w:tcW w:w="7163" w:type="dxa"/>
            <w:tcBorders>
              <w:top w:val="single" w:sz="4" w:space="0" w:color="BFBFBF" w:themeColor="background1" w:themeShade="BF"/>
              <w:bottom w:val="single" w:sz="4" w:space="0" w:color="BFBFBF" w:themeColor="background1" w:themeShade="BF"/>
            </w:tcBorders>
          </w:tcPr>
          <w:p w:rsidR="00417E1F" w:rsidRPr="00FC6374" w:rsidRDefault="00417E1F" w:rsidP="00DC457A">
            <w:pPr>
              <w:spacing w:before="60" w:after="60"/>
              <w:rPr>
                <w:rFonts w:ascii="Arial Narrow" w:hAnsi="Arial Narrow"/>
                <w:sz w:val="22"/>
              </w:rPr>
            </w:pPr>
          </w:p>
        </w:tc>
      </w:tr>
      <w:tr w:rsidR="00417E1F" w:rsidRPr="00FC6374" w:rsidTr="00FB2512">
        <w:trPr>
          <w:trHeight w:val="360"/>
        </w:trPr>
        <w:tc>
          <w:tcPr>
            <w:tcW w:w="1900" w:type="dxa"/>
            <w:vMerge/>
            <w:tcBorders>
              <w:left w:val="nil"/>
            </w:tcBorders>
          </w:tcPr>
          <w:p w:rsidR="00417E1F" w:rsidRPr="00FC6374" w:rsidRDefault="00417E1F" w:rsidP="00DC457A">
            <w:pPr>
              <w:spacing w:before="60" w:after="60"/>
              <w:rPr>
                <w:rFonts w:ascii="Arial Narrow" w:hAnsi="Arial Narrow"/>
                <w:sz w:val="22"/>
              </w:rPr>
            </w:pPr>
          </w:p>
        </w:tc>
        <w:tc>
          <w:tcPr>
            <w:tcW w:w="7163" w:type="dxa"/>
            <w:tcBorders>
              <w:top w:val="single" w:sz="4" w:space="0" w:color="BFBFBF" w:themeColor="background1" w:themeShade="BF"/>
              <w:bottom w:val="single" w:sz="4" w:space="0" w:color="BFBFBF" w:themeColor="background1" w:themeShade="BF"/>
            </w:tcBorders>
          </w:tcPr>
          <w:p w:rsidR="00417E1F" w:rsidRPr="00FC6374" w:rsidRDefault="00417E1F" w:rsidP="00DC457A">
            <w:pPr>
              <w:spacing w:before="60" w:after="60"/>
              <w:rPr>
                <w:rFonts w:ascii="Arial Narrow" w:hAnsi="Arial Narrow"/>
                <w:sz w:val="22"/>
              </w:rPr>
            </w:pPr>
          </w:p>
        </w:tc>
      </w:tr>
      <w:tr w:rsidR="00417E1F" w:rsidRPr="00FC6374" w:rsidTr="00FB2512">
        <w:trPr>
          <w:trHeight w:val="360"/>
        </w:trPr>
        <w:tc>
          <w:tcPr>
            <w:tcW w:w="1900" w:type="dxa"/>
            <w:vMerge/>
            <w:tcBorders>
              <w:left w:val="nil"/>
              <w:bottom w:val="nil"/>
            </w:tcBorders>
          </w:tcPr>
          <w:p w:rsidR="00417E1F" w:rsidRPr="00FC6374" w:rsidRDefault="00417E1F" w:rsidP="00DC457A">
            <w:pPr>
              <w:spacing w:before="60" w:after="60"/>
              <w:rPr>
                <w:rFonts w:ascii="Arial Narrow" w:hAnsi="Arial Narrow"/>
                <w:sz w:val="22"/>
              </w:rPr>
            </w:pPr>
          </w:p>
        </w:tc>
        <w:tc>
          <w:tcPr>
            <w:tcW w:w="7163" w:type="dxa"/>
            <w:tcBorders>
              <w:top w:val="single" w:sz="4" w:space="0" w:color="BFBFBF" w:themeColor="background1" w:themeShade="BF"/>
              <w:bottom w:val="single" w:sz="4" w:space="0" w:color="auto"/>
            </w:tcBorders>
          </w:tcPr>
          <w:p w:rsidR="00417E1F" w:rsidRPr="00FC6374" w:rsidRDefault="00417E1F" w:rsidP="00DC457A">
            <w:pPr>
              <w:spacing w:before="60" w:after="60"/>
              <w:rPr>
                <w:rFonts w:ascii="Arial Narrow" w:hAnsi="Arial Narrow"/>
                <w:sz w:val="22"/>
              </w:rPr>
            </w:pPr>
          </w:p>
        </w:tc>
      </w:tr>
      <w:tr w:rsidR="00417E1F" w:rsidRPr="00FC6374" w:rsidTr="00FB2512">
        <w:trPr>
          <w:trHeight w:val="360"/>
        </w:trPr>
        <w:tc>
          <w:tcPr>
            <w:tcW w:w="1900" w:type="dxa"/>
            <w:vMerge w:val="restart"/>
            <w:tcBorders>
              <w:top w:val="nil"/>
              <w:left w:val="nil"/>
            </w:tcBorders>
          </w:tcPr>
          <w:p w:rsidR="00417E1F" w:rsidRPr="00FC6374" w:rsidRDefault="00417E1F" w:rsidP="00DC457A">
            <w:pPr>
              <w:spacing w:before="60" w:after="60"/>
              <w:rPr>
                <w:rFonts w:ascii="Arial Narrow" w:hAnsi="Arial Narrow"/>
                <w:sz w:val="22"/>
              </w:rPr>
            </w:pPr>
            <w:r w:rsidRPr="00FC6374">
              <w:rPr>
                <w:rFonts w:ascii="Arial Narrow" w:hAnsi="Arial Narrow"/>
                <w:sz w:val="22"/>
              </w:rPr>
              <w:t>Heat reactions:</w:t>
            </w:r>
          </w:p>
        </w:tc>
        <w:tc>
          <w:tcPr>
            <w:tcW w:w="7163" w:type="dxa"/>
            <w:tcBorders>
              <w:top w:val="single" w:sz="4" w:space="0" w:color="auto"/>
              <w:bottom w:val="single" w:sz="4" w:space="0" w:color="BFBFBF" w:themeColor="background1" w:themeShade="BF"/>
            </w:tcBorders>
          </w:tcPr>
          <w:p w:rsidR="00417E1F" w:rsidRPr="00FC6374" w:rsidRDefault="00417E1F" w:rsidP="00DC457A">
            <w:pPr>
              <w:spacing w:before="60" w:after="60"/>
              <w:rPr>
                <w:rFonts w:ascii="Arial Narrow" w:hAnsi="Arial Narrow"/>
                <w:sz w:val="22"/>
              </w:rPr>
            </w:pPr>
          </w:p>
        </w:tc>
      </w:tr>
      <w:tr w:rsidR="00417E1F" w:rsidRPr="00FC6374" w:rsidTr="00FB2512">
        <w:trPr>
          <w:trHeight w:val="360"/>
        </w:trPr>
        <w:tc>
          <w:tcPr>
            <w:tcW w:w="1900" w:type="dxa"/>
            <w:vMerge/>
            <w:tcBorders>
              <w:left w:val="nil"/>
            </w:tcBorders>
          </w:tcPr>
          <w:p w:rsidR="00417E1F" w:rsidRPr="00FC6374" w:rsidRDefault="00417E1F" w:rsidP="00DC457A">
            <w:pPr>
              <w:spacing w:before="60" w:after="60"/>
              <w:rPr>
                <w:rFonts w:ascii="Arial Narrow" w:hAnsi="Arial Narrow"/>
                <w:sz w:val="22"/>
              </w:rPr>
            </w:pPr>
          </w:p>
        </w:tc>
        <w:tc>
          <w:tcPr>
            <w:tcW w:w="7163" w:type="dxa"/>
            <w:tcBorders>
              <w:top w:val="single" w:sz="4" w:space="0" w:color="BFBFBF" w:themeColor="background1" w:themeShade="BF"/>
              <w:bottom w:val="single" w:sz="4" w:space="0" w:color="BFBFBF" w:themeColor="background1" w:themeShade="BF"/>
            </w:tcBorders>
          </w:tcPr>
          <w:p w:rsidR="00417E1F" w:rsidRPr="00FC6374" w:rsidRDefault="00417E1F" w:rsidP="00DC457A">
            <w:pPr>
              <w:spacing w:before="60" w:after="60"/>
              <w:rPr>
                <w:rFonts w:ascii="Arial Narrow" w:hAnsi="Arial Narrow"/>
                <w:sz w:val="22"/>
              </w:rPr>
            </w:pPr>
          </w:p>
        </w:tc>
      </w:tr>
      <w:tr w:rsidR="00417E1F" w:rsidRPr="00FC6374" w:rsidTr="00FB2512">
        <w:trPr>
          <w:trHeight w:val="360"/>
        </w:trPr>
        <w:tc>
          <w:tcPr>
            <w:tcW w:w="1900" w:type="dxa"/>
            <w:vMerge/>
            <w:tcBorders>
              <w:left w:val="nil"/>
            </w:tcBorders>
          </w:tcPr>
          <w:p w:rsidR="00417E1F" w:rsidRPr="00FC6374" w:rsidRDefault="00417E1F" w:rsidP="00DC457A">
            <w:pPr>
              <w:spacing w:before="60" w:after="60"/>
              <w:rPr>
                <w:rFonts w:ascii="Arial Narrow" w:hAnsi="Arial Narrow"/>
                <w:sz w:val="22"/>
              </w:rPr>
            </w:pPr>
          </w:p>
        </w:tc>
        <w:tc>
          <w:tcPr>
            <w:tcW w:w="7163" w:type="dxa"/>
            <w:tcBorders>
              <w:top w:val="single" w:sz="4" w:space="0" w:color="BFBFBF" w:themeColor="background1" w:themeShade="BF"/>
              <w:bottom w:val="single" w:sz="4" w:space="0" w:color="BFBFBF" w:themeColor="background1" w:themeShade="BF"/>
            </w:tcBorders>
          </w:tcPr>
          <w:p w:rsidR="00417E1F" w:rsidRPr="00FC6374" w:rsidRDefault="00417E1F" w:rsidP="00DC457A">
            <w:pPr>
              <w:spacing w:before="60" w:after="60"/>
              <w:rPr>
                <w:rFonts w:ascii="Arial Narrow" w:hAnsi="Arial Narrow"/>
                <w:sz w:val="22"/>
              </w:rPr>
            </w:pPr>
          </w:p>
        </w:tc>
      </w:tr>
      <w:tr w:rsidR="00417E1F" w:rsidRPr="00FC6374" w:rsidTr="00FB2512">
        <w:trPr>
          <w:trHeight w:val="360"/>
        </w:trPr>
        <w:tc>
          <w:tcPr>
            <w:tcW w:w="1900" w:type="dxa"/>
            <w:vMerge/>
            <w:tcBorders>
              <w:left w:val="nil"/>
              <w:bottom w:val="nil"/>
            </w:tcBorders>
          </w:tcPr>
          <w:p w:rsidR="00417E1F" w:rsidRPr="00FC6374" w:rsidRDefault="00417E1F" w:rsidP="00DC457A">
            <w:pPr>
              <w:spacing w:before="60" w:after="60"/>
              <w:rPr>
                <w:rFonts w:ascii="Arial Narrow" w:hAnsi="Arial Narrow"/>
                <w:sz w:val="22"/>
              </w:rPr>
            </w:pPr>
          </w:p>
        </w:tc>
        <w:tc>
          <w:tcPr>
            <w:tcW w:w="7163" w:type="dxa"/>
            <w:tcBorders>
              <w:top w:val="single" w:sz="4" w:space="0" w:color="BFBFBF" w:themeColor="background1" w:themeShade="BF"/>
              <w:bottom w:val="single" w:sz="4" w:space="0" w:color="auto"/>
            </w:tcBorders>
          </w:tcPr>
          <w:p w:rsidR="00417E1F" w:rsidRPr="00FC6374" w:rsidRDefault="00417E1F" w:rsidP="00DC457A">
            <w:pPr>
              <w:spacing w:before="60" w:after="60"/>
              <w:rPr>
                <w:rFonts w:ascii="Arial Narrow" w:hAnsi="Arial Narrow"/>
                <w:sz w:val="22"/>
              </w:rPr>
            </w:pPr>
          </w:p>
        </w:tc>
      </w:tr>
      <w:tr w:rsidR="00417E1F" w:rsidRPr="00FC6374" w:rsidTr="00FB2512">
        <w:trPr>
          <w:trHeight w:val="360"/>
        </w:trPr>
        <w:tc>
          <w:tcPr>
            <w:tcW w:w="1900" w:type="dxa"/>
            <w:vMerge w:val="restart"/>
            <w:tcBorders>
              <w:top w:val="nil"/>
              <w:left w:val="nil"/>
            </w:tcBorders>
          </w:tcPr>
          <w:p w:rsidR="00417E1F" w:rsidRPr="00FC6374" w:rsidRDefault="00417E1F" w:rsidP="00DC457A">
            <w:pPr>
              <w:spacing w:before="60" w:after="60"/>
              <w:rPr>
                <w:rFonts w:ascii="Arial Narrow" w:hAnsi="Arial Narrow"/>
                <w:sz w:val="22"/>
              </w:rPr>
            </w:pPr>
            <w:r w:rsidRPr="00FC6374">
              <w:rPr>
                <w:rFonts w:ascii="Arial Narrow" w:hAnsi="Arial Narrow"/>
                <w:sz w:val="22"/>
              </w:rPr>
              <w:t>Dehydration:</w:t>
            </w:r>
          </w:p>
        </w:tc>
        <w:tc>
          <w:tcPr>
            <w:tcW w:w="7163" w:type="dxa"/>
            <w:tcBorders>
              <w:top w:val="single" w:sz="4" w:space="0" w:color="auto"/>
              <w:bottom w:val="single" w:sz="4" w:space="0" w:color="BFBFBF" w:themeColor="background1" w:themeShade="BF"/>
            </w:tcBorders>
          </w:tcPr>
          <w:p w:rsidR="00417E1F" w:rsidRPr="00FC6374" w:rsidRDefault="00417E1F" w:rsidP="00DC457A">
            <w:pPr>
              <w:spacing w:before="60" w:after="60"/>
              <w:rPr>
                <w:rFonts w:ascii="Arial Narrow" w:hAnsi="Arial Narrow"/>
                <w:sz w:val="22"/>
              </w:rPr>
            </w:pPr>
          </w:p>
        </w:tc>
      </w:tr>
      <w:tr w:rsidR="00417E1F" w:rsidRPr="00FC6374" w:rsidTr="00FB2512">
        <w:trPr>
          <w:trHeight w:val="360"/>
        </w:trPr>
        <w:tc>
          <w:tcPr>
            <w:tcW w:w="1900" w:type="dxa"/>
            <w:vMerge/>
            <w:tcBorders>
              <w:left w:val="nil"/>
            </w:tcBorders>
          </w:tcPr>
          <w:p w:rsidR="00417E1F" w:rsidRPr="00FC6374" w:rsidRDefault="00417E1F" w:rsidP="00DC457A">
            <w:pPr>
              <w:spacing w:before="60" w:after="60"/>
              <w:rPr>
                <w:rFonts w:ascii="Arial Narrow" w:hAnsi="Arial Narrow"/>
                <w:sz w:val="22"/>
              </w:rPr>
            </w:pPr>
          </w:p>
        </w:tc>
        <w:tc>
          <w:tcPr>
            <w:tcW w:w="7163" w:type="dxa"/>
            <w:tcBorders>
              <w:top w:val="single" w:sz="4" w:space="0" w:color="BFBFBF" w:themeColor="background1" w:themeShade="BF"/>
              <w:bottom w:val="single" w:sz="4" w:space="0" w:color="BFBFBF" w:themeColor="background1" w:themeShade="BF"/>
            </w:tcBorders>
          </w:tcPr>
          <w:p w:rsidR="00417E1F" w:rsidRPr="00FC6374" w:rsidRDefault="00417E1F" w:rsidP="00DC457A">
            <w:pPr>
              <w:spacing w:before="60" w:after="60"/>
              <w:rPr>
                <w:rFonts w:ascii="Arial Narrow" w:hAnsi="Arial Narrow"/>
                <w:sz w:val="22"/>
              </w:rPr>
            </w:pPr>
          </w:p>
        </w:tc>
      </w:tr>
      <w:tr w:rsidR="00417E1F" w:rsidRPr="00FC6374" w:rsidTr="00FB2512">
        <w:trPr>
          <w:trHeight w:val="360"/>
        </w:trPr>
        <w:tc>
          <w:tcPr>
            <w:tcW w:w="1900" w:type="dxa"/>
            <w:vMerge/>
            <w:tcBorders>
              <w:left w:val="nil"/>
            </w:tcBorders>
          </w:tcPr>
          <w:p w:rsidR="00417E1F" w:rsidRPr="00FC6374" w:rsidRDefault="00417E1F" w:rsidP="00DC457A">
            <w:pPr>
              <w:spacing w:before="60" w:after="60"/>
              <w:rPr>
                <w:rFonts w:ascii="Arial Narrow" w:hAnsi="Arial Narrow"/>
                <w:sz w:val="22"/>
              </w:rPr>
            </w:pPr>
          </w:p>
        </w:tc>
        <w:tc>
          <w:tcPr>
            <w:tcW w:w="7163" w:type="dxa"/>
            <w:tcBorders>
              <w:top w:val="single" w:sz="4" w:space="0" w:color="BFBFBF" w:themeColor="background1" w:themeShade="BF"/>
              <w:bottom w:val="single" w:sz="4" w:space="0" w:color="BFBFBF" w:themeColor="background1" w:themeShade="BF"/>
            </w:tcBorders>
          </w:tcPr>
          <w:p w:rsidR="00417E1F" w:rsidRPr="00FC6374" w:rsidRDefault="00417E1F" w:rsidP="00DC457A">
            <w:pPr>
              <w:spacing w:before="60" w:after="60"/>
              <w:rPr>
                <w:rFonts w:ascii="Arial Narrow" w:hAnsi="Arial Narrow"/>
                <w:sz w:val="22"/>
              </w:rPr>
            </w:pPr>
          </w:p>
        </w:tc>
      </w:tr>
      <w:tr w:rsidR="00417E1F" w:rsidRPr="00FC6374" w:rsidTr="00FB2512">
        <w:trPr>
          <w:trHeight w:val="360"/>
        </w:trPr>
        <w:tc>
          <w:tcPr>
            <w:tcW w:w="1900" w:type="dxa"/>
            <w:vMerge/>
            <w:tcBorders>
              <w:left w:val="nil"/>
              <w:bottom w:val="nil"/>
            </w:tcBorders>
          </w:tcPr>
          <w:p w:rsidR="00417E1F" w:rsidRPr="00FC6374" w:rsidRDefault="00417E1F" w:rsidP="00DC457A">
            <w:pPr>
              <w:spacing w:before="60" w:after="60"/>
              <w:rPr>
                <w:rFonts w:ascii="Arial Narrow" w:hAnsi="Arial Narrow"/>
                <w:sz w:val="22"/>
              </w:rPr>
            </w:pPr>
          </w:p>
        </w:tc>
        <w:tc>
          <w:tcPr>
            <w:tcW w:w="7163" w:type="dxa"/>
            <w:tcBorders>
              <w:top w:val="single" w:sz="4" w:space="0" w:color="BFBFBF" w:themeColor="background1" w:themeShade="BF"/>
              <w:bottom w:val="single" w:sz="4" w:space="0" w:color="auto"/>
            </w:tcBorders>
          </w:tcPr>
          <w:p w:rsidR="00417E1F" w:rsidRPr="00FC6374" w:rsidRDefault="00417E1F" w:rsidP="00DC457A">
            <w:pPr>
              <w:spacing w:before="60" w:after="60"/>
              <w:rPr>
                <w:rFonts w:ascii="Arial Narrow" w:hAnsi="Arial Narrow"/>
                <w:sz w:val="22"/>
              </w:rPr>
            </w:pPr>
          </w:p>
        </w:tc>
      </w:tr>
      <w:tr w:rsidR="00417E1F" w:rsidRPr="00FC6374" w:rsidTr="00FB2512">
        <w:trPr>
          <w:trHeight w:val="360"/>
        </w:trPr>
        <w:tc>
          <w:tcPr>
            <w:tcW w:w="1900" w:type="dxa"/>
            <w:vMerge w:val="restart"/>
            <w:tcBorders>
              <w:top w:val="nil"/>
              <w:left w:val="nil"/>
            </w:tcBorders>
          </w:tcPr>
          <w:p w:rsidR="00417E1F" w:rsidRPr="00FC6374" w:rsidRDefault="00417E1F" w:rsidP="00DC457A">
            <w:pPr>
              <w:spacing w:before="60" w:after="60"/>
              <w:rPr>
                <w:rFonts w:ascii="Arial Narrow" w:hAnsi="Arial Narrow"/>
                <w:sz w:val="22"/>
              </w:rPr>
            </w:pPr>
            <w:r w:rsidRPr="00FC6374">
              <w:rPr>
                <w:rFonts w:ascii="Arial Narrow" w:hAnsi="Arial Narrow"/>
                <w:sz w:val="22"/>
              </w:rPr>
              <w:t>Insect stings:</w:t>
            </w:r>
          </w:p>
        </w:tc>
        <w:tc>
          <w:tcPr>
            <w:tcW w:w="7163" w:type="dxa"/>
            <w:tcBorders>
              <w:top w:val="single" w:sz="4" w:space="0" w:color="auto"/>
              <w:bottom w:val="single" w:sz="4" w:space="0" w:color="BFBFBF" w:themeColor="background1" w:themeShade="BF"/>
            </w:tcBorders>
          </w:tcPr>
          <w:p w:rsidR="00417E1F" w:rsidRPr="00FC6374" w:rsidRDefault="00417E1F" w:rsidP="00DC457A">
            <w:pPr>
              <w:spacing w:before="60" w:after="60"/>
              <w:rPr>
                <w:rFonts w:ascii="Arial Narrow" w:hAnsi="Arial Narrow"/>
                <w:sz w:val="22"/>
              </w:rPr>
            </w:pPr>
          </w:p>
        </w:tc>
      </w:tr>
      <w:tr w:rsidR="00417E1F" w:rsidRPr="00FC6374" w:rsidTr="00FB2512">
        <w:trPr>
          <w:trHeight w:val="360"/>
        </w:trPr>
        <w:tc>
          <w:tcPr>
            <w:tcW w:w="1900" w:type="dxa"/>
            <w:vMerge/>
            <w:tcBorders>
              <w:left w:val="nil"/>
            </w:tcBorders>
          </w:tcPr>
          <w:p w:rsidR="00417E1F" w:rsidRPr="00FC6374" w:rsidRDefault="00417E1F" w:rsidP="00DC457A">
            <w:pPr>
              <w:spacing w:before="60" w:after="60"/>
              <w:rPr>
                <w:rFonts w:ascii="Arial Narrow" w:hAnsi="Arial Narrow"/>
                <w:sz w:val="22"/>
              </w:rPr>
            </w:pPr>
          </w:p>
        </w:tc>
        <w:tc>
          <w:tcPr>
            <w:tcW w:w="7163" w:type="dxa"/>
            <w:tcBorders>
              <w:top w:val="single" w:sz="4" w:space="0" w:color="BFBFBF" w:themeColor="background1" w:themeShade="BF"/>
              <w:bottom w:val="single" w:sz="4" w:space="0" w:color="BFBFBF" w:themeColor="background1" w:themeShade="BF"/>
            </w:tcBorders>
          </w:tcPr>
          <w:p w:rsidR="00417E1F" w:rsidRPr="00FC6374" w:rsidRDefault="00417E1F" w:rsidP="00DC457A">
            <w:pPr>
              <w:spacing w:before="60" w:after="60"/>
              <w:rPr>
                <w:rFonts w:ascii="Arial Narrow" w:hAnsi="Arial Narrow"/>
                <w:sz w:val="22"/>
              </w:rPr>
            </w:pPr>
          </w:p>
        </w:tc>
      </w:tr>
      <w:tr w:rsidR="00417E1F" w:rsidRPr="00FC6374" w:rsidTr="00FB2512">
        <w:trPr>
          <w:trHeight w:val="360"/>
        </w:trPr>
        <w:tc>
          <w:tcPr>
            <w:tcW w:w="1900" w:type="dxa"/>
            <w:vMerge/>
            <w:tcBorders>
              <w:left w:val="nil"/>
            </w:tcBorders>
          </w:tcPr>
          <w:p w:rsidR="00417E1F" w:rsidRPr="00FC6374" w:rsidRDefault="00417E1F" w:rsidP="00DC457A">
            <w:pPr>
              <w:spacing w:before="60" w:after="60"/>
              <w:rPr>
                <w:rFonts w:ascii="Arial Narrow" w:hAnsi="Arial Narrow"/>
                <w:sz w:val="22"/>
              </w:rPr>
            </w:pPr>
          </w:p>
        </w:tc>
        <w:tc>
          <w:tcPr>
            <w:tcW w:w="7163" w:type="dxa"/>
            <w:tcBorders>
              <w:top w:val="single" w:sz="4" w:space="0" w:color="BFBFBF" w:themeColor="background1" w:themeShade="BF"/>
              <w:bottom w:val="single" w:sz="4" w:space="0" w:color="BFBFBF" w:themeColor="background1" w:themeShade="BF"/>
            </w:tcBorders>
          </w:tcPr>
          <w:p w:rsidR="00417E1F" w:rsidRPr="00FC6374" w:rsidRDefault="00417E1F" w:rsidP="00DC457A">
            <w:pPr>
              <w:spacing w:before="60" w:after="60"/>
              <w:rPr>
                <w:rFonts w:ascii="Arial Narrow" w:hAnsi="Arial Narrow"/>
                <w:sz w:val="22"/>
              </w:rPr>
            </w:pPr>
          </w:p>
        </w:tc>
      </w:tr>
      <w:tr w:rsidR="00417E1F" w:rsidRPr="00FC6374" w:rsidTr="00FB2512">
        <w:trPr>
          <w:trHeight w:val="360"/>
        </w:trPr>
        <w:tc>
          <w:tcPr>
            <w:tcW w:w="1900" w:type="dxa"/>
            <w:vMerge/>
            <w:tcBorders>
              <w:left w:val="nil"/>
              <w:bottom w:val="nil"/>
            </w:tcBorders>
          </w:tcPr>
          <w:p w:rsidR="00417E1F" w:rsidRPr="00FC6374" w:rsidRDefault="00417E1F" w:rsidP="00DC457A">
            <w:pPr>
              <w:spacing w:before="60" w:after="60"/>
              <w:rPr>
                <w:rFonts w:ascii="Arial Narrow" w:hAnsi="Arial Narrow"/>
                <w:sz w:val="22"/>
              </w:rPr>
            </w:pPr>
          </w:p>
        </w:tc>
        <w:tc>
          <w:tcPr>
            <w:tcW w:w="7163" w:type="dxa"/>
            <w:tcBorders>
              <w:top w:val="single" w:sz="4" w:space="0" w:color="BFBFBF" w:themeColor="background1" w:themeShade="BF"/>
              <w:bottom w:val="single" w:sz="4" w:space="0" w:color="auto"/>
            </w:tcBorders>
          </w:tcPr>
          <w:p w:rsidR="00417E1F" w:rsidRPr="00FC6374" w:rsidRDefault="00417E1F" w:rsidP="00DC457A">
            <w:pPr>
              <w:spacing w:before="60" w:after="60"/>
              <w:rPr>
                <w:rFonts w:ascii="Arial Narrow" w:hAnsi="Arial Narrow"/>
                <w:sz w:val="22"/>
              </w:rPr>
            </w:pPr>
          </w:p>
        </w:tc>
      </w:tr>
      <w:tr w:rsidR="00417E1F" w:rsidRPr="00FC6374" w:rsidTr="00FB2512">
        <w:trPr>
          <w:trHeight w:val="360"/>
        </w:trPr>
        <w:tc>
          <w:tcPr>
            <w:tcW w:w="1900" w:type="dxa"/>
            <w:vMerge w:val="restart"/>
            <w:tcBorders>
              <w:top w:val="nil"/>
              <w:left w:val="nil"/>
            </w:tcBorders>
          </w:tcPr>
          <w:p w:rsidR="00417E1F" w:rsidRPr="00FC6374" w:rsidRDefault="00417E1F" w:rsidP="00DC457A">
            <w:pPr>
              <w:spacing w:before="60" w:after="60"/>
              <w:rPr>
                <w:rFonts w:ascii="Arial Narrow" w:hAnsi="Arial Narrow"/>
                <w:sz w:val="22"/>
              </w:rPr>
            </w:pPr>
            <w:r w:rsidRPr="00FC6374">
              <w:rPr>
                <w:rFonts w:ascii="Arial Narrow" w:hAnsi="Arial Narrow"/>
                <w:sz w:val="22"/>
              </w:rPr>
              <w:t>Blisters:</w:t>
            </w:r>
          </w:p>
        </w:tc>
        <w:tc>
          <w:tcPr>
            <w:tcW w:w="7163" w:type="dxa"/>
            <w:tcBorders>
              <w:top w:val="single" w:sz="4" w:space="0" w:color="auto"/>
              <w:bottom w:val="single" w:sz="4" w:space="0" w:color="BFBFBF" w:themeColor="background1" w:themeShade="BF"/>
            </w:tcBorders>
          </w:tcPr>
          <w:p w:rsidR="00417E1F" w:rsidRPr="00FC6374" w:rsidRDefault="00417E1F" w:rsidP="00DC457A">
            <w:pPr>
              <w:spacing w:before="60" w:after="60"/>
              <w:rPr>
                <w:rFonts w:ascii="Arial Narrow" w:hAnsi="Arial Narrow"/>
                <w:sz w:val="22"/>
              </w:rPr>
            </w:pPr>
          </w:p>
        </w:tc>
      </w:tr>
      <w:tr w:rsidR="00417E1F" w:rsidRPr="00FC6374" w:rsidTr="00FB2512">
        <w:trPr>
          <w:trHeight w:val="360"/>
        </w:trPr>
        <w:tc>
          <w:tcPr>
            <w:tcW w:w="1900" w:type="dxa"/>
            <w:vMerge/>
            <w:tcBorders>
              <w:left w:val="nil"/>
            </w:tcBorders>
          </w:tcPr>
          <w:p w:rsidR="00417E1F" w:rsidRPr="00FC6374" w:rsidRDefault="00417E1F" w:rsidP="00DC457A">
            <w:pPr>
              <w:spacing w:before="60" w:after="60"/>
              <w:rPr>
                <w:rFonts w:ascii="Arial Narrow" w:hAnsi="Arial Narrow"/>
                <w:sz w:val="22"/>
              </w:rPr>
            </w:pPr>
          </w:p>
        </w:tc>
        <w:tc>
          <w:tcPr>
            <w:tcW w:w="7163" w:type="dxa"/>
            <w:tcBorders>
              <w:top w:val="single" w:sz="4" w:space="0" w:color="BFBFBF" w:themeColor="background1" w:themeShade="BF"/>
              <w:bottom w:val="single" w:sz="4" w:space="0" w:color="BFBFBF" w:themeColor="background1" w:themeShade="BF"/>
            </w:tcBorders>
          </w:tcPr>
          <w:p w:rsidR="00417E1F" w:rsidRPr="00FC6374" w:rsidRDefault="00417E1F" w:rsidP="00DC457A">
            <w:pPr>
              <w:spacing w:before="60" w:after="60"/>
              <w:rPr>
                <w:rFonts w:ascii="Arial Narrow" w:hAnsi="Arial Narrow"/>
                <w:sz w:val="22"/>
              </w:rPr>
            </w:pPr>
          </w:p>
        </w:tc>
      </w:tr>
      <w:tr w:rsidR="00417E1F" w:rsidRPr="00FC6374" w:rsidTr="00FB2512">
        <w:trPr>
          <w:trHeight w:val="360"/>
        </w:trPr>
        <w:tc>
          <w:tcPr>
            <w:tcW w:w="1900" w:type="dxa"/>
            <w:vMerge/>
            <w:tcBorders>
              <w:left w:val="nil"/>
            </w:tcBorders>
          </w:tcPr>
          <w:p w:rsidR="00417E1F" w:rsidRPr="00FC6374" w:rsidRDefault="00417E1F" w:rsidP="00DC457A">
            <w:pPr>
              <w:spacing w:before="60" w:after="60"/>
              <w:rPr>
                <w:rFonts w:ascii="Arial Narrow" w:hAnsi="Arial Narrow"/>
                <w:sz w:val="22"/>
              </w:rPr>
            </w:pPr>
          </w:p>
        </w:tc>
        <w:tc>
          <w:tcPr>
            <w:tcW w:w="7163" w:type="dxa"/>
            <w:tcBorders>
              <w:top w:val="single" w:sz="4" w:space="0" w:color="BFBFBF" w:themeColor="background1" w:themeShade="BF"/>
              <w:bottom w:val="single" w:sz="4" w:space="0" w:color="BFBFBF" w:themeColor="background1" w:themeShade="BF"/>
            </w:tcBorders>
          </w:tcPr>
          <w:p w:rsidR="00417E1F" w:rsidRPr="00FC6374" w:rsidRDefault="00417E1F" w:rsidP="00DC457A">
            <w:pPr>
              <w:spacing w:before="60" w:after="60"/>
              <w:rPr>
                <w:rFonts w:ascii="Arial Narrow" w:hAnsi="Arial Narrow"/>
                <w:sz w:val="22"/>
              </w:rPr>
            </w:pPr>
          </w:p>
        </w:tc>
      </w:tr>
      <w:tr w:rsidR="00417E1F" w:rsidRPr="00FC6374" w:rsidTr="00FB2512">
        <w:trPr>
          <w:trHeight w:val="360"/>
        </w:trPr>
        <w:tc>
          <w:tcPr>
            <w:tcW w:w="1900" w:type="dxa"/>
            <w:vMerge/>
            <w:tcBorders>
              <w:left w:val="nil"/>
              <w:bottom w:val="nil"/>
            </w:tcBorders>
          </w:tcPr>
          <w:p w:rsidR="00417E1F" w:rsidRPr="00FC6374" w:rsidRDefault="00417E1F" w:rsidP="00DC457A">
            <w:pPr>
              <w:spacing w:before="60" w:after="60"/>
              <w:rPr>
                <w:rFonts w:ascii="Arial Narrow" w:hAnsi="Arial Narrow"/>
                <w:sz w:val="22"/>
              </w:rPr>
            </w:pPr>
          </w:p>
        </w:tc>
        <w:tc>
          <w:tcPr>
            <w:tcW w:w="7163" w:type="dxa"/>
            <w:tcBorders>
              <w:top w:val="single" w:sz="4" w:space="0" w:color="BFBFBF" w:themeColor="background1" w:themeShade="BF"/>
              <w:bottom w:val="single" w:sz="4" w:space="0" w:color="auto"/>
            </w:tcBorders>
          </w:tcPr>
          <w:p w:rsidR="00417E1F" w:rsidRPr="00FC6374" w:rsidRDefault="00417E1F" w:rsidP="00DC457A">
            <w:pPr>
              <w:spacing w:before="60" w:after="60"/>
              <w:rPr>
                <w:rFonts w:ascii="Arial Narrow" w:hAnsi="Arial Narrow"/>
                <w:sz w:val="22"/>
              </w:rPr>
            </w:pPr>
          </w:p>
        </w:tc>
      </w:tr>
      <w:tr w:rsidR="00417E1F" w:rsidRPr="00FC6374" w:rsidTr="00FB2512">
        <w:trPr>
          <w:trHeight w:val="360"/>
        </w:trPr>
        <w:tc>
          <w:tcPr>
            <w:tcW w:w="1900" w:type="dxa"/>
            <w:vMerge w:val="restart"/>
            <w:tcBorders>
              <w:top w:val="nil"/>
              <w:left w:val="nil"/>
            </w:tcBorders>
          </w:tcPr>
          <w:p w:rsidR="00417E1F" w:rsidRPr="00FC6374" w:rsidRDefault="00417E1F" w:rsidP="00DC457A">
            <w:pPr>
              <w:spacing w:before="60" w:after="60"/>
              <w:rPr>
                <w:rFonts w:ascii="Arial Narrow" w:hAnsi="Arial Narrow"/>
                <w:sz w:val="22"/>
              </w:rPr>
            </w:pPr>
            <w:r w:rsidRPr="00FC6374">
              <w:rPr>
                <w:rFonts w:ascii="Arial Narrow" w:hAnsi="Arial Narrow"/>
                <w:sz w:val="22"/>
              </w:rPr>
              <w:t>Bruises:</w:t>
            </w:r>
          </w:p>
        </w:tc>
        <w:tc>
          <w:tcPr>
            <w:tcW w:w="7163" w:type="dxa"/>
            <w:tcBorders>
              <w:top w:val="single" w:sz="4" w:space="0" w:color="auto"/>
              <w:bottom w:val="single" w:sz="4" w:space="0" w:color="BFBFBF" w:themeColor="background1" w:themeShade="BF"/>
            </w:tcBorders>
          </w:tcPr>
          <w:p w:rsidR="00417E1F" w:rsidRPr="00FC6374" w:rsidRDefault="00417E1F" w:rsidP="00DC457A">
            <w:pPr>
              <w:spacing w:before="60" w:after="60"/>
              <w:rPr>
                <w:rFonts w:ascii="Arial Narrow" w:hAnsi="Arial Narrow"/>
                <w:sz w:val="22"/>
              </w:rPr>
            </w:pPr>
          </w:p>
        </w:tc>
      </w:tr>
      <w:tr w:rsidR="00417E1F" w:rsidRPr="00FC6374" w:rsidTr="00FB2512">
        <w:trPr>
          <w:trHeight w:val="360"/>
        </w:trPr>
        <w:tc>
          <w:tcPr>
            <w:tcW w:w="1900" w:type="dxa"/>
            <w:vMerge/>
            <w:tcBorders>
              <w:left w:val="nil"/>
            </w:tcBorders>
          </w:tcPr>
          <w:p w:rsidR="00417E1F" w:rsidRPr="00FC6374" w:rsidRDefault="00417E1F" w:rsidP="00DC457A">
            <w:pPr>
              <w:spacing w:before="60" w:after="60"/>
              <w:rPr>
                <w:rFonts w:ascii="Arial Narrow" w:hAnsi="Arial Narrow"/>
                <w:sz w:val="22"/>
              </w:rPr>
            </w:pPr>
          </w:p>
        </w:tc>
        <w:tc>
          <w:tcPr>
            <w:tcW w:w="7163" w:type="dxa"/>
            <w:tcBorders>
              <w:top w:val="single" w:sz="4" w:space="0" w:color="BFBFBF" w:themeColor="background1" w:themeShade="BF"/>
              <w:bottom w:val="single" w:sz="4" w:space="0" w:color="BFBFBF" w:themeColor="background1" w:themeShade="BF"/>
            </w:tcBorders>
          </w:tcPr>
          <w:p w:rsidR="00417E1F" w:rsidRPr="00FC6374" w:rsidRDefault="00417E1F" w:rsidP="00DC457A">
            <w:pPr>
              <w:spacing w:before="60" w:after="60"/>
              <w:rPr>
                <w:rFonts w:ascii="Arial Narrow" w:hAnsi="Arial Narrow"/>
                <w:sz w:val="22"/>
              </w:rPr>
            </w:pPr>
          </w:p>
        </w:tc>
      </w:tr>
      <w:tr w:rsidR="00417E1F" w:rsidRPr="00FC6374" w:rsidTr="00FB2512">
        <w:trPr>
          <w:trHeight w:val="360"/>
        </w:trPr>
        <w:tc>
          <w:tcPr>
            <w:tcW w:w="1900" w:type="dxa"/>
            <w:vMerge/>
            <w:tcBorders>
              <w:left w:val="nil"/>
            </w:tcBorders>
          </w:tcPr>
          <w:p w:rsidR="00417E1F" w:rsidRPr="00FC6374" w:rsidRDefault="00417E1F" w:rsidP="00DC457A">
            <w:pPr>
              <w:spacing w:before="60" w:after="60"/>
              <w:rPr>
                <w:rFonts w:ascii="Arial Narrow" w:hAnsi="Arial Narrow"/>
                <w:sz w:val="22"/>
              </w:rPr>
            </w:pPr>
          </w:p>
        </w:tc>
        <w:tc>
          <w:tcPr>
            <w:tcW w:w="7163" w:type="dxa"/>
            <w:tcBorders>
              <w:top w:val="single" w:sz="4" w:space="0" w:color="BFBFBF" w:themeColor="background1" w:themeShade="BF"/>
              <w:bottom w:val="single" w:sz="4" w:space="0" w:color="BFBFBF" w:themeColor="background1" w:themeShade="BF"/>
            </w:tcBorders>
          </w:tcPr>
          <w:p w:rsidR="00417E1F" w:rsidRPr="00FC6374" w:rsidRDefault="00417E1F" w:rsidP="00DC457A">
            <w:pPr>
              <w:spacing w:before="60" w:after="60"/>
              <w:rPr>
                <w:rFonts w:ascii="Arial Narrow" w:hAnsi="Arial Narrow"/>
                <w:sz w:val="22"/>
              </w:rPr>
            </w:pPr>
          </w:p>
        </w:tc>
      </w:tr>
      <w:tr w:rsidR="00417E1F" w:rsidRPr="00FC6374" w:rsidTr="00FB2512">
        <w:trPr>
          <w:trHeight w:val="360"/>
        </w:trPr>
        <w:tc>
          <w:tcPr>
            <w:tcW w:w="1900" w:type="dxa"/>
            <w:vMerge/>
            <w:tcBorders>
              <w:left w:val="nil"/>
              <w:bottom w:val="nil"/>
            </w:tcBorders>
          </w:tcPr>
          <w:p w:rsidR="00417E1F" w:rsidRPr="00FC6374" w:rsidRDefault="00417E1F" w:rsidP="00DC457A">
            <w:pPr>
              <w:spacing w:before="60" w:after="60"/>
              <w:rPr>
                <w:rFonts w:ascii="Arial Narrow" w:hAnsi="Arial Narrow"/>
                <w:sz w:val="22"/>
              </w:rPr>
            </w:pPr>
          </w:p>
        </w:tc>
        <w:tc>
          <w:tcPr>
            <w:tcW w:w="7163" w:type="dxa"/>
            <w:tcBorders>
              <w:top w:val="single" w:sz="4" w:space="0" w:color="BFBFBF" w:themeColor="background1" w:themeShade="BF"/>
              <w:bottom w:val="single" w:sz="4" w:space="0" w:color="auto"/>
            </w:tcBorders>
          </w:tcPr>
          <w:p w:rsidR="00417E1F" w:rsidRPr="00FC6374" w:rsidRDefault="00417E1F" w:rsidP="00DC457A">
            <w:pPr>
              <w:spacing w:before="60" w:after="60"/>
              <w:rPr>
                <w:rFonts w:ascii="Arial Narrow" w:hAnsi="Arial Narrow"/>
                <w:sz w:val="22"/>
              </w:rPr>
            </w:pPr>
          </w:p>
        </w:tc>
      </w:tr>
      <w:tr w:rsidR="00417E1F" w:rsidRPr="00FC6374" w:rsidTr="00FB2512">
        <w:trPr>
          <w:trHeight w:val="360"/>
        </w:trPr>
        <w:tc>
          <w:tcPr>
            <w:tcW w:w="1900" w:type="dxa"/>
            <w:vMerge w:val="restart"/>
            <w:tcBorders>
              <w:top w:val="nil"/>
              <w:left w:val="nil"/>
            </w:tcBorders>
          </w:tcPr>
          <w:p w:rsidR="00417E1F" w:rsidRPr="00FC6374" w:rsidRDefault="00417E1F" w:rsidP="00DC457A">
            <w:pPr>
              <w:spacing w:before="60" w:after="60"/>
              <w:rPr>
                <w:rFonts w:ascii="Arial Narrow" w:hAnsi="Arial Narrow"/>
                <w:sz w:val="22"/>
              </w:rPr>
            </w:pPr>
            <w:r w:rsidRPr="00FC6374">
              <w:rPr>
                <w:rFonts w:ascii="Arial Narrow" w:hAnsi="Arial Narrow"/>
                <w:sz w:val="22"/>
              </w:rPr>
              <w:t>Cuts:</w:t>
            </w:r>
          </w:p>
        </w:tc>
        <w:tc>
          <w:tcPr>
            <w:tcW w:w="7163" w:type="dxa"/>
            <w:tcBorders>
              <w:top w:val="single" w:sz="4" w:space="0" w:color="auto"/>
              <w:bottom w:val="single" w:sz="4" w:space="0" w:color="BFBFBF" w:themeColor="background1" w:themeShade="BF"/>
            </w:tcBorders>
          </w:tcPr>
          <w:p w:rsidR="00417E1F" w:rsidRPr="00FC6374" w:rsidRDefault="00417E1F" w:rsidP="00DC457A">
            <w:pPr>
              <w:spacing w:before="60" w:after="60"/>
              <w:rPr>
                <w:rFonts w:ascii="Arial Narrow" w:hAnsi="Arial Narrow"/>
                <w:sz w:val="22"/>
              </w:rPr>
            </w:pPr>
          </w:p>
        </w:tc>
      </w:tr>
      <w:tr w:rsidR="00417E1F" w:rsidRPr="00FC6374" w:rsidTr="00FB2512">
        <w:trPr>
          <w:trHeight w:val="360"/>
        </w:trPr>
        <w:tc>
          <w:tcPr>
            <w:tcW w:w="1900" w:type="dxa"/>
            <w:vMerge/>
            <w:tcBorders>
              <w:left w:val="nil"/>
            </w:tcBorders>
          </w:tcPr>
          <w:p w:rsidR="00417E1F" w:rsidRPr="00FC6374" w:rsidRDefault="00417E1F" w:rsidP="00DC457A">
            <w:pPr>
              <w:spacing w:before="60" w:after="60"/>
              <w:rPr>
                <w:rFonts w:ascii="Arial Narrow" w:hAnsi="Arial Narrow"/>
                <w:sz w:val="22"/>
              </w:rPr>
            </w:pPr>
          </w:p>
        </w:tc>
        <w:tc>
          <w:tcPr>
            <w:tcW w:w="7163" w:type="dxa"/>
            <w:tcBorders>
              <w:top w:val="single" w:sz="4" w:space="0" w:color="BFBFBF" w:themeColor="background1" w:themeShade="BF"/>
              <w:bottom w:val="single" w:sz="4" w:space="0" w:color="BFBFBF" w:themeColor="background1" w:themeShade="BF"/>
            </w:tcBorders>
          </w:tcPr>
          <w:p w:rsidR="00417E1F" w:rsidRPr="00FC6374" w:rsidRDefault="00417E1F" w:rsidP="00DC457A">
            <w:pPr>
              <w:spacing w:before="60" w:after="60"/>
              <w:rPr>
                <w:rFonts w:ascii="Arial Narrow" w:hAnsi="Arial Narrow"/>
                <w:sz w:val="22"/>
              </w:rPr>
            </w:pPr>
          </w:p>
        </w:tc>
      </w:tr>
      <w:tr w:rsidR="00417E1F" w:rsidRPr="00FC6374" w:rsidTr="00FB2512">
        <w:trPr>
          <w:trHeight w:val="360"/>
        </w:trPr>
        <w:tc>
          <w:tcPr>
            <w:tcW w:w="1900" w:type="dxa"/>
            <w:vMerge/>
            <w:tcBorders>
              <w:left w:val="nil"/>
            </w:tcBorders>
          </w:tcPr>
          <w:p w:rsidR="00417E1F" w:rsidRPr="00FC6374" w:rsidRDefault="00417E1F" w:rsidP="00DC457A">
            <w:pPr>
              <w:spacing w:before="60" w:after="60"/>
              <w:rPr>
                <w:rFonts w:ascii="Arial Narrow" w:hAnsi="Arial Narrow"/>
                <w:sz w:val="22"/>
              </w:rPr>
            </w:pPr>
          </w:p>
        </w:tc>
        <w:tc>
          <w:tcPr>
            <w:tcW w:w="7163" w:type="dxa"/>
            <w:tcBorders>
              <w:top w:val="single" w:sz="4" w:space="0" w:color="BFBFBF" w:themeColor="background1" w:themeShade="BF"/>
              <w:bottom w:val="single" w:sz="4" w:space="0" w:color="BFBFBF" w:themeColor="background1" w:themeShade="BF"/>
            </w:tcBorders>
          </w:tcPr>
          <w:p w:rsidR="00417E1F" w:rsidRPr="00FC6374" w:rsidRDefault="00417E1F" w:rsidP="00DC457A">
            <w:pPr>
              <w:spacing w:before="60" w:after="60"/>
              <w:rPr>
                <w:rFonts w:ascii="Arial Narrow" w:hAnsi="Arial Narrow"/>
                <w:sz w:val="22"/>
              </w:rPr>
            </w:pPr>
          </w:p>
        </w:tc>
      </w:tr>
      <w:tr w:rsidR="00417E1F" w:rsidRPr="00FC6374" w:rsidTr="00FB2512">
        <w:trPr>
          <w:trHeight w:val="360"/>
        </w:trPr>
        <w:tc>
          <w:tcPr>
            <w:tcW w:w="1900" w:type="dxa"/>
            <w:vMerge/>
            <w:tcBorders>
              <w:left w:val="nil"/>
              <w:bottom w:val="nil"/>
            </w:tcBorders>
          </w:tcPr>
          <w:p w:rsidR="00417E1F" w:rsidRPr="00FC6374" w:rsidRDefault="00417E1F" w:rsidP="00DC457A">
            <w:pPr>
              <w:spacing w:before="60" w:after="60"/>
              <w:rPr>
                <w:rFonts w:ascii="Arial Narrow" w:hAnsi="Arial Narrow"/>
                <w:sz w:val="22"/>
              </w:rPr>
            </w:pPr>
          </w:p>
        </w:tc>
        <w:tc>
          <w:tcPr>
            <w:tcW w:w="7163" w:type="dxa"/>
            <w:tcBorders>
              <w:top w:val="single" w:sz="4" w:space="0" w:color="BFBFBF" w:themeColor="background1" w:themeShade="BF"/>
              <w:bottom w:val="single" w:sz="4" w:space="0" w:color="auto"/>
            </w:tcBorders>
          </w:tcPr>
          <w:p w:rsidR="00417E1F" w:rsidRPr="00FC6374" w:rsidRDefault="00417E1F" w:rsidP="00DC457A">
            <w:pPr>
              <w:spacing w:before="60" w:after="60"/>
              <w:rPr>
                <w:rFonts w:ascii="Arial Narrow" w:hAnsi="Arial Narrow"/>
                <w:sz w:val="22"/>
              </w:rPr>
            </w:pPr>
          </w:p>
        </w:tc>
      </w:tr>
      <w:tr w:rsidR="00417E1F" w:rsidRPr="00FC6374" w:rsidTr="00FB2512">
        <w:trPr>
          <w:trHeight w:val="360"/>
        </w:trPr>
        <w:tc>
          <w:tcPr>
            <w:tcW w:w="1900" w:type="dxa"/>
            <w:vMerge w:val="restart"/>
            <w:tcBorders>
              <w:top w:val="nil"/>
              <w:left w:val="nil"/>
            </w:tcBorders>
          </w:tcPr>
          <w:p w:rsidR="00417E1F" w:rsidRPr="00FC6374" w:rsidRDefault="00417E1F" w:rsidP="00DC457A">
            <w:pPr>
              <w:spacing w:before="60" w:after="60"/>
              <w:rPr>
                <w:rFonts w:ascii="Arial Narrow" w:hAnsi="Arial Narrow"/>
                <w:sz w:val="22"/>
              </w:rPr>
            </w:pPr>
            <w:r w:rsidRPr="00FC6374">
              <w:rPr>
                <w:rFonts w:ascii="Arial Narrow" w:hAnsi="Arial Narrow"/>
                <w:sz w:val="22"/>
              </w:rPr>
              <w:t>Shoulder dislocation:</w:t>
            </w:r>
          </w:p>
        </w:tc>
        <w:tc>
          <w:tcPr>
            <w:tcW w:w="7163" w:type="dxa"/>
            <w:tcBorders>
              <w:top w:val="single" w:sz="4" w:space="0" w:color="auto"/>
              <w:bottom w:val="single" w:sz="4" w:space="0" w:color="BFBFBF" w:themeColor="background1" w:themeShade="BF"/>
            </w:tcBorders>
          </w:tcPr>
          <w:p w:rsidR="00417E1F" w:rsidRPr="00FC6374" w:rsidRDefault="00417E1F" w:rsidP="00DC457A">
            <w:pPr>
              <w:spacing w:before="60" w:after="60"/>
              <w:rPr>
                <w:rFonts w:ascii="Arial Narrow" w:hAnsi="Arial Narrow"/>
                <w:sz w:val="22"/>
              </w:rPr>
            </w:pPr>
          </w:p>
        </w:tc>
      </w:tr>
      <w:tr w:rsidR="00417E1F" w:rsidRPr="00FC6374" w:rsidTr="00FB2512">
        <w:trPr>
          <w:trHeight w:val="360"/>
        </w:trPr>
        <w:tc>
          <w:tcPr>
            <w:tcW w:w="1900" w:type="dxa"/>
            <w:vMerge/>
            <w:tcBorders>
              <w:left w:val="nil"/>
            </w:tcBorders>
          </w:tcPr>
          <w:p w:rsidR="00417E1F" w:rsidRPr="00FC6374" w:rsidRDefault="00417E1F" w:rsidP="00DC457A">
            <w:pPr>
              <w:spacing w:before="60" w:after="60"/>
              <w:rPr>
                <w:rFonts w:ascii="Arial Narrow" w:hAnsi="Arial Narrow"/>
                <w:sz w:val="22"/>
              </w:rPr>
            </w:pPr>
          </w:p>
        </w:tc>
        <w:tc>
          <w:tcPr>
            <w:tcW w:w="7163" w:type="dxa"/>
            <w:tcBorders>
              <w:top w:val="single" w:sz="4" w:space="0" w:color="BFBFBF" w:themeColor="background1" w:themeShade="BF"/>
              <w:bottom w:val="single" w:sz="4" w:space="0" w:color="BFBFBF" w:themeColor="background1" w:themeShade="BF"/>
            </w:tcBorders>
          </w:tcPr>
          <w:p w:rsidR="00417E1F" w:rsidRPr="00FC6374" w:rsidRDefault="00417E1F" w:rsidP="00DC457A">
            <w:pPr>
              <w:spacing w:before="60" w:after="60"/>
              <w:rPr>
                <w:rFonts w:ascii="Arial Narrow" w:hAnsi="Arial Narrow"/>
                <w:sz w:val="22"/>
              </w:rPr>
            </w:pPr>
          </w:p>
        </w:tc>
      </w:tr>
      <w:tr w:rsidR="00417E1F" w:rsidRPr="00FC6374" w:rsidTr="00FB2512">
        <w:trPr>
          <w:trHeight w:val="360"/>
        </w:trPr>
        <w:tc>
          <w:tcPr>
            <w:tcW w:w="1900" w:type="dxa"/>
            <w:vMerge/>
            <w:tcBorders>
              <w:left w:val="nil"/>
            </w:tcBorders>
          </w:tcPr>
          <w:p w:rsidR="00417E1F" w:rsidRPr="00FC6374" w:rsidRDefault="00417E1F" w:rsidP="00DC457A">
            <w:pPr>
              <w:spacing w:before="60" w:after="60"/>
              <w:rPr>
                <w:rFonts w:ascii="Arial Narrow" w:hAnsi="Arial Narrow"/>
                <w:sz w:val="22"/>
              </w:rPr>
            </w:pPr>
          </w:p>
        </w:tc>
        <w:tc>
          <w:tcPr>
            <w:tcW w:w="7163" w:type="dxa"/>
            <w:tcBorders>
              <w:top w:val="single" w:sz="4" w:space="0" w:color="BFBFBF" w:themeColor="background1" w:themeShade="BF"/>
              <w:bottom w:val="single" w:sz="4" w:space="0" w:color="BFBFBF" w:themeColor="background1" w:themeShade="BF"/>
            </w:tcBorders>
          </w:tcPr>
          <w:p w:rsidR="00417E1F" w:rsidRPr="00FC6374" w:rsidRDefault="00417E1F" w:rsidP="00DC457A">
            <w:pPr>
              <w:spacing w:before="60" w:after="60"/>
              <w:rPr>
                <w:rFonts w:ascii="Arial Narrow" w:hAnsi="Arial Narrow"/>
                <w:sz w:val="22"/>
              </w:rPr>
            </w:pPr>
          </w:p>
        </w:tc>
      </w:tr>
      <w:tr w:rsidR="00417E1F" w:rsidRPr="00FC6374" w:rsidTr="00FB2512">
        <w:trPr>
          <w:trHeight w:val="360"/>
        </w:trPr>
        <w:tc>
          <w:tcPr>
            <w:tcW w:w="1900" w:type="dxa"/>
            <w:vMerge/>
            <w:tcBorders>
              <w:left w:val="nil"/>
              <w:bottom w:val="nil"/>
            </w:tcBorders>
          </w:tcPr>
          <w:p w:rsidR="00417E1F" w:rsidRPr="00FC6374" w:rsidRDefault="00417E1F" w:rsidP="00DC457A">
            <w:pPr>
              <w:spacing w:before="60" w:after="60"/>
              <w:rPr>
                <w:rFonts w:ascii="Arial Narrow" w:hAnsi="Arial Narrow"/>
                <w:sz w:val="22"/>
              </w:rPr>
            </w:pPr>
          </w:p>
        </w:tc>
        <w:tc>
          <w:tcPr>
            <w:tcW w:w="7163" w:type="dxa"/>
            <w:tcBorders>
              <w:top w:val="single" w:sz="4" w:space="0" w:color="BFBFBF" w:themeColor="background1" w:themeShade="BF"/>
            </w:tcBorders>
          </w:tcPr>
          <w:p w:rsidR="00417E1F" w:rsidRPr="00FC6374" w:rsidRDefault="00417E1F" w:rsidP="00DC457A">
            <w:pPr>
              <w:spacing w:before="60" w:after="60"/>
              <w:rPr>
                <w:rFonts w:ascii="Arial Narrow" w:hAnsi="Arial Narrow"/>
                <w:sz w:val="22"/>
              </w:rPr>
            </w:pPr>
          </w:p>
        </w:tc>
      </w:tr>
    </w:tbl>
    <w:p w:rsidR="00211E39" w:rsidRDefault="00211E39" w:rsidP="00DC457A">
      <w:pPr>
        <w:tabs>
          <w:tab w:val="decimal" w:pos="1260"/>
          <w:tab w:val="left" w:leader="underscore" w:pos="10368"/>
        </w:tabs>
        <w:spacing w:before="60" w:after="60"/>
        <w:ind w:left="1440" w:hanging="720"/>
        <w:rPr>
          <w:rFonts w:ascii="Arial Narrow" w:hAnsi="Arial Narrow"/>
          <w:sz w:val="22"/>
        </w:rPr>
      </w:pPr>
      <w:r>
        <w:rPr>
          <w:rFonts w:ascii="Arial Narrow" w:hAnsi="Arial Narrow"/>
          <w:sz w:val="22"/>
        </w:rPr>
        <w:tab/>
        <w:t>b.</w:t>
      </w:r>
      <w:r>
        <w:rPr>
          <w:rFonts w:ascii="Arial Narrow" w:hAnsi="Arial Narrow"/>
          <w:sz w:val="22"/>
        </w:rPr>
        <w:tab/>
        <w:t>Identify the conditions that must exist before performing cardiopulmonary resuscitation (CPR) on a person.</w:t>
      </w:r>
    </w:p>
    <w:tbl>
      <w:tblPr>
        <w:tblStyle w:val="TableGrid"/>
        <w:tblW w:w="9085" w:type="dxa"/>
        <w:tblInd w:w="1440" w:type="dxa"/>
        <w:tblLook w:val="04A0" w:firstRow="1" w:lastRow="0" w:firstColumn="1" w:lastColumn="0" w:noHBand="0" w:noVBand="1"/>
      </w:tblPr>
      <w:tblGrid>
        <w:gridCol w:w="9085"/>
      </w:tblGrid>
      <w:tr w:rsidR="00FC6374" w:rsidTr="00FB2512">
        <w:trPr>
          <w:trHeight w:val="360"/>
        </w:trPr>
        <w:tc>
          <w:tcPr>
            <w:tcW w:w="9085" w:type="dxa"/>
            <w:tcBorders>
              <w:bottom w:val="single" w:sz="4" w:space="0" w:color="BFBFBF" w:themeColor="background1" w:themeShade="BF"/>
            </w:tcBorders>
          </w:tcPr>
          <w:p w:rsidR="00FC6374" w:rsidRDefault="00FC6374" w:rsidP="00DC457A">
            <w:pPr>
              <w:tabs>
                <w:tab w:val="left" w:leader="underscore" w:pos="10368"/>
              </w:tabs>
              <w:spacing w:before="60" w:after="60"/>
              <w:rPr>
                <w:rFonts w:ascii="Arial Narrow" w:hAnsi="Arial Narrow"/>
                <w:sz w:val="22"/>
              </w:rPr>
            </w:pPr>
          </w:p>
        </w:tc>
      </w:tr>
      <w:tr w:rsidR="00417E1F" w:rsidTr="00FB2512">
        <w:trPr>
          <w:trHeight w:val="360"/>
        </w:trPr>
        <w:tc>
          <w:tcPr>
            <w:tcW w:w="9085"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2512">
        <w:trPr>
          <w:trHeight w:val="360"/>
        </w:trPr>
        <w:tc>
          <w:tcPr>
            <w:tcW w:w="9085"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2512">
        <w:trPr>
          <w:trHeight w:val="360"/>
        </w:trPr>
        <w:tc>
          <w:tcPr>
            <w:tcW w:w="9085"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2512">
        <w:trPr>
          <w:trHeight w:val="360"/>
        </w:trPr>
        <w:tc>
          <w:tcPr>
            <w:tcW w:w="9085"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2512">
        <w:trPr>
          <w:trHeight w:val="360"/>
        </w:trPr>
        <w:tc>
          <w:tcPr>
            <w:tcW w:w="9085" w:type="dxa"/>
            <w:tcBorders>
              <w:top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bl>
    <w:p w:rsidR="00211E39" w:rsidRDefault="00211E39" w:rsidP="00DC457A">
      <w:pPr>
        <w:tabs>
          <w:tab w:val="left" w:leader="underscore" w:pos="10368"/>
        </w:tabs>
        <w:spacing w:before="60" w:after="60"/>
        <w:ind w:left="1440"/>
        <w:rPr>
          <w:rFonts w:ascii="Arial Narrow" w:hAnsi="Arial Narrow"/>
          <w:sz w:val="22"/>
        </w:rPr>
      </w:pPr>
      <w:r>
        <w:rPr>
          <w:rFonts w:ascii="Arial Narrow" w:hAnsi="Arial Narrow"/>
          <w:sz w:val="22"/>
        </w:rPr>
        <w:t>Explain how such conditions are recognized.</w:t>
      </w:r>
    </w:p>
    <w:tbl>
      <w:tblPr>
        <w:tblStyle w:val="TableGrid"/>
        <w:tblW w:w="9085" w:type="dxa"/>
        <w:tblInd w:w="1440" w:type="dxa"/>
        <w:tblLook w:val="04A0" w:firstRow="1" w:lastRow="0" w:firstColumn="1" w:lastColumn="0" w:noHBand="0" w:noVBand="1"/>
      </w:tblPr>
      <w:tblGrid>
        <w:gridCol w:w="9085"/>
      </w:tblGrid>
      <w:tr w:rsidR="00FC6374" w:rsidTr="00FB2512">
        <w:trPr>
          <w:trHeight w:val="360"/>
        </w:trPr>
        <w:tc>
          <w:tcPr>
            <w:tcW w:w="9085" w:type="dxa"/>
            <w:tcBorders>
              <w:bottom w:val="single" w:sz="4" w:space="0" w:color="BFBFBF" w:themeColor="background1" w:themeShade="BF"/>
            </w:tcBorders>
          </w:tcPr>
          <w:p w:rsidR="00FC6374" w:rsidRDefault="00FC6374" w:rsidP="00DC457A">
            <w:pPr>
              <w:tabs>
                <w:tab w:val="left" w:leader="underscore" w:pos="10368"/>
              </w:tabs>
              <w:spacing w:before="60" w:after="60"/>
              <w:rPr>
                <w:rFonts w:ascii="Arial Narrow" w:hAnsi="Arial Narrow"/>
                <w:sz w:val="22"/>
              </w:rPr>
            </w:pPr>
          </w:p>
        </w:tc>
      </w:tr>
      <w:tr w:rsidR="00417E1F" w:rsidTr="00FB2512">
        <w:trPr>
          <w:trHeight w:val="360"/>
        </w:trPr>
        <w:tc>
          <w:tcPr>
            <w:tcW w:w="9085"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2512">
        <w:trPr>
          <w:trHeight w:val="360"/>
        </w:trPr>
        <w:tc>
          <w:tcPr>
            <w:tcW w:w="9085"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2512">
        <w:trPr>
          <w:trHeight w:val="360"/>
        </w:trPr>
        <w:tc>
          <w:tcPr>
            <w:tcW w:w="9085"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2512">
        <w:trPr>
          <w:trHeight w:val="360"/>
        </w:trPr>
        <w:tc>
          <w:tcPr>
            <w:tcW w:w="9085"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2512">
        <w:trPr>
          <w:trHeight w:val="360"/>
        </w:trPr>
        <w:tc>
          <w:tcPr>
            <w:tcW w:w="9085" w:type="dxa"/>
            <w:tcBorders>
              <w:top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bl>
    <w:p w:rsidR="00211E39" w:rsidRDefault="00211E39" w:rsidP="00DC457A">
      <w:pPr>
        <w:tabs>
          <w:tab w:val="decimal" w:pos="1260"/>
          <w:tab w:val="left" w:leader="underscore" w:pos="10368"/>
        </w:tabs>
        <w:spacing w:before="60" w:after="60"/>
        <w:ind w:left="1440" w:hanging="720"/>
        <w:rPr>
          <w:rFonts w:ascii="Arial Narrow" w:hAnsi="Arial Narrow"/>
          <w:sz w:val="22"/>
        </w:rPr>
      </w:pPr>
      <w:r>
        <w:rPr>
          <w:rFonts w:ascii="Arial Narrow" w:hAnsi="Arial Narrow"/>
          <w:bCs/>
          <w:sz w:val="22"/>
        </w:rPr>
        <w:sym w:font="Webdings" w:char="F063"/>
      </w:r>
      <w:r>
        <w:rPr>
          <w:rFonts w:ascii="Arial Narrow" w:hAnsi="Arial Narrow"/>
          <w:sz w:val="22"/>
        </w:rPr>
        <w:tab/>
        <w:t>c.</w:t>
      </w:r>
      <w:r>
        <w:rPr>
          <w:rFonts w:ascii="Arial Narrow" w:hAnsi="Arial Narrow"/>
          <w:sz w:val="22"/>
        </w:rPr>
        <w:tab/>
        <w:t>Demonstrate proper technique for performing CPR using a training device approved by your counselor.</w:t>
      </w:r>
    </w:p>
    <w:p w:rsidR="00211E39" w:rsidRDefault="00211E39" w:rsidP="00DC457A">
      <w:pPr>
        <w:tabs>
          <w:tab w:val="decimal" w:pos="540"/>
          <w:tab w:val="left" w:leader="underscore" w:pos="10368"/>
        </w:tabs>
        <w:spacing w:before="60" w:after="60"/>
        <w:ind w:left="720" w:hanging="720"/>
        <w:rPr>
          <w:rFonts w:ascii="Arial Narrow" w:hAnsi="Arial Narrow"/>
          <w:sz w:val="22"/>
        </w:rPr>
      </w:pPr>
      <w:r>
        <w:rPr>
          <w:rFonts w:ascii="Arial Narrow" w:hAnsi="Arial Narrow"/>
          <w:sz w:val="22"/>
        </w:rPr>
        <w:tab/>
        <w:t>2.</w:t>
      </w:r>
      <w:r>
        <w:rPr>
          <w:rFonts w:ascii="Arial Narrow" w:hAnsi="Arial Narrow"/>
          <w:sz w:val="22"/>
        </w:rPr>
        <w:tab/>
        <w:t>Do the following:</w:t>
      </w:r>
    </w:p>
    <w:p w:rsidR="00211E39" w:rsidRDefault="00211E39" w:rsidP="00DC457A">
      <w:pPr>
        <w:tabs>
          <w:tab w:val="decimal" w:pos="1260"/>
          <w:tab w:val="left" w:leader="underscore" w:pos="10368"/>
        </w:tabs>
        <w:spacing w:before="60" w:after="60"/>
        <w:ind w:left="1440" w:hanging="720"/>
        <w:rPr>
          <w:rFonts w:ascii="Arial Narrow" w:hAnsi="Arial Narrow"/>
          <w:sz w:val="22"/>
        </w:rPr>
      </w:pPr>
      <w:r>
        <w:rPr>
          <w:rFonts w:ascii="Arial Narrow" w:hAnsi="Arial Narrow"/>
          <w:sz w:val="22"/>
        </w:rPr>
        <w:tab/>
        <w:t>a.</w:t>
      </w:r>
      <w:r>
        <w:rPr>
          <w:rFonts w:ascii="Arial Narrow" w:hAnsi="Arial Narrow"/>
          <w:sz w:val="22"/>
        </w:rPr>
        <w:tab/>
        <w:t>Review and compare BSA Safety Afloat and the American Whitewater safety guidelines and demonstrate your understanding of these principles by answering questions from your counselor.</w:t>
      </w:r>
    </w:p>
    <w:tbl>
      <w:tblPr>
        <w:tblStyle w:val="TableGrid"/>
        <w:tblW w:w="9085" w:type="dxa"/>
        <w:tblInd w:w="1440" w:type="dxa"/>
        <w:tblLook w:val="04A0" w:firstRow="1" w:lastRow="0" w:firstColumn="1" w:lastColumn="0" w:noHBand="0" w:noVBand="1"/>
      </w:tblPr>
      <w:tblGrid>
        <w:gridCol w:w="9085"/>
      </w:tblGrid>
      <w:tr w:rsidR="00FC6374" w:rsidTr="00FB2512">
        <w:trPr>
          <w:trHeight w:val="360"/>
        </w:trPr>
        <w:tc>
          <w:tcPr>
            <w:tcW w:w="9085" w:type="dxa"/>
            <w:tcBorders>
              <w:bottom w:val="single" w:sz="4" w:space="0" w:color="BFBFBF" w:themeColor="background1" w:themeShade="BF"/>
            </w:tcBorders>
          </w:tcPr>
          <w:p w:rsidR="00FC6374" w:rsidRDefault="00FC6374" w:rsidP="00DC457A">
            <w:pPr>
              <w:tabs>
                <w:tab w:val="left" w:leader="underscore" w:pos="10368"/>
              </w:tabs>
              <w:spacing w:before="60" w:after="60"/>
              <w:rPr>
                <w:rFonts w:ascii="Arial Narrow" w:hAnsi="Arial Narrow"/>
                <w:sz w:val="22"/>
              </w:rPr>
            </w:pPr>
          </w:p>
        </w:tc>
      </w:tr>
      <w:tr w:rsidR="00417E1F" w:rsidTr="00FB2512">
        <w:trPr>
          <w:trHeight w:val="360"/>
        </w:trPr>
        <w:tc>
          <w:tcPr>
            <w:tcW w:w="9085"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2512">
        <w:trPr>
          <w:trHeight w:val="360"/>
        </w:trPr>
        <w:tc>
          <w:tcPr>
            <w:tcW w:w="9085"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2512">
        <w:trPr>
          <w:trHeight w:val="360"/>
        </w:trPr>
        <w:tc>
          <w:tcPr>
            <w:tcW w:w="9085"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2512">
        <w:trPr>
          <w:trHeight w:val="360"/>
        </w:trPr>
        <w:tc>
          <w:tcPr>
            <w:tcW w:w="9085"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2512">
        <w:trPr>
          <w:trHeight w:val="360"/>
        </w:trPr>
        <w:tc>
          <w:tcPr>
            <w:tcW w:w="9085" w:type="dxa"/>
            <w:tcBorders>
              <w:top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bl>
    <w:p w:rsidR="00211E39" w:rsidRDefault="00211E39" w:rsidP="00DC457A">
      <w:pPr>
        <w:tabs>
          <w:tab w:val="decimal" w:pos="1260"/>
          <w:tab w:val="left" w:leader="underscore" w:pos="10368"/>
        </w:tabs>
        <w:spacing w:before="60" w:after="60"/>
        <w:ind w:left="1440" w:hanging="720"/>
        <w:rPr>
          <w:rFonts w:ascii="Arial Narrow" w:hAnsi="Arial Narrow"/>
          <w:sz w:val="22"/>
        </w:rPr>
      </w:pPr>
      <w:r>
        <w:rPr>
          <w:rFonts w:ascii="Arial Narrow" w:hAnsi="Arial Narrow"/>
          <w:sz w:val="22"/>
        </w:rPr>
        <w:tab/>
        <w:t>b.</w:t>
      </w:r>
      <w:r>
        <w:rPr>
          <w:rFonts w:ascii="Arial Narrow" w:hAnsi="Arial Narrow"/>
          <w:sz w:val="22"/>
        </w:rPr>
        <w:tab/>
        <w:t>Identify and explain the use and importance of safety equipment on moving water.</w:t>
      </w:r>
    </w:p>
    <w:tbl>
      <w:tblPr>
        <w:tblStyle w:val="TableGrid"/>
        <w:tblW w:w="9085" w:type="dxa"/>
        <w:tblInd w:w="1440" w:type="dxa"/>
        <w:tblLook w:val="04A0" w:firstRow="1" w:lastRow="0" w:firstColumn="1" w:lastColumn="0" w:noHBand="0" w:noVBand="1"/>
      </w:tblPr>
      <w:tblGrid>
        <w:gridCol w:w="9085"/>
      </w:tblGrid>
      <w:tr w:rsidR="00FC6374" w:rsidTr="00FB2512">
        <w:trPr>
          <w:trHeight w:val="360"/>
        </w:trPr>
        <w:tc>
          <w:tcPr>
            <w:tcW w:w="9085" w:type="dxa"/>
            <w:tcBorders>
              <w:bottom w:val="single" w:sz="4" w:space="0" w:color="BFBFBF" w:themeColor="background1" w:themeShade="BF"/>
            </w:tcBorders>
          </w:tcPr>
          <w:p w:rsidR="00FC6374" w:rsidRDefault="00FC6374" w:rsidP="00DC457A">
            <w:pPr>
              <w:tabs>
                <w:tab w:val="left" w:leader="underscore" w:pos="10368"/>
              </w:tabs>
              <w:spacing w:before="60" w:after="60"/>
              <w:rPr>
                <w:rFonts w:ascii="Arial Narrow" w:hAnsi="Arial Narrow"/>
                <w:sz w:val="22"/>
              </w:rPr>
            </w:pPr>
          </w:p>
        </w:tc>
      </w:tr>
      <w:tr w:rsidR="00417E1F" w:rsidTr="00FB2512">
        <w:trPr>
          <w:trHeight w:val="360"/>
        </w:trPr>
        <w:tc>
          <w:tcPr>
            <w:tcW w:w="9085"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2512">
        <w:trPr>
          <w:trHeight w:val="360"/>
        </w:trPr>
        <w:tc>
          <w:tcPr>
            <w:tcW w:w="9085"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2512">
        <w:trPr>
          <w:trHeight w:val="360"/>
        </w:trPr>
        <w:tc>
          <w:tcPr>
            <w:tcW w:w="9085"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2512">
        <w:trPr>
          <w:trHeight w:val="360"/>
        </w:trPr>
        <w:tc>
          <w:tcPr>
            <w:tcW w:w="9085"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2512">
        <w:trPr>
          <w:trHeight w:val="360"/>
        </w:trPr>
        <w:tc>
          <w:tcPr>
            <w:tcW w:w="9085" w:type="dxa"/>
            <w:tcBorders>
              <w:top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bl>
    <w:p w:rsidR="00211E39" w:rsidRDefault="00211E39" w:rsidP="00DC457A">
      <w:pPr>
        <w:tabs>
          <w:tab w:val="left" w:leader="underscore" w:pos="10368"/>
        </w:tabs>
        <w:spacing w:before="60" w:after="60"/>
        <w:ind w:left="1440"/>
        <w:rPr>
          <w:rFonts w:ascii="Arial Narrow" w:hAnsi="Arial Narrow"/>
          <w:sz w:val="22"/>
        </w:rPr>
      </w:pPr>
      <w:r>
        <w:rPr>
          <w:rFonts w:ascii="Arial Narrow" w:hAnsi="Arial Narrow"/>
          <w:sz w:val="22"/>
        </w:rPr>
        <w:t>Include in your explanation a discussion about throw ropes, whistles,</w:t>
      </w:r>
      <w:r w:rsidRPr="008058FE">
        <w:rPr>
          <w:rFonts w:ascii="Arial Narrow" w:hAnsi="Arial Narrow"/>
          <w:sz w:val="22"/>
        </w:rPr>
        <w:t xml:space="preserve"> </w:t>
      </w:r>
      <w:r>
        <w:rPr>
          <w:rFonts w:ascii="Arial Narrow" w:hAnsi="Arial Narrow"/>
          <w:sz w:val="22"/>
        </w:rPr>
        <w:t>and how to choose and properly fit PFDs (personal flotation devices)</w:t>
      </w:r>
      <w:r w:rsidRPr="008058FE">
        <w:rPr>
          <w:rFonts w:ascii="Arial Narrow" w:hAnsi="Arial Narrow"/>
          <w:sz w:val="22"/>
        </w:rPr>
        <w:t xml:space="preserve"> </w:t>
      </w:r>
      <w:r>
        <w:rPr>
          <w:rFonts w:ascii="Arial Narrow" w:hAnsi="Arial Narrow"/>
          <w:sz w:val="22"/>
        </w:rPr>
        <w:t>and helmets.</w:t>
      </w:r>
    </w:p>
    <w:tbl>
      <w:tblPr>
        <w:tblStyle w:val="TableGrid"/>
        <w:tblW w:w="9063" w:type="dxa"/>
        <w:tblInd w:w="1440" w:type="dxa"/>
        <w:tblLook w:val="04A0" w:firstRow="1" w:lastRow="0" w:firstColumn="1" w:lastColumn="0" w:noHBand="0" w:noVBand="1"/>
      </w:tblPr>
      <w:tblGrid>
        <w:gridCol w:w="1800"/>
        <w:gridCol w:w="7263"/>
      </w:tblGrid>
      <w:tr w:rsidR="00417E1F" w:rsidRPr="00FC6374" w:rsidTr="00FB2512">
        <w:trPr>
          <w:trHeight w:val="360"/>
        </w:trPr>
        <w:tc>
          <w:tcPr>
            <w:tcW w:w="1800" w:type="dxa"/>
            <w:vMerge w:val="restart"/>
            <w:tcBorders>
              <w:top w:val="nil"/>
              <w:left w:val="nil"/>
            </w:tcBorders>
          </w:tcPr>
          <w:p w:rsidR="00417E1F" w:rsidRPr="00FC6374" w:rsidRDefault="00417E1F" w:rsidP="00DC457A">
            <w:pPr>
              <w:spacing w:before="60" w:after="60"/>
              <w:rPr>
                <w:rFonts w:ascii="Arial Narrow" w:hAnsi="Arial Narrow"/>
                <w:sz w:val="22"/>
              </w:rPr>
            </w:pPr>
            <w:r w:rsidRPr="00FC6374">
              <w:rPr>
                <w:rFonts w:ascii="Arial Narrow" w:hAnsi="Arial Narrow"/>
                <w:sz w:val="22"/>
              </w:rPr>
              <w:t>Throw ropes:</w:t>
            </w:r>
          </w:p>
        </w:tc>
        <w:tc>
          <w:tcPr>
            <w:tcW w:w="7263" w:type="dxa"/>
            <w:tcBorders>
              <w:bottom w:val="single" w:sz="4" w:space="0" w:color="BFBFBF" w:themeColor="background1" w:themeShade="BF"/>
            </w:tcBorders>
          </w:tcPr>
          <w:p w:rsidR="00417E1F" w:rsidRPr="00FC6374" w:rsidRDefault="00417E1F" w:rsidP="00DC457A">
            <w:pPr>
              <w:spacing w:before="60" w:after="60"/>
              <w:rPr>
                <w:rFonts w:ascii="Arial Narrow" w:hAnsi="Arial Narrow"/>
                <w:sz w:val="22"/>
              </w:rPr>
            </w:pPr>
          </w:p>
        </w:tc>
      </w:tr>
      <w:tr w:rsidR="00417E1F" w:rsidRPr="00FC6374" w:rsidTr="00FB2512">
        <w:trPr>
          <w:trHeight w:val="360"/>
        </w:trPr>
        <w:tc>
          <w:tcPr>
            <w:tcW w:w="1800" w:type="dxa"/>
            <w:vMerge/>
            <w:tcBorders>
              <w:left w:val="nil"/>
            </w:tcBorders>
          </w:tcPr>
          <w:p w:rsidR="00417E1F" w:rsidRPr="00FC6374" w:rsidRDefault="00417E1F" w:rsidP="00DC457A">
            <w:pPr>
              <w:spacing w:before="60" w:after="60"/>
              <w:rPr>
                <w:rFonts w:ascii="Arial Narrow" w:hAnsi="Arial Narrow"/>
                <w:sz w:val="22"/>
              </w:rPr>
            </w:pPr>
          </w:p>
        </w:tc>
        <w:tc>
          <w:tcPr>
            <w:tcW w:w="7263" w:type="dxa"/>
            <w:tcBorders>
              <w:top w:val="single" w:sz="4" w:space="0" w:color="BFBFBF" w:themeColor="background1" w:themeShade="BF"/>
              <w:bottom w:val="single" w:sz="4" w:space="0" w:color="BFBFBF" w:themeColor="background1" w:themeShade="BF"/>
            </w:tcBorders>
          </w:tcPr>
          <w:p w:rsidR="00417E1F" w:rsidRPr="00FC6374" w:rsidRDefault="00417E1F" w:rsidP="00DC457A">
            <w:pPr>
              <w:spacing w:before="60" w:after="60"/>
              <w:rPr>
                <w:rFonts w:ascii="Arial Narrow" w:hAnsi="Arial Narrow"/>
                <w:sz w:val="22"/>
              </w:rPr>
            </w:pPr>
          </w:p>
        </w:tc>
      </w:tr>
      <w:tr w:rsidR="00417E1F" w:rsidRPr="00FC6374" w:rsidTr="00FB2512">
        <w:trPr>
          <w:trHeight w:val="360"/>
        </w:trPr>
        <w:tc>
          <w:tcPr>
            <w:tcW w:w="1800" w:type="dxa"/>
            <w:vMerge/>
            <w:tcBorders>
              <w:left w:val="nil"/>
            </w:tcBorders>
          </w:tcPr>
          <w:p w:rsidR="00417E1F" w:rsidRPr="00FC6374" w:rsidRDefault="00417E1F" w:rsidP="00DC457A">
            <w:pPr>
              <w:spacing w:before="60" w:after="60"/>
              <w:rPr>
                <w:rFonts w:ascii="Arial Narrow" w:hAnsi="Arial Narrow"/>
                <w:sz w:val="22"/>
              </w:rPr>
            </w:pPr>
          </w:p>
        </w:tc>
        <w:tc>
          <w:tcPr>
            <w:tcW w:w="7263" w:type="dxa"/>
            <w:tcBorders>
              <w:top w:val="single" w:sz="4" w:space="0" w:color="BFBFBF" w:themeColor="background1" w:themeShade="BF"/>
              <w:bottom w:val="single" w:sz="4" w:space="0" w:color="BFBFBF" w:themeColor="background1" w:themeShade="BF"/>
            </w:tcBorders>
          </w:tcPr>
          <w:p w:rsidR="00417E1F" w:rsidRPr="00FC6374" w:rsidRDefault="00417E1F" w:rsidP="00DC457A">
            <w:pPr>
              <w:spacing w:before="60" w:after="60"/>
              <w:rPr>
                <w:rFonts w:ascii="Arial Narrow" w:hAnsi="Arial Narrow"/>
                <w:sz w:val="22"/>
              </w:rPr>
            </w:pPr>
          </w:p>
        </w:tc>
      </w:tr>
      <w:tr w:rsidR="00417E1F" w:rsidRPr="00FC6374" w:rsidTr="00FB2512">
        <w:trPr>
          <w:trHeight w:val="360"/>
        </w:trPr>
        <w:tc>
          <w:tcPr>
            <w:tcW w:w="1800" w:type="dxa"/>
            <w:vMerge/>
            <w:tcBorders>
              <w:left w:val="nil"/>
              <w:bottom w:val="nil"/>
            </w:tcBorders>
          </w:tcPr>
          <w:p w:rsidR="00417E1F" w:rsidRPr="00FC6374" w:rsidRDefault="00417E1F" w:rsidP="00DC457A">
            <w:pPr>
              <w:spacing w:before="60" w:after="60"/>
              <w:rPr>
                <w:rFonts w:ascii="Arial Narrow" w:hAnsi="Arial Narrow"/>
                <w:sz w:val="22"/>
              </w:rPr>
            </w:pPr>
          </w:p>
        </w:tc>
        <w:tc>
          <w:tcPr>
            <w:tcW w:w="7263" w:type="dxa"/>
            <w:tcBorders>
              <w:top w:val="single" w:sz="4" w:space="0" w:color="BFBFBF" w:themeColor="background1" w:themeShade="BF"/>
              <w:bottom w:val="single" w:sz="4" w:space="0" w:color="auto"/>
            </w:tcBorders>
          </w:tcPr>
          <w:p w:rsidR="00417E1F" w:rsidRPr="00FC6374" w:rsidRDefault="00417E1F" w:rsidP="00DC457A">
            <w:pPr>
              <w:spacing w:before="60" w:after="60"/>
              <w:rPr>
                <w:rFonts w:ascii="Arial Narrow" w:hAnsi="Arial Narrow"/>
                <w:sz w:val="22"/>
              </w:rPr>
            </w:pPr>
          </w:p>
        </w:tc>
      </w:tr>
      <w:tr w:rsidR="00417E1F" w:rsidRPr="00FC6374" w:rsidTr="00FB2512">
        <w:trPr>
          <w:trHeight w:val="360"/>
        </w:trPr>
        <w:tc>
          <w:tcPr>
            <w:tcW w:w="1800" w:type="dxa"/>
            <w:vMerge w:val="restart"/>
            <w:tcBorders>
              <w:top w:val="nil"/>
              <w:left w:val="nil"/>
            </w:tcBorders>
          </w:tcPr>
          <w:p w:rsidR="00417E1F" w:rsidRPr="00FC6374" w:rsidRDefault="00417E1F" w:rsidP="00DC457A">
            <w:pPr>
              <w:spacing w:before="60" w:after="60"/>
              <w:rPr>
                <w:rFonts w:ascii="Arial Narrow" w:hAnsi="Arial Narrow"/>
                <w:sz w:val="22"/>
              </w:rPr>
            </w:pPr>
            <w:r w:rsidRPr="00FC6374">
              <w:rPr>
                <w:rFonts w:ascii="Arial Narrow" w:hAnsi="Arial Narrow"/>
                <w:sz w:val="22"/>
              </w:rPr>
              <w:t>Whistles:</w:t>
            </w:r>
          </w:p>
        </w:tc>
        <w:tc>
          <w:tcPr>
            <w:tcW w:w="7263" w:type="dxa"/>
            <w:tcBorders>
              <w:top w:val="single" w:sz="4" w:space="0" w:color="auto"/>
              <w:bottom w:val="single" w:sz="4" w:space="0" w:color="BFBFBF" w:themeColor="background1" w:themeShade="BF"/>
            </w:tcBorders>
          </w:tcPr>
          <w:p w:rsidR="00417E1F" w:rsidRPr="00FC6374" w:rsidRDefault="00417E1F" w:rsidP="00DC457A">
            <w:pPr>
              <w:spacing w:before="60" w:after="60"/>
              <w:rPr>
                <w:rFonts w:ascii="Arial Narrow" w:hAnsi="Arial Narrow"/>
                <w:sz w:val="22"/>
              </w:rPr>
            </w:pPr>
          </w:p>
        </w:tc>
      </w:tr>
      <w:tr w:rsidR="00417E1F" w:rsidRPr="00FC6374" w:rsidTr="00FB2512">
        <w:trPr>
          <w:trHeight w:val="360"/>
        </w:trPr>
        <w:tc>
          <w:tcPr>
            <w:tcW w:w="1800" w:type="dxa"/>
            <w:vMerge/>
            <w:tcBorders>
              <w:left w:val="nil"/>
            </w:tcBorders>
          </w:tcPr>
          <w:p w:rsidR="00417E1F" w:rsidRPr="00FC6374" w:rsidRDefault="00417E1F" w:rsidP="00DC457A">
            <w:pPr>
              <w:spacing w:before="60" w:after="60"/>
              <w:rPr>
                <w:rFonts w:ascii="Arial Narrow" w:hAnsi="Arial Narrow"/>
                <w:sz w:val="22"/>
              </w:rPr>
            </w:pPr>
          </w:p>
        </w:tc>
        <w:tc>
          <w:tcPr>
            <w:tcW w:w="7263" w:type="dxa"/>
            <w:tcBorders>
              <w:top w:val="single" w:sz="4" w:space="0" w:color="BFBFBF" w:themeColor="background1" w:themeShade="BF"/>
              <w:bottom w:val="single" w:sz="4" w:space="0" w:color="BFBFBF" w:themeColor="background1" w:themeShade="BF"/>
            </w:tcBorders>
          </w:tcPr>
          <w:p w:rsidR="00417E1F" w:rsidRPr="00FC6374" w:rsidRDefault="00417E1F" w:rsidP="00DC457A">
            <w:pPr>
              <w:spacing w:before="60" w:after="60"/>
              <w:rPr>
                <w:rFonts w:ascii="Arial Narrow" w:hAnsi="Arial Narrow"/>
                <w:sz w:val="22"/>
              </w:rPr>
            </w:pPr>
          </w:p>
        </w:tc>
      </w:tr>
      <w:tr w:rsidR="00417E1F" w:rsidRPr="00FC6374" w:rsidTr="00FB2512">
        <w:trPr>
          <w:trHeight w:val="360"/>
        </w:trPr>
        <w:tc>
          <w:tcPr>
            <w:tcW w:w="1800" w:type="dxa"/>
            <w:vMerge/>
            <w:tcBorders>
              <w:left w:val="nil"/>
            </w:tcBorders>
          </w:tcPr>
          <w:p w:rsidR="00417E1F" w:rsidRPr="00FC6374" w:rsidRDefault="00417E1F" w:rsidP="00DC457A">
            <w:pPr>
              <w:spacing w:before="60" w:after="60"/>
              <w:rPr>
                <w:rFonts w:ascii="Arial Narrow" w:hAnsi="Arial Narrow"/>
                <w:sz w:val="22"/>
              </w:rPr>
            </w:pPr>
          </w:p>
        </w:tc>
        <w:tc>
          <w:tcPr>
            <w:tcW w:w="7263" w:type="dxa"/>
            <w:tcBorders>
              <w:top w:val="single" w:sz="4" w:space="0" w:color="BFBFBF" w:themeColor="background1" w:themeShade="BF"/>
              <w:bottom w:val="single" w:sz="4" w:space="0" w:color="BFBFBF" w:themeColor="background1" w:themeShade="BF"/>
            </w:tcBorders>
          </w:tcPr>
          <w:p w:rsidR="00417E1F" w:rsidRPr="00FC6374" w:rsidRDefault="00417E1F" w:rsidP="00DC457A">
            <w:pPr>
              <w:spacing w:before="60" w:after="60"/>
              <w:rPr>
                <w:rFonts w:ascii="Arial Narrow" w:hAnsi="Arial Narrow"/>
                <w:sz w:val="22"/>
              </w:rPr>
            </w:pPr>
          </w:p>
        </w:tc>
      </w:tr>
      <w:tr w:rsidR="00417E1F" w:rsidRPr="00FC6374" w:rsidTr="00FB2512">
        <w:trPr>
          <w:trHeight w:val="360"/>
        </w:trPr>
        <w:tc>
          <w:tcPr>
            <w:tcW w:w="1800" w:type="dxa"/>
            <w:vMerge/>
            <w:tcBorders>
              <w:left w:val="nil"/>
              <w:bottom w:val="nil"/>
            </w:tcBorders>
          </w:tcPr>
          <w:p w:rsidR="00417E1F" w:rsidRPr="00FC6374" w:rsidRDefault="00417E1F" w:rsidP="00DC457A">
            <w:pPr>
              <w:spacing w:before="60" w:after="60"/>
              <w:rPr>
                <w:rFonts w:ascii="Arial Narrow" w:hAnsi="Arial Narrow"/>
                <w:sz w:val="22"/>
              </w:rPr>
            </w:pPr>
          </w:p>
        </w:tc>
        <w:tc>
          <w:tcPr>
            <w:tcW w:w="7263" w:type="dxa"/>
            <w:tcBorders>
              <w:top w:val="single" w:sz="4" w:space="0" w:color="BFBFBF" w:themeColor="background1" w:themeShade="BF"/>
              <w:bottom w:val="single" w:sz="4" w:space="0" w:color="auto"/>
            </w:tcBorders>
          </w:tcPr>
          <w:p w:rsidR="00417E1F" w:rsidRPr="00FC6374" w:rsidRDefault="00417E1F" w:rsidP="00DC457A">
            <w:pPr>
              <w:spacing w:before="60" w:after="60"/>
              <w:rPr>
                <w:rFonts w:ascii="Arial Narrow" w:hAnsi="Arial Narrow"/>
                <w:sz w:val="22"/>
              </w:rPr>
            </w:pPr>
          </w:p>
        </w:tc>
      </w:tr>
      <w:tr w:rsidR="00417E1F" w:rsidRPr="00FC6374" w:rsidTr="00FB2512">
        <w:trPr>
          <w:trHeight w:val="360"/>
        </w:trPr>
        <w:tc>
          <w:tcPr>
            <w:tcW w:w="1800" w:type="dxa"/>
            <w:vMerge w:val="restart"/>
            <w:tcBorders>
              <w:top w:val="nil"/>
              <w:left w:val="nil"/>
            </w:tcBorders>
          </w:tcPr>
          <w:p w:rsidR="00417E1F" w:rsidRPr="00FC6374" w:rsidRDefault="00417E1F" w:rsidP="00DC457A">
            <w:pPr>
              <w:spacing w:before="60" w:after="60"/>
              <w:rPr>
                <w:rFonts w:ascii="Arial Narrow" w:hAnsi="Arial Narrow"/>
                <w:sz w:val="22"/>
              </w:rPr>
            </w:pPr>
            <w:r w:rsidRPr="00FC6374">
              <w:rPr>
                <w:rFonts w:ascii="Arial Narrow" w:hAnsi="Arial Narrow"/>
                <w:sz w:val="22"/>
              </w:rPr>
              <w:t>How to choose and properly fit PFDs:</w:t>
            </w:r>
          </w:p>
        </w:tc>
        <w:tc>
          <w:tcPr>
            <w:tcW w:w="7263" w:type="dxa"/>
            <w:tcBorders>
              <w:top w:val="single" w:sz="4" w:space="0" w:color="auto"/>
              <w:bottom w:val="single" w:sz="4" w:space="0" w:color="BFBFBF" w:themeColor="background1" w:themeShade="BF"/>
            </w:tcBorders>
          </w:tcPr>
          <w:p w:rsidR="00417E1F" w:rsidRPr="00FC6374" w:rsidRDefault="00417E1F" w:rsidP="00DC457A">
            <w:pPr>
              <w:spacing w:before="60" w:after="60"/>
              <w:rPr>
                <w:rFonts w:ascii="Arial Narrow" w:hAnsi="Arial Narrow"/>
                <w:sz w:val="22"/>
              </w:rPr>
            </w:pPr>
          </w:p>
        </w:tc>
      </w:tr>
      <w:tr w:rsidR="00417E1F" w:rsidRPr="00FC6374" w:rsidTr="00FB2512">
        <w:trPr>
          <w:trHeight w:val="360"/>
        </w:trPr>
        <w:tc>
          <w:tcPr>
            <w:tcW w:w="1800" w:type="dxa"/>
            <w:vMerge/>
            <w:tcBorders>
              <w:left w:val="nil"/>
            </w:tcBorders>
          </w:tcPr>
          <w:p w:rsidR="00417E1F" w:rsidRPr="00FC6374" w:rsidRDefault="00417E1F" w:rsidP="00DC457A">
            <w:pPr>
              <w:spacing w:before="60" w:after="60"/>
              <w:rPr>
                <w:rFonts w:ascii="Arial Narrow" w:hAnsi="Arial Narrow"/>
                <w:sz w:val="22"/>
              </w:rPr>
            </w:pPr>
          </w:p>
        </w:tc>
        <w:tc>
          <w:tcPr>
            <w:tcW w:w="7263" w:type="dxa"/>
            <w:tcBorders>
              <w:top w:val="single" w:sz="4" w:space="0" w:color="BFBFBF" w:themeColor="background1" w:themeShade="BF"/>
              <w:bottom w:val="single" w:sz="4" w:space="0" w:color="BFBFBF" w:themeColor="background1" w:themeShade="BF"/>
            </w:tcBorders>
          </w:tcPr>
          <w:p w:rsidR="00417E1F" w:rsidRPr="00FC6374" w:rsidRDefault="00417E1F" w:rsidP="00DC457A">
            <w:pPr>
              <w:spacing w:before="60" w:after="60"/>
              <w:rPr>
                <w:rFonts w:ascii="Arial Narrow" w:hAnsi="Arial Narrow"/>
                <w:sz w:val="22"/>
              </w:rPr>
            </w:pPr>
          </w:p>
        </w:tc>
      </w:tr>
      <w:tr w:rsidR="00417E1F" w:rsidRPr="00FC6374" w:rsidTr="00FB2512">
        <w:trPr>
          <w:trHeight w:val="360"/>
        </w:trPr>
        <w:tc>
          <w:tcPr>
            <w:tcW w:w="1800" w:type="dxa"/>
            <w:vMerge/>
            <w:tcBorders>
              <w:left w:val="nil"/>
            </w:tcBorders>
          </w:tcPr>
          <w:p w:rsidR="00417E1F" w:rsidRPr="00FC6374" w:rsidRDefault="00417E1F" w:rsidP="00DC457A">
            <w:pPr>
              <w:spacing w:before="60" w:after="60"/>
              <w:rPr>
                <w:rFonts w:ascii="Arial Narrow" w:hAnsi="Arial Narrow"/>
                <w:sz w:val="22"/>
              </w:rPr>
            </w:pPr>
          </w:p>
        </w:tc>
        <w:tc>
          <w:tcPr>
            <w:tcW w:w="7263" w:type="dxa"/>
            <w:tcBorders>
              <w:top w:val="single" w:sz="4" w:space="0" w:color="BFBFBF" w:themeColor="background1" w:themeShade="BF"/>
              <w:bottom w:val="single" w:sz="4" w:space="0" w:color="BFBFBF" w:themeColor="background1" w:themeShade="BF"/>
            </w:tcBorders>
          </w:tcPr>
          <w:p w:rsidR="00417E1F" w:rsidRPr="00FC6374" w:rsidRDefault="00417E1F" w:rsidP="00DC457A">
            <w:pPr>
              <w:spacing w:before="60" w:after="60"/>
              <w:rPr>
                <w:rFonts w:ascii="Arial Narrow" w:hAnsi="Arial Narrow"/>
                <w:sz w:val="22"/>
              </w:rPr>
            </w:pPr>
          </w:p>
        </w:tc>
      </w:tr>
      <w:tr w:rsidR="00417E1F" w:rsidRPr="00FC6374" w:rsidTr="00FB2512">
        <w:trPr>
          <w:trHeight w:val="360"/>
        </w:trPr>
        <w:tc>
          <w:tcPr>
            <w:tcW w:w="1800" w:type="dxa"/>
            <w:vMerge/>
            <w:tcBorders>
              <w:left w:val="nil"/>
              <w:bottom w:val="nil"/>
            </w:tcBorders>
          </w:tcPr>
          <w:p w:rsidR="00417E1F" w:rsidRPr="00FC6374" w:rsidRDefault="00417E1F" w:rsidP="00DC457A">
            <w:pPr>
              <w:spacing w:before="60" w:after="60"/>
              <w:rPr>
                <w:rFonts w:ascii="Arial Narrow" w:hAnsi="Arial Narrow"/>
                <w:sz w:val="22"/>
              </w:rPr>
            </w:pPr>
          </w:p>
        </w:tc>
        <w:tc>
          <w:tcPr>
            <w:tcW w:w="7263" w:type="dxa"/>
            <w:tcBorders>
              <w:top w:val="single" w:sz="4" w:space="0" w:color="BFBFBF" w:themeColor="background1" w:themeShade="BF"/>
              <w:bottom w:val="single" w:sz="4" w:space="0" w:color="auto"/>
            </w:tcBorders>
          </w:tcPr>
          <w:p w:rsidR="00417E1F" w:rsidRPr="00FC6374" w:rsidRDefault="00417E1F" w:rsidP="00DC457A">
            <w:pPr>
              <w:spacing w:before="60" w:after="60"/>
              <w:rPr>
                <w:rFonts w:ascii="Arial Narrow" w:hAnsi="Arial Narrow"/>
                <w:sz w:val="22"/>
              </w:rPr>
            </w:pPr>
          </w:p>
        </w:tc>
      </w:tr>
      <w:tr w:rsidR="00417E1F" w:rsidRPr="00FC6374" w:rsidTr="00FB2512">
        <w:trPr>
          <w:trHeight w:val="360"/>
        </w:trPr>
        <w:tc>
          <w:tcPr>
            <w:tcW w:w="1800" w:type="dxa"/>
            <w:vMerge w:val="restart"/>
            <w:tcBorders>
              <w:top w:val="nil"/>
              <w:left w:val="nil"/>
            </w:tcBorders>
          </w:tcPr>
          <w:p w:rsidR="00417E1F" w:rsidRPr="00FC6374" w:rsidRDefault="00417E1F" w:rsidP="00DC457A">
            <w:pPr>
              <w:spacing w:before="60" w:after="60"/>
              <w:rPr>
                <w:rFonts w:ascii="Arial Narrow" w:hAnsi="Arial Narrow"/>
                <w:sz w:val="22"/>
              </w:rPr>
            </w:pPr>
            <w:r w:rsidRPr="00FC6374">
              <w:rPr>
                <w:rFonts w:ascii="Arial Narrow" w:hAnsi="Arial Narrow"/>
                <w:sz w:val="22"/>
              </w:rPr>
              <w:t>Helmets:</w:t>
            </w:r>
          </w:p>
        </w:tc>
        <w:tc>
          <w:tcPr>
            <w:tcW w:w="7263" w:type="dxa"/>
            <w:tcBorders>
              <w:top w:val="single" w:sz="4" w:space="0" w:color="auto"/>
              <w:bottom w:val="single" w:sz="4" w:space="0" w:color="BFBFBF" w:themeColor="background1" w:themeShade="BF"/>
            </w:tcBorders>
          </w:tcPr>
          <w:p w:rsidR="00417E1F" w:rsidRPr="00FC6374" w:rsidRDefault="00417E1F" w:rsidP="00DC457A">
            <w:pPr>
              <w:spacing w:before="60" w:after="60"/>
              <w:rPr>
                <w:rFonts w:ascii="Arial Narrow" w:hAnsi="Arial Narrow"/>
                <w:sz w:val="22"/>
              </w:rPr>
            </w:pPr>
          </w:p>
        </w:tc>
      </w:tr>
      <w:tr w:rsidR="00417E1F" w:rsidRPr="00FC6374" w:rsidTr="00FB2512">
        <w:trPr>
          <w:trHeight w:val="360"/>
        </w:trPr>
        <w:tc>
          <w:tcPr>
            <w:tcW w:w="1800" w:type="dxa"/>
            <w:vMerge/>
            <w:tcBorders>
              <w:left w:val="nil"/>
            </w:tcBorders>
          </w:tcPr>
          <w:p w:rsidR="00417E1F" w:rsidRPr="00FC6374" w:rsidRDefault="00417E1F" w:rsidP="00DC457A">
            <w:pPr>
              <w:spacing w:before="60" w:after="60"/>
              <w:rPr>
                <w:rFonts w:ascii="Arial Narrow" w:hAnsi="Arial Narrow"/>
                <w:sz w:val="22"/>
              </w:rPr>
            </w:pPr>
          </w:p>
        </w:tc>
        <w:tc>
          <w:tcPr>
            <w:tcW w:w="7263" w:type="dxa"/>
            <w:tcBorders>
              <w:top w:val="single" w:sz="4" w:space="0" w:color="BFBFBF" w:themeColor="background1" w:themeShade="BF"/>
              <w:bottom w:val="single" w:sz="4" w:space="0" w:color="BFBFBF" w:themeColor="background1" w:themeShade="BF"/>
            </w:tcBorders>
          </w:tcPr>
          <w:p w:rsidR="00417E1F" w:rsidRPr="00FC6374" w:rsidRDefault="00417E1F" w:rsidP="00DC457A">
            <w:pPr>
              <w:spacing w:before="60" w:after="60"/>
              <w:rPr>
                <w:rFonts w:ascii="Arial Narrow" w:hAnsi="Arial Narrow"/>
                <w:sz w:val="22"/>
              </w:rPr>
            </w:pPr>
          </w:p>
        </w:tc>
      </w:tr>
      <w:tr w:rsidR="00417E1F" w:rsidRPr="00FC6374" w:rsidTr="00FB2512">
        <w:trPr>
          <w:trHeight w:val="360"/>
        </w:trPr>
        <w:tc>
          <w:tcPr>
            <w:tcW w:w="1800" w:type="dxa"/>
            <w:vMerge/>
            <w:tcBorders>
              <w:left w:val="nil"/>
            </w:tcBorders>
          </w:tcPr>
          <w:p w:rsidR="00417E1F" w:rsidRPr="00FC6374" w:rsidRDefault="00417E1F" w:rsidP="00DC457A">
            <w:pPr>
              <w:spacing w:before="60" w:after="60"/>
              <w:rPr>
                <w:rFonts w:ascii="Arial Narrow" w:hAnsi="Arial Narrow"/>
                <w:sz w:val="22"/>
              </w:rPr>
            </w:pPr>
          </w:p>
        </w:tc>
        <w:tc>
          <w:tcPr>
            <w:tcW w:w="7263" w:type="dxa"/>
            <w:tcBorders>
              <w:top w:val="single" w:sz="4" w:space="0" w:color="BFBFBF" w:themeColor="background1" w:themeShade="BF"/>
              <w:bottom w:val="single" w:sz="4" w:space="0" w:color="BFBFBF" w:themeColor="background1" w:themeShade="BF"/>
            </w:tcBorders>
          </w:tcPr>
          <w:p w:rsidR="00417E1F" w:rsidRPr="00FC6374" w:rsidRDefault="00417E1F" w:rsidP="00DC457A">
            <w:pPr>
              <w:spacing w:before="60" w:after="60"/>
              <w:rPr>
                <w:rFonts w:ascii="Arial Narrow" w:hAnsi="Arial Narrow"/>
                <w:sz w:val="22"/>
              </w:rPr>
            </w:pPr>
          </w:p>
        </w:tc>
      </w:tr>
      <w:tr w:rsidR="00417E1F" w:rsidRPr="00FC6374" w:rsidTr="00FB2512">
        <w:trPr>
          <w:trHeight w:val="360"/>
        </w:trPr>
        <w:tc>
          <w:tcPr>
            <w:tcW w:w="1800" w:type="dxa"/>
            <w:vMerge/>
            <w:tcBorders>
              <w:left w:val="nil"/>
              <w:bottom w:val="nil"/>
            </w:tcBorders>
          </w:tcPr>
          <w:p w:rsidR="00417E1F" w:rsidRPr="00FC6374" w:rsidRDefault="00417E1F" w:rsidP="00DC457A">
            <w:pPr>
              <w:spacing w:before="60" w:after="60"/>
              <w:rPr>
                <w:rFonts w:ascii="Arial Narrow" w:hAnsi="Arial Narrow"/>
                <w:sz w:val="22"/>
              </w:rPr>
            </w:pPr>
          </w:p>
        </w:tc>
        <w:tc>
          <w:tcPr>
            <w:tcW w:w="7263" w:type="dxa"/>
            <w:tcBorders>
              <w:top w:val="single" w:sz="4" w:space="0" w:color="BFBFBF" w:themeColor="background1" w:themeShade="BF"/>
            </w:tcBorders>
          </w:tcPr>
          <w:p w:rsidR="00417E1F" w:rsidRPr="00FC6374" w:rsidRDefault="00417E1F" w:rsidP="00DC457A">
            <w:pPr>
              <w:spacing w:before="60" w:after="60"/>
              <w:rPr>
                <w:rFonts w:ascii="Arial Narrow" w:hAnsi="Arial Narrow"/>
                <w:sz w:val="22"/>
              </w:rPr>
            </w:pPr>
          </w:p>
        </w:tc>
      </w:tr>
    </w:tbl>
    <w:p w:rsidR="00211E39" w:rsidRDefault="00211E39" w:rsidP="00DC457A">
      <w:pPr>
        <w:tabs>
          <w:tab w:val="decimal" w:pos="540"/>
          <w:tab w:val="left" w:leader="underscore" w:pos="10368"/>
        </w:tabs>
        <w:spacing w:before="60" w:after="60"/>
        <w:ind w:left="720" w:hanging="720"/>
        <w:rPr>
          <w:rFonts w:ascii="Arial Narrow" w:hAnsi="Arial Narrow"/>
          <w:sz w:val="22"/>
        </w:rPr>
      </w:pPr>
      <w:r>
        <w:rPr>
          <w:rFonts w:ascii="Arial Narrow" w:hAnsi="Arial Narrow"/>
          <w:bCs/>
          <w:sz w:val="22"/>
        </w:rPr>
        <w:sym w:font="Webdings" w:char="F063"/>
      </w:r>
      <w:r>
        <w:rPr>
          <w:rFonts w:ascii="Arial Narrow" w:hAnsi="Arial Narrow"/>
          <w:sz w:val="22"/>
        </w:rPr>
        <w:tab/>
        <w:t>3.</w:t>
      </w:r>
      <w:r>
        <w:rPr>
          <w:rFonts w:ascii="Arial Narrow" w:hAnsi="Arial Narrow"/>
          <w:sz w:val="22"/>
        </w:rPr>
        <w:tab/>
      </w:r>
      <w:r w:rsidRPr="00B54C26">
        <w:rPr>
          <w:rFonts w:ascii="Arial Narrow" w:hAnsi="Arial Narrow"/>
          <w:sz w:val="22"/>
        </w:rPr>
        <w:t>Before doing requirements 4 through 13 earn the Canoeing merit badge if you will be using a canoe to earn this merit badge</w:t>
      </w:r>
      <w:r>
        <w:rPr>
          <w:rFonts w:ascii="Arial Narrow" w:hAnsi="Arial Narrow"/>
          <w:sz w:val="22"/>
        </w:rPr>
        <w:t xml:space="preserve">.  </w:t>
      </w:r>
      <w:r w:rsidRPr="00B54C26">
        <w:rPr>
          <w:rFonts w:ascii="Arial Narrow" w:hAnsi="Arial Narrow"/>
          <w:sz w:val="22"/>
        </w:rPr>
        <w:t>If you will be using a kayak, earn the Kayaking BSA Award.</w:t>
      </w:r>
    </w:p>
    <w:p w:rsidR="00211E39" w:rsidRDefault="00211E39" w:rsidP="00DC457A">
      <w:pPr>
        <w:tabs>
          <w:tab w:val="decimal" w:pos="540"/>
          <w:tab w:val="left" w:leader="underscore" w:pos="10368"/>
        </w:tabs>
        <w:spacing w:before="60" w:after="60"/>
        <w:ind w:left="720" w:hanging="720"/>
        <w:rPr>
          <w:rFonts w:ascii="Arial Narrow" w:hAnsi="Arial Narrow"/>
          <w:sz w:val="22"/>
        </w:rPr>
      </w:pPr>
      <w:r>
        <w:rPr>
          <w:rFonts w:ascii="Arial Narrow" w:hAnsi="Arial Narrow"/>
          <w:sz w:val="22"/>
        </w:rPr>
        <w:tab/>
        <w:t>4.</w:t>
      </w:r>
      <w:r>
        <w:rPr>
          <w:rFonts w:ascii="Arial Narrow" w:hAnsi="Arial Narrow"/>
          <w:sz w:val="22"/>
        </w:rPr>
        <w:tab/>
        <w:t>Do ONE of the following:</w:t>
      </w:r>
    </w:p>
    <w:p w:rsidR="00211E39" w:rsidRDefault="00211E39" w:rsidP="00DC457A">
      <w:pPr>
        <w:tabs>
          <w:tab w:val="decimal" w:pos="1260"/>
          <w:tab w:val="left" w:leader="underscore" w:pos="10368"/>
        </w:tabs>
        <w:spacing w:before="60" w:after="60"/>
        <w:ind w:left="1440" w:hanging="720"/>
        <w:rPr>
          <w:rFonts w:ascii="Arial Narrow" w:hAnsi="Arial Narrow"/>
          <w:sz w:val="22"/>
        </w:rPr>
      </w:pPr>
      <w:r>
        <w:rPr>
          <w:rFonts w:ascii="Arial Narrow" w:hAnsi="Arial Narrow"/>
          <w:bCs/>
          <w:sz w:val="22"/>
        </w:rPr>
        <w:sym w:font="Webdings" w:char="F063"/>
      </w:r>
      <w:r>
        <w:rPr>
          <w:rFonts w:ascii="Arial Narrow" w:hAnsi="Arial Narrow"/>
          <w:sz w:val="22"/>
        </w:rPr>
        <w:tab/>
        <w:t>a.</w:t>
      </w:r>
      <w:r>
        <w:rPr>
          <w:rFonts w:ascii="Arial Narrow" w:hAnsi="Arial Narrow"/>
          <w:sz w:val="22"/>
        </w:rPr>
        <w:tab/>
        <w:t xml:space="preserve">If you are completing these requirements as a tandem canoeist, </w:t>
      </w:r>
      <w:r w:rsidRPr="00B54C26">
        <w:rPr>
          <w:rFonts w:ascii="Arial Narrow" w:hAnsi="Arial Narrow"/>
          <w:sz w:val="22"/>
        </w:rPr>
        <w:t>demonstrate</w:t>
      </w:r>
      <w:r>
        <w:rPr>
          <w:rFonts w:ascii="Arial Narrow" w:hAnsi="Arial Narrow"/>
          <w:sz w:val="22"/>
        </w:rPr>
        <w:t xml:space="preserve"> basic canoe-handling skills by completing the Scout gate test within 160 seconds while paddling tandem with a buddy.</w:t>
      </w:r>
    </w:p>
    <w:p w:rsidR="00211E39" w:rsidRDefault="00211E39" w:rsidP="00DC457A">
      <w:pPr>
        <w:tabs>
          <w:tab w:val="left" w:leader="underscore" w:pos="10368"/>
        </w:tabs>
        <w:spacing w:before="60" w:after="60"/>
        <w:ind w:left="1440"/>
        <w:rPr>
          <w:rFonts w:ascii="Arial Narrow" w:hAnsi="Arial Narrow"/>
          <w:sz w:val="22"/>
        </w:rPr>
      </w:pPr>
      <w:r>
        <w:rPr>
          <w:rFonts w:ascii="Arial Narrow" w:hAnsi="Arial Narrow"/>
          <w:sz w:val="22"/>
        </w:rPr>
        <w:t xml:space="preserve">Then </w:t>
      </w:r>
      <w:r w:rsidRPr="00B54C26">
        <w:rPr>
          <w:rFonts w:ascii="Arial Narrow" w:hAnsi="Arial Narrow"/>
          <w:sz w:val="22"/>
        </w:rPr>
        <w:t>demonstrate</w:t>
      </w:r>
      <w:r>
        <w:rPr>
          <w:rFonts w:ascii="Arial Narrow" w:hAnsi="Arial Narrow"/>
          <w:sz w:val="22"/>
        </w:rPr>
        <w:t xml:space="preserve"> the following strokes: cross forward, cross draw, bow pry, Duffek, high brace, and low brace,</w:t>
      </w:r>
    </w:p>
    <w:p w:rsidR="00211E39" w:rsidRDefault="00211E39" w:rsidP="00DC457A">
      <w:pPr>
        <w:tabs>
          <w:tab w:val="left" w:leader="underscore" w:pos="10368"/>
        </w:tabs>
        <w:spacing w:before="60" w:after="60"/>
        <w:ind w:left="1800" w:hanging="360"/>
        <w:rPr>
          <w:rFonts w:ascii="Arial Narrow" w:hAnsi="Arial Narrow"/>
          <w:sz w:val="22"/>
        </w:rPr>
      </w:pPr>
      <w:r>
        <w:rPr>
          <w:rFonts w:ascii="Arial Narrow" w:hAnsi="Arial Narrow"/>
          <w:bCs/>
          <w:sz w:val="22"/>
        </w:rPr>
        <w:sym w:font="Webdings" w:char="F063"/>
      </w:r>
      <w:r>
        <w:rPr>
          <w:rFonts w:ascii="Arial Narrow" w:hAnsi="Arial Narrow"/>
          <w:sz w:val="22"/>
        </w:rPr>
        <w:tab/>
        <w:t>cross forward</w:t>
      </w:r>
    </w:p>
    <w:p w:rsidR="00211E39" w:rsidRDefault="00211E39" w:rsidP="00DC457A">
      <w:pPr>
        <w:tabs>
          <w:tab w:val="left" w:leader="underscore" w:pos="10368"/>
        </w:tabs>
        <w:spacing w:before="60" w:after="60"/>
        <w:ind w:left="1800" w:hanging="360"/>
        <w:rPr>
          <w:rFonts w:ascii="Arial Narrow" w:hAnsi="Arial Narrow"/>
          <w:sz w:val="22"/>
        </w:rPr>
      </w:pPr>
      <w:r>
        <w:rPr>
          <w:rFonts w:ascii="Arial Narrow" w:hAnsi="Arial Narrow"/>
          <w:bCs/>
          <w:sz w:val="22"/>
        </w:rPr>
        <w:sym w:font="Webdings" w:char="F063"/>
      </w:r>
      <w:r>
        <w:rPr>
          <w:rFonts w:ascii="Arial Narrow" w:hAnsi="Arial Narrow"/>
          <w:sz w:val="22"/>
        </w:rPr>
        <w:tab/>
        <w:t>cross draw</w:t>
      </w:r>
    </w:p>
    <w:p w:rsidR="00211E39" w:rsidRDefault="00211E39" w:rsidP="00DC457A">
      <w:pPr>
        <w:tabs>
          <w:tab w:val="left" w:leader="underscore" w:pos="10368"/>
        </w:tabs>
        <w:spacing w:before="60" w:after="60"/>
        <w:ind w:left="1800" w:hanging="360"/>
        <w:rPr>
          <w:rFonts w:ascii="Arial Narrow" w:hAnsi="Arial Narrow"/>
          <w:sz w:val="22"/>
        </w:rPr>
      </w:pPr>
      <w:r>
        <w:rPr>
          <w:rFonts w:ascii="Arial Narrow" w:hAnsi="Arial Narrow"/>
          <w:bCs/>
          <w:sz w:val="22"/>
        </w:rPr>
        <w:sym w:font="Webdings" w:char="F063"/>
      </w:r>
      <w:r>
        <w:rPr>
          <w:rFonts w:ascii="Arial Narrow" w:hAnsi="Arial Narrow"/>
          <w:sz w:val="22"/>
        </w:rPr>
        <w:tab/>
        <w:t>bow pry</w:t>
      </w:r>
    </w:p>
    <w:p w:rsidR="00211E39" w:rsidRDefault="00211E39" w:rsidP="00DC457A">
      <w:pPr>
        <w:tabs>
          <w:tab w:val="left" w:leader="underscore" w:pos="10368"/>
        </w:tabs>
        <w:spacing w:before="60" w:after="60"/>
        <w:ind w:left="1800" w:hanging="360"/>
        <w:rPr>
          <w:rFonts w:ascii="Arial Narrow" w:hAnsi="Arial Narrow"/>
          <w:sz w:val="22"/>
        </w:rPr>
      </w:pPr>
      <w:r>
        <w:rPr>
          <w:rFonts w:ascii="Arial Narrow" w:hAnsi="Arial Narrow"/>
          <w:bCs/>
          <w:sz w:val="22"/>
        </w:rPr>
        <w:sym w:font="Webdings" w:char="F063"/>
      </w:r>
      <w:r>
        <w:rPr>
          <w:rFonts w:ascii="Arial Narrow" w:hAnsi="Arial Narrow"/>
          <w:sz w:val="22"/>
        </w:rPr>
        <w:tab/>
        <w:t>Duffek</w:t>
      </w:r>
    </w:p>
    <w:p w:rsidR="00211E39" w:rsidRDefault="00211E39" w:rsidP="00DC457A">
      <w:pPr>
        <w:tabs>
          <w:tab w:val="left" w:leader="underscore" w:pos="10368"/>
        </w:tabs>
        <w:spacing w:before="60" w:after="60"/>
        <w:ind w:left="1800" w:hanging="360"/>
        <w:rPr>
          <w:rFonts w:ascii="Arial Narrow" w:hAnsi="Arial Narrow"/>
          <w:sz w:val="22"/>
        </w:rPr>
      </w:pPr>
      <w:r>
        <w:rPr>
          <w:rFonts w:ascii="Arial Narrow" w:hAnsi="Arial Narrow"/>
          <w:bCs/>
          <w:sz w:val="22"/>
        </w:rPr>
        <w:sym w:font="Webdings" w:char="F063"/>
      </w:r>
      <w:r>
        <w:rPr>
          <w:rFonts w:ascii="Arial Narrow" w:hAnsi="Arial Narrow"/>
          <w:sz w:val="22"/>
        </w:rPr>
        <w:tab/>
        <w:t>high brace</w:t>
      </w:r>
    </w:p>
    <w:p w:rsidR="00211E39" w:rsidRDefault="00211E39" w:rsidP="00DC457A">
      <w:pPr>
        <w:tabs>
          <w:tab w:val="left" w:leader="underscore" w:pos="10368"/>
        </w:tabs>
        <w:spacing w:before="60" w:after="60"/>
        <w:ind w:left="1800" w:hanging="360"/>
        <w:rPr>
          <w:rFonts w:ascii="Arial Narrow" w:hAnsi="Arial Narrow"/>
          <w:sz w:val="22"/>
        </w:rPr>
      </w:pPr>
      <w:r>
        <w:rPr>
          <w:rFonts w:ascii="Arial Narrow" w:hAnsi="Arial Narrow"/>
          <w:bCs/>
          <w:sz w:val="22"/>
        </w:rPr>
        <w:sym w:font="Webdings" w:char="F063"/>
      </w:r>
      <w:r>
        <w:rPr>
          <w:rFonts w:ascii="Arial Narrow" w:hAnsi="Arial Narrow"/>
          <w:sz w:val="22"/>
        </w:rPr>
        <w:tab/>
        <w:t>low brace</w:t>
      </w:r>
    </w:p>
    <w:p w:rsidR="00211E39" w:rsidRDefault="00211E39" w:rsidP="00DC457A">
      <w:pPr>
        <w:tabs>
          <w:tab w:val="decimal" w:pos="1260"/>
          <w:tab w:val="left" w:leader="underscore" w:pos="10368"/>
        </w:tabs>
        <w:spacing w:before="60" w:after="60"/>
        <w:ind w:left="1440" w:hanging="720"/>
        <w:rPr>
          <w:rFonts w:ascii="Arial Narrow" w:hAnsi="Arial Narrow"/>
          <w:sz w:val="22"/>
        </w:rPr>
      </w:pPr>
      <w:r>
        <w:rPr>
          <w:rFonts w:ascii="Arial Narrow" w:hAnsi="Arial Narrow"/>
          <w:bCs/>
          <w:sz w:val="22"/>
        </w:rPr>
        <w:lastRenderedPageBreak/>
        <w:sym w:font="Webdings" w:char="F063"/>
      </w:r>
      <w:r>
        <w:rPr>
          <w:rFonts w:ascii="Arial Narrow" w:hAnsi="Arial Narrow"/>
          <w:sz w:val="22"/>
        </w:rPr>
        <w:tab/>
        <w:t>b.</w:t>
      </w:r>
      <w:r>
        <w:rPr>
          <w:rFonts w:ascii="Arial Narrow" w:hAnsi="Arial Narrow"/>
          <w:sz w:val="22"/>
        </w:rPr>
        <w:tab/>
        <w:t xml:space="preserve">If you are completing these requirements as a solo canoeist, </w:t>
      </w:r>
      <w:r w:rsidRPr="00B54C26">
        <w:rPr>
          <w:rFonts w:ascii="Arial Narrow" w:hAnsi="Arial Narrow"/>
          <w:sz w:val="22"/>
        </w:rPr>
        <w:t>demonstrate</w:t>
      </w:r>
      <w:r>
        <w:rPr>
          <w:rFonts w:ascii="Arial Narrow" w:hAnsi="Arial Narrow"/>
          <w:sz w:val="22"/>
        </w:rPr>
        <w:t xml:space="preserve"> basic solo canoe-handling skills by completing the Scout gate test within 160 seconds.</w:t>
      </w:r>
      <w:r w:rsidR="00FC6374">
        <w:rPr>
          <w:rFonts w:ascii="Arial Narrow" w:hAnsi="Arial Narrow"/>
          <w:sz w:val="22"/>
        </w:rPr>
        <w:t xml:space="preserve"> </w:t>
      </w:r>
      <w:r>
        <w:rPr>
          <w:rFonts w:ascii="Arial Narrow" w:hAnsi="Arial Narrow"/>
          <w:sz w:val="22"/>
        </w:rPr>
        <w:t xml:space="preserve">Then </w:t>
      </w:r>
      <w:r w:rsidRPr="00B54C26">
        <w:rPr>
          <w:rFonts w:ascii="Arial Narrow" w:hAnsi="Arial Narrow"/>
          <w:sz w:val="22"/>
        </w:rPr>
        <w:t>demonstrate</w:t>
      </w:r>
      <w:r>
        <w:rPr>
          <w:rFonts w:ascii="Arial Narrow" w:hAnsi="Arial Narrow"/>
          <w:sz w:val="22"/>
        </w:rPr>
        <w:t xml:space="preserve"> the following strokes: cross forward, cross draw, stern pry, Duffek, high brace, and low brace.</w:t>
      </w:r>
    </w:p>
    <w:p w:rsidR="00211E39" w:rsidRDefault="00211E39" w:rsidP="00DC457A">
      <w:pPr>
        <w:tabs>
          <w:tab w:val="left" w:leader="underscore" w:pos="10368"/>
        </w:tabs>
        <w:spacing w:before="60" w:after="60"/>
        <w:ind w:left="1800" w:hanging="360"/>
        <w:rPr>
          <w:rFonts w:ascii="Arial Narrow" w:hAnsi="Arial Narrow"/>
          <w:sz w:val="22"/>
        </w:rPr>
      </w:pPr>
      <w:r>
        <w:rPr>
          <w:rFonts w:ascii="Arial Narrow" w:hAnsi="Arial Narrow"/>
          <w:bCs/>
          <w:sz w:val="22"/>
        </w:rPr>
        <w:sym w:font="Webdings" w:char="F063"/>
      </w:r>
      <w:r>
        <w:rPr>
          <w:rFonts w:ascii="Arial Narrow" w:hAnsi="Arial Narrow"/>
          <w:sz w:val="22"/>
        </w:rPr>
        <w:tab/>
        <w:t>cross forward</w:t>
      </w:r>
    </w:p>
    <w:p w:rsidR="00211E39" w:rsidRDefault="00211E39" w:rsidP="00DC457A">
      <w:pPr>
        <w:tabs>
          <w:tab w:val="left" w:leader="underscore" w:pos="10368"/>
        </w:tabs>
        <w:spacing w:before="60" w:after="60"/>
        <w:ind w:left="1800" w:hanging="360"/>
        <w:rPr>
          <w:rFonts w:ascii="Arial Narrow" w:hAnsi="Arial Narrow"/>
          <w:sz w:val="22"/>
        </w:rPr>
      </w:pPr>
      <w:r>
        <w:rPr>
          <w:rFonts w:ascii="Arial Narrow" w:hAnsi="Arial Narrow"/>
          <w:bCs/>
          <w:sz w:val="22"/>
        </w:rPr>
        <w:sym w:font="Webdings" w:char="F063"/>
      </w:r>
      <w:r>
        <w:rPr>
          <w:rFonts w:ascii="Arial Narrow" w:hAnsi="Arial Narrow"/>
          <w:sz w:val="22"/>
        </w:rPr>
        <w:tab/>
        <w:t>cross draw</w:t>
      </w:r>
    </w:p>
    <w:p w:rsidR="00211E39" w:rsidRDefault="00211E39" w:rsidP="00DC457A">
      <w:pPr>
        <w:tabs>
          <w:tab w:val="left" w:leader="underscore" w:pos="10368"/>
        </w:tabs>
        <w:spacing w:before="60" w:after="60"/>
        <w:ind w:left="1800" w:hanging="360"/>
        <w:rPr>
          <w:rFonts w:ascii="Arial Narrow" w:hAnsi="Arial Narrow"/>
          <w:sz w:val="22"/>
        </w:rPr>
      </w:pPr>
      <w:r>
        <w:rPr>
          <w:rFonts w:ascii="Arial Narrow" w:hAnsi="Arial Narrow"/>
          <w:bCs/>
          <w:sz w:val="22"/>
        </w:rPr>
        <w:sym w:font="Webdings" w:char="F063"/>
      </w:r>
      <w:r>
        <w:rPr>
          <w:rFonts w:ascii="Arial Narrow" w:hAnsi="Arial Narrow"/>
          <w:sz w:val="22"/>
        </w:rPr>
        <w:tab/>
        <w:t>stem pry</w:t>
      </w:r>
    </w:p>
    <w:p w:rsidR="00211E39" w:rsidRDefault="00211E39" w:rsidP="00DC457A">
      <w:pPr>
        <w:tabs>
          <w:tab w:val="left" w:leader="underscore" w:pos="10368"/>
        </w:tabs>
        <w:spacing w:before="60" w:after="60"/>
        <w:ind w:left="1800" w:hanging="360"/>
        <w:rPr>
          <w:rFonts w:ascii="Arial Narrow" w:hAnsi="Arial Narrow"/>
          <w:sz w:val="22"/>
        </w:rPr>
      </w:pPr>
      <w:r>
        <w:rPr>
          <w:rFonts w:ascii="Arial Narrow" w:hAnsi="Arial Narrow"/>
          <w:bCs/>
          <w:sz w:val="22"/>
        </w:rPr>
        <w:sym w:font="Webdings" w:char="F063"/>
      </w:r>
      <w:r>
        <w:rPr>
          <w:rFonts w:ascii="Arial Narrow" w:hAnsi="Arial Narrow"/>
          <w:sz w:val="22"/>
        </w:rPr>
        <w:tab/>
        <w:t>Duffek</w:t>
      </w:r>
    </w:p>
    <w:p w:rsidR="00211E39" w:rsidRDefault="00211E39" w:rsidP="00DC457A">
      <w:pPr>
        <w:tabs>
          <w:tab w:val="left" w:leader="underscore" w:pos="10368"/>
        </w:tabs>
        <w:spacing w:before="60" w:after="60"/>
        <w:ind w:left="1800" w:hanging="360"/>
        <w:rPr>
          <w:rFonts w:ascii="Arial Narrow" w:hAnsi="Arial Narrow"/>
          <w:sz w:val="22"/>
        </w:rPr>
      </w:pPr>
      <w:r>
        <w:rPr>
          <w:rFonts w:ascii="Arial Narrow" w:hAnsi="Arial Narrow"/>
          <w:bCs/>
          <w:sz w:val="22"/>
        </w:rPr>
        <w:sym w:font="Webdings" w:char="F063"/>
      </w:r>
      <w:r>
        <w:rPr>
          <w:rFonts w:ascii="Arial Narrow" w:hAnsi="Arial Narrow"/>
          <w:sz w:val="22"/>
        </w:rPr>
        <w:tab/>
        <w:t>high brace</w:t>
      </w:r>
    </w:p>
    <w:p w:rsidR="00211E39" w:rsidRDefault="00211E39" w:rsidP="00DC457A">
      <w:pPr>
        <w:tabs>
          <w:tab w:val="left" w:leader="underscore" w:pos="10368"/>
        </w:tabs>
        <w:spacing w:before="60" w:after="60"/>
        <w:ind w:left="1800" w:hanging="360"/>
        <w:rPr>
          <w:rFonts w:ascii="Arial Narrow" w:hAnsi="Arial Narrow"/>
          <w:sz w:val="22"/>
        </w:rPr>
      </w:pPr>
      <w:r>
        <w:rPr>
          <w:rFonts w:ascii="Arial Narrow" w:hAnsi="Arial Narrow"/>
          <w:bCs/>
          <w:sz w:val="22"/>
        </w:rPr>
        <w:sym w:font="Webdings" w:char="F063"/>
      </w:r>
      <w:r>
        <w:rPr>
          <w:rFonts w:ascii="Arial Narrow" w:hAnsi="Arial Narrow"/>
          <w:sz w:val="22"/>
        </w:rPr>
        <w:tab/>
        <w:t>low brace</w:t>
      </w:r>
    </w:p>
    <w:p w:rsidR="00211E39" w:rsidRDefault="00211E39" w:rsidP="00DC457A">
      <w:pPr>
        <w:tabs>
          <w:tab w:val="decimal" w:pos="1260"/>
          <w:tab w:val="left" w:leader="underscore" w:pos="10368"/>
        </w:tabs>
        <w:spacing w:before="60" w:after="60"/>
        <w:ind w:left="1440" w:hanging="720"/>
        <w:rPr>
          <w:rFonts w:ascii="Arial Narrow" w:hAnsi="Arial Narrow"/>
          <w:sz w:val="22"/>
        </w:rPr>
      </w:pPr>
      <w:r>
        <w:rPr>
          <w:rFonts w:ascii="Arial Narrow" w:hAnsi="Arial Narrow"/>
          <w:bCs/>
          <w:sz w:val="22"/>
        </w:rPr>
        <w:sym w:font="Webdings" w:char="F063"/>
      </w:r>
      <w:r>
        <w:rPr>
          <w:rFonts w:ascii="Arial Narrow" w:hAnsi="Arial Narrow"/>
          <w:sz w:val="22"/>
        </w:rPr>
        <w:tab/>
        <w:t>c.</w:t>
      </w:r>
      <w:r>
        <w:rPr>
          <w:rFonts w:ascii="Arial Narrow" w:hAnsi="Arial Narrow"/>
          <w:sz w:val="22"/>
        </w:rPr>
        <w:tab/>
        <w:t xml:space="preserve">If you are using a kayak to complete these requirements, </w:t>
      </w:r>
      <w:r w:rsidRPr="00B54C26">
        <w:rPr>
          <w:rFonts w:ascii="Arial Narrow" w:hAnsi="Arial Narrow"/>
          <w:sz w:val="22"/>
        </w:rPr>
        <w:t>demonstrate</w:t>
      </w:r>
      <w:r>
        <w:rPr>
          <w:rFonts w:ascii="Arial Narrow" w:hAnsi="Arial Narrow"/>
          <w:sz w:val="22"/>
        </w:rPr>
        <w:t xml:space="preserve"> basic kayak-handling skills by completing the Scout gate test within 160 seconds.</w:t>
      </w:r>
    </w:p>
    <w:p w:rsidR="00211E39" w:rsidRDefault="00211E39" w:rsidP="00DC457A">
      <w:pPr>
        <w:tabs>
          <w:tab w:val="left" w:leader="underscore" w:pos="10368"/>
        </w:tabs>
        <w:spacing w:before="60" w:after="60"/>
        <w:ind w:left="1440"/>
        <w:rPr>
          <w:rFonts w:ascii="Arial Narrow" w:hAnsi="Arial Narrow"/>
          <w:sz w:val="22"/>
        </w:rPr>
      </w:pPr>
      <w:r w:rsidRPr="00B54C26">
        <w:rPr>
          <w:rFonts w:ascii="Arial Narrow" w:hAnsi="Arial Narrow"/>
          <w:sz w:val="22"/>
        </w:rPr>
        <w:t>Demonstrate</w:t>
      </w:r>
      <w:r>
        <w:rPr>
          <w:rFonts w:ascii="Arial Narrow" w:hAnsi="Arial Narrow"/>
          <w:sz w:val="22"/>
        </w:rPr>
        <w:t xml:space="preserve"> the following strokes: Duffek, high brace, low brace, and sculling draw.</w:t>
      </w:r>
    </w:p>
    <w:p w:rsidR="00211E39" w:rsidRDefault="00211E39" w:rsidP="00DC457A">
      <w:pPr>
        <w:tabs>
          <w:tab w:val="left" w:leader="underscore" w:pos="10368"/>
        </w:tabs>
        <w:spacing w:before="60" w:after="60"/>
        <w:ind w:left="1800" w:hanging="360"/>
        <w:rPr>
          <w:rFonts w:ascii="Arial Narrow" w:hAnsi="Arial Narrow"/>
          <w:sz w:val="22"/>
        </w:rPr>
      </w:pPr>
      <w:r>
        <w:rPr>
          <w:rFonts w:ascii="Arial Narrow" w:hAnsi="Arial Narrow"/>
          <w:bCs/>
          <w:sz w:val="22"/>
        </w:rPr>
        <w:sym w:font="Webdings" w:char="F063"/>
      </w:r>
      <w:r>
        <w:rPr>
          <w:rFonts w:ascii="Arial Narrow" w:hAnsi="Arial Narrow"/>
          <w:sz w:val="22"/>
        </w:rPr>
        <w:tab/>
        <w:t>Duffek</w:t>
      </w:r>
    </w:p>
    <w:p w:rsidR="00211E39" w:rsidRDefault="00211E39" w:rsidP="00DC457A">
      <w:pPr>
        <w:tabs>
          <w:tab w:val="left" w:leader="underscore" w:pos="10368"/>
        </w:tabs>
        <w:spacing w:before="60" w:after="60"/>
        <w:ind w:left="1800" w:hanging="360"/>
        <w:rPr>
          <w:rFonts w:ascii="Arial Narrow" w:hAnsi="Arial Narrow"/>
          <w:sz w:val="22"/>
        </w:rPr>
      </w:pPr>
      <w:r>
        <w:rPr>
          <w:rFonts w:ascii="Arial Narrow" w:hAnsi="Arial Narrow"/>
          <w:bCs/>
          <w:sz w:val="22"/>
        </w:rPr>
        <w:sym w:font="Webdings" w:char="F063"/>
      </w:r>
      <w:r>
        <w:rPr>
          <w:rFonts w:ascii="Arial Narrow" w:hAnsi="Arial Narrow"/>
          <w:sz w:val="22"/>
        </w:rPr>
        <w:tab/>
        <w:t>high brace</w:t>
      </w:r>
    </w:p>
    <w:p w:rsidR="00211E39" w:rsidRDefault="00211E39" w:rsidP="00DC457A">
      <w:pPr>
        <w:tabs>
          <w:tab w:val="left" w:leader="underscore" w:pos="10368"/>
        </w:tabs>
        <w:spacing w:before="60" w:after="60"/>
        <w:ind w:left="1800" w:hanging="360"/>
        <w:rPr>
          <w:rFonts w:ascii="Arial Narrow" w:hAnsi="Arial Narrow"/>
          <w:sz w:val="22"/>
        </w:rPr>
      </w:pPr>
      <w:r>
        <w:rPr>
          <w:rFonts w:ascii="Arial Narrow" w:hAnsi="Arial Narrow"/>
          <w:bCs/>
          <w:sz w:val="22"/>
        </w:rPr>
        <w:sym w:font="Webdings" w:char="F063"/>
      </w:r>
      <w:r>
        <w:rPr>
          <w:rFonts w:ascii="Arial Narrow" w:hAnsi="Arial Narrow"/>
          <w:sz w:val="22"/>
        </w:rPr>
        <w:tab/>
        <w:t>low brace</w:t>
      </w:r>
    </w:p>
    <w:p w:rsidR="00211E39" w:rsidRDefault="00211E39" w:rsidP="00DC457A">
      <w:pPr>
        <w:tabs>
          <w:tab w:val="left" w:leader="underscore" w:pos="10368"/>
        </w:tabs>
        <w:spacing w:before="60" w:after="60"/>
        <w:ind w:left="1800" w:hanging="360"/>
        <w:rPr>
          <w:rFonts w:ascii="Arial Narrow" w:hAnsi="Arial Narrow"/>
          <w:sz w:val="22"/>
        </w:rPr>
      </w:pPr>
      <w:r>
        <w:rPr>
          <w:rFonts w:ascii="Arial Narrow" w:hAnsi="Arial Narrow"/>
          <w:bCs/>
          <w:sz w:val="22"/>
        </w:rPr>
        <w:sym w:font="Webdings" w:char="F063"/>
      </w:r>
      <w:r>
        <w:rPr>
          <w:rFonts w:ascii="Arial Narrow" w:hAnsi="Arial Narrow"/>
          <w:sz w:val="22"/>
        </w:rPr>
        <w:tab/>
        <w:t>sculling draw</w:t>
      </w:r>
    </w:p>
    <w:p w:rsidR="00211E39" w:rsidRDefault="00211E39" w:rsidP="00DC457A">
      <w:pPr>
        <w:tabs>
          <w:tab w:val="left" w:leader="underscore" w:pos="10368"/>
        </w:tabs>
        <w:spacing w:before="60" w:after="60"/>
        <w:ind w:left="1440"/>
        <w:rPr>
          <w:rFonts w:ascii="Arial Narrow" w:hAnsi="Arial Narrow"/>
          <w:sz w:val="22"/>
        </w:rPr>
      </w:pPr>
      <w:r>
        <w:rPr>
          <w:rFonts w:ascii="Arial Narrow" w:hAnsi="Arial Narrow"/>
          <w:sz w:val="22"/>
        </w:rPr>
        <w:t>Then do the following:</w:t>
      </w:r>
    </w:p>
    <w:p w:rsidR="00211E39" w:rsidRDefault="00211E39" w:rsidP="00DC457A">
      <w:pPr>
        <w:tabs>
          <w:tab w:val="decimal" w:pos="1980"/>
          <w:tab w:val="left" w:leader="underscore" w:pos="10368"/>
        </w:tabs>
        <w:spacing w:before="60" w:after="60"/>
        <w:ind w:left="2160" w:hanging="720"/>
        <w:rPr>
          <w:rFonts w:ascii="Arial Narrow" w:hAnsi="Arial Narrow"/>
          <w:sz w:val="22"/>
        </w:rPr>
      </w:pPr>
      <w:r>
        <w:rPr>
          <w:rFonts w:ascii="Arial Narrow" w:hAnsi="Arial Narrow"/>
          <w:bCs/>
          <w:sz w:val="22"/>
        </w:rPr>
        <w:sym w:font="Webdings" w:char="F063"/>
      </w:r>
      <w:r>
        <w:rPr>
          <w:rFonts w:ascii="Arial Narrow" w:hAnsi="Arial Narrow"/>
          <w:sz w:val="22"/>
        </w:rPr>
        <w:tab/>
        <w:t>1.</w:t>
      </w:r>
      <w:r>
        <w:rPr>
          <w:rFonts w:ascii="Arial Narrow" w:hAnsi="Arial Narrow"/>
          <w:sz w:val="22"/>
        </w:rPr>
        <w:tab/>
        <w:t>Move the kayak forward in a reasonably straight line for 10 yards.</w:t>
      </w:r>
    </w:p>
    <w:p w:rsidR="00211E39" w:rsidRDefault="00211E39" w:rsidP="00DC457A">
      <w:pPr>
        <w:tabs>
          <w:tab w:val="decimal" w:pos="1980"/>
          <w:tab w:val="left" w:leader="underscore" w:pos="10368"/>
        </w:tabs>
        <w:spacing w:before="60" w:after="60"/>
        <w:ind w:left="2160" w:hanging="720"/>
        <w:rPr>
          <w:rFonts w:ascii="Arial Narrow" w:hAnsi="Arial Narrow"/>
          <w:sz w:val="22"/>
        </w:rPr>
      </w:pPr>
      <w:r>
        <w:rPr>
          <w:rFonts w:ascii="Arial Narrow" w:hAnsi="Arial Narrow"/>
          <w:bCs/>
          <w:sz w:val="22"/>
        </w:rPr>
        <w:sym w:font="Webdings" w:char="F063"/>
      </w:r>
      <w:r>
        <w:rPr>
          <w:rFonts w:ascii="Arial Narrow" w:hAnsi="Arial Narrow"/>
          <w:sz w:val="22"/>
        </w:rPr>
        <w:tab/>
        <w:t>2.</w:t>
      </w:r>
      <w:r>
        <w:rPr>
          <w:rFonts w:ascii="Arial Narrow" w:hAnsi="Arial Narrow"/>
          <w:sz w:val="22"/>
        </w:rPr>
        <w:tab/>
        <w:t>Move the kayak sideways to the right and to the left.</w:t>
      </w:r>
    </w:p>
    <w:p w:rsidR="00211E39" w:rsidRDefault="00211E39" w:rsidP="00DC457A">
      <w:pPr>
        <w:tabs>
          <w:tab w:val="decimal" w:pos="1980"/>
          <w:tab w:val="left" w:leader="underscore" w:pos="10368"/>
        </w:tabs>
        <w:spacing w:before="60" w:after="60"/>
        <w:ind w:left="2160" w:hanging="720"/>
        <w:rPr>
          <w:rFonts w:ascii="Arial Narrow" w:hAnsi="Arial Narrow"/>
          <w:sz w:val="22"/>
        </w:rPr>
      </w:pPr>
      <w:r>
        <w:rPr>
          <w:rFonts w:ascii="Arial Narrow" w:hAnsi="Arial Narrow"/>
          <w:bCs/>
          <w:sz w:val="22"/>
        </w:rPr>
        <w:sym w:font="Webdings" w:char="F063"/>
      </w:r>
      <w:r>
        <w:rPr>
          <w:rFonts w:ascii="Arial Narrow" w:hAnsi="Arial Narrow"/>
          <w:sz w:val="22"/>
        </w:rPr>
        <w:tab/>
        <w:t>3.</w:t>
      </w:r>
      <w:r>
        <w:rPr>
          <w:rFonts w:ascii="Arial Narrow" w:hAnsi="Arial Narrow"/>
          <w:sz w:val="22"/>
        </w:rPr>
        <w:tab/>
        <w:t>Pivot 360 degrees to the right and left.</w:t>
      </w:r>
    </w:p>
    <w:p w:rsidR="00211E39" w:rsidRDefault="00211E39" w:rsidP="00DC457A">
      <w:pPr>
        <w:tabs>
          <w:tab w:val="decimal" w:pos="1980"/>
          <w:tab w:val="left" w:leader="underscore" w:pos="10368"/>
        </w:tabs>
        <w:spacing w:before="60" w:after="60"/>
        <w:ind w:left="2160" w:hanging="720"/>
        <w:rPr>
          <w:rFonts w:ascii="Arial Narrow" w:hAnsi="Arial Narrow"/>
          <w:sz w:val="22"/>
        </w:rPr>
      </w:pPr>
      <w:r>
        <w:rPr>
          <w:rFonts w:ascii="Arial Narrow" w:hAnsi="Arial Narrow"/>
          <w:bCs/>
          <w:sz w:val="22"/>
        </w:rPr>
        <w:sym w:font="Webdings" w:char="F063"/>
      </w:r>
      <w:r>
        <w:rPr>
          <w:rFonts w:ascii="Arial Narrow" w:hAnsi="Arial Narrow"/>
          <w:sz w:val="22"/>
        </w:rPr>
        <w:tab/>
        <w:t>4.</w:t>
      </w:r>
      <w:r>
        <w:rPr>
          <w:rFonts w:ascii="Arial Narrow" w:hAnsi="Arial Narrow"/>
          <w:sz w:val="22"/>
        </w:rPr>
        <w:tab/>
        <w:t>Stop the kayak.</w:t>
      </w:r>
    </w:p>
    <w:p w:rsidR="00211E39" w:rsidRDefault="00211E39" w:rsidP="00DC457A">
      <w:pPr>
        <w:tabs>
          <w:tab w:val="decimal" w:pos="540"/>
          <w:tab w:val="left" w:leader="underscore" w:pos="10368"/>
        </w:tabs>
        <w:spacing w:before="60" w:after="60"/>
        <w:ind w:left="720" w:hanging="720"/>
        <w:rPr>
          <w:rFonts w:ascii="Arial Narrow" w:hAnsi="Arial Narrow"/>
          <w:sz w:val="22"/>
        </w:rPr>
      </w:pPr>
      <w:r>
        <w:rPr>
          <w:rFonts w:ascii="Arial Narrow" w:hAnsi="Arial Narrow"/>
          <w:sz w:val="22"/>
        </w:rPr>
        <w:tab/>
        <w:t>5.</w:t>
      </w:r>
      <w:r>
        <w:rPr>
          <w:rFonts w:ascii="Arial Narrow" w:hAnsi="Arial Narrow"/>
          <w:sz w:val="22"/>
        </w:rPr>
        <w:tab/>
        <w:t>Do the following:</w:t>
      </w:r>
    </w:p>
    <w:p w:rsidR="00211E39" w:rsidRDefault="00211E39" w:rsidP="00DC457A">
      <w:pPr>
        <w:tabs>
          <w:tab w:val="decimal" w:pos="1260"/>
          <w:tab w:val="left" w:leader="underscore" w:pos="10368"/>
        </w:tabs>
        <w:spacing w:before="60" w:after="60"/>
        <w:ind w:left="1440" w:hanging="720"/>
        <w:rPr>
          <w:rFonts w:ascii="Arial Narrow" w:hAnsi="Arial Narrow"/>
          <w:sz w:val="22"/>
        </w:rPr>
      </w:pPr>
      <w:r>
        <w:rPr>
          <w:rFonts w:ascii="Arial Narrow" w:hAnsi="Arial Narrow"/>
          <w:sz w:val="22"/>
        </w:rPr>
        <w:tab/>
        <w:t>a.</w:t>
      </w:r>
      <w:r>
        <w:rPr>
          <w:rFonts w:ascii="Arial Narrow" w:hAnsi="Arial Narrow"/>
          <w:sz w:val="22"/>
        </w:rPr>
        <w:tab/>
        <w:t>Explain the importance of scouting before committing to running a rapid, and discuss good judgment when evaluating a stretch of river or a particular rapid.</w:t>
      </w:r>
    </w:p>
    <w:tbl>
      <w:tblPr>
        <w:tblStyle w:val="TableGrid"/>
        <w:tblW w:w="0" w:type="auto"/>
        <w:tblInd w:w="1440" w:type="dxa"/>
        <w:tblLook w:val="04A0" w:firstRow="1" w:lastRow="0" w:firstColumn="1" w:lastColumn="0" w:noHBand="0" w:noVBand="1"/>
      </w:tblPr>
      <w:tblGrid>
        <w:gridCol w:w="8918"/>
      </w:tblGrid>
      <w:tr w:rsidR="00FC6374" w:rsidTr="00FB2512">
        <w:trPr>
          <w:trHeight w:val="360"/>
        </w:trPr>
        <w:tc>
          <w:tcPr>
            <w:tcW w:w="8918" w:type="dxa"/>
            <w:tcBorders>
              <w:bottom w:val="single" w:sz="4" w:space="0" w:color="BFBFBF" w:themeColor="background1" w:themeShade="BF"/>
            </w:tcBorders>
          </w:tcPr>
          <w:p w:rsidR="00FC6374" w:rsidRDefault="00FC6374" w:rsidP="00DC457A">
            <w:pPr>
              <w:tabs>
                <w:tab w:val="left" w:leader="underscore" w:pos="10368"/>
              </w:tabs>
              <w:spacing w:before="60" w:after="60"/>
              <w:rPr>
                <w:rFonts w:ascii="Arial Narrow" w:hAnsi="Arial Narrow"/>
                <w:sz w:val="22"/>
              </w:rPr>
            </w:pPr>
          </w:p>
        </w:tc>
      </w:tr>
      <w:tr w:rsidR="00417E1F" w:rsidTr="00FB2512">
        <w:trPr>
          <w:trHeight w:val="360"/>
        </w:trPr>
        <w:tc>
          <w:tcPr>
            <w:tcW w:w="8918"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2512">
        <w:trPr>
          <w:trHeight w:val="360"/>
        </w:trPr>
        <w:tc>
          <w:tcPr>
            <w:tcW w:w="8918"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2512">
        <w:trPr>
          <w:trHeight w:val="360"/>
        </w:trPr>
        <w:tc>
          <w:tcPr>
            <w:tcW w:w="8918"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2512">
        <w:trPr>
          <w:trHeight w:val="360"/>
        </w:trPr>
        <w:tc>
          <w:tcPr>
            <w:tcW w:w="8918"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2512">
        <w:trPr>
          <w:trHeight w:val="360"/>
        </w:trPr>
        <w:tc>
          <w:tcPr>
            <w:tcW w:w="8918"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2512">
        <w:trPr>
          <w:trHeight w:val="360"/>
        </w:trPr>
        <w:tc>
          <w:tcPr>
            <w:tcW w:w="8918" w:type="dxa"/>
            <w:tcBorders>
              <w:top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bl>
    <w:p w:rsidR="00211E39" w:rsidRDefault="00211E39" w:rsidP="00DC457A">
      <w:pPr>
        <w:tabs>
          <w:tab w:val="decimal" w:pos="1260"/>
          <w:tab w:val="left" w:leader="underscore" w:pos="10368"/>
        </w:tabs>
        <w:spacing w:before="60" w:after="60"/>
        <w:ind w:left="1440" w:hanging="720"/>
        <w:rPr>
          <w:rFonts w:ascii="Arial Narrow" w:hAnsi="Arial Narrow"/>
          <w:sz w:val="22"/>
        </w:rPr>
      </w:pPr>
      <w:r>
        <w:rPr>
          <w:rFonts w:ascii="Arial Narrow" w:hAnsi="Arial Narrow"/>
          <w:sz w:val="22"/>
        </w:rPr>
        <w:tab/>
        <w:t>b.</w:t>
      </w:r>
      <w:r>
        <w:rPr>
          <w:rFonts w:ascii="Arial Narrow" w:hAnsi="Arial Narrow"/>
          <w:sz w:val="22"/>
        </w:rPr>
        <w:tab/>
        <w:t>Explain the terms downstream V, riffle, strainer, eddy, eddy line, pillow, ledge, bend, shallows, falls, low-head dam, current, rock, drop, horizon line, wave, standing wave, hydraulic, and sleeper.</w:t>
      </w:r>
    </w:p>
    <w:tbl>
      <w:tblPr>
        <w:tblStyle w:val="TableGrid"/>
        <w:tblW w:w="0" w:type="auto"/>
        <w:tblInd w:w="1300" w:type="dxa"/>
        <w:tblLook w:val="04A0" w:firstRow="1" w:lastRow="0" w:firstColumn="1" w:lastColumn="0" w:noHBand="0" w:noVBand="1"/>
      </w:tblPr>
      <w:tblGrid>
        <w:gridCol w:w="1500"/>
        <w:gridCol w:w="7558"/>
      </w:tblGrid>
      <w:tr w:rsidR="00417E1F" w:rsidRPr="00FC6374" w:rsidTr="00FB2512">
        <w:trPr>
          <w:trHeight w:val="360"/>
        </w:trPr>
        <w:tc>
          <w:tcPr>
            <w:tcW w:w="1500" w:type="dxa"/>
            <w:vMerge w:val="restart"/>
            <w:tcBorders>
              <w:top w:val="nil"/>
              <w:left w:val="nil"/>
            </w:tcBorders>
          </w:tcPr>
          <w:p w:rsidR="00417E1F" w:rsidRPr="00FC6374" w:rsidRDefault="00417E1F" w:rsidP="00DC457A">
            <w:pPr>
              <w:spacing w:before="60" w:after="60"/>
              <w:rPr>
                <w:rFonts w:ascii="Arial Narrow" w:hAnsi="Arial Narrow"/>
                <w:sz w:val="22"/>
              </w:rPr>
            </w:pPr>
            <w:r w:rsidRPr="00FC6374">
              <w:rPr>
                <w:rFonts w:ascii="Arial Narrow" w:hAnsi="Arial Narrow"/>
                <w:sz w:val="22"/>
              </w:rPr>
              <w:lastRenderedPageBreak/>
              <w:t>Downstream V:</w:t>
            </w:r>
          </w:p>
        </w:tc>
        <w:tc>
          <w:tcPr>
            <w:tcW w:w="7558" w:type="dxa"/>
            <w:tcBorders>
              <w:bottom w:val="single" w:sz="4" w:space="0" w:color="BFBFBF" w:themeColor="background1" w:themeShade="BF"/>
            </w:tcBorders>
          </w:tcPr>
          <w:p w:rsidR="00417E1F" w:rsidRPr="00FC6374" w:rsidRDefault="00417E1F" w:rsidP="00DC457A">
            <w:pPr>
              <w:spacing w:before="60" w:after="60"/>
              <w:rPr>
                <w:rFonts w:ascii="Arial Narrow" w:hAnsi="Arial Narrow"/>
                <w:sz w:val="22"/>
              </w:rPr>
            </w:pPr>
          </w:p>
        </w:tc>
      </w:tr>
      <w:tr w:rsidR="00417E1F" w:rsidRPr="00FC6374" w:rsidTr="00FB2512">
        <w:trPr>
          <w:trHeight w:val="360"/>
        </w:trPr>
        <w:tc>
          <w:tcPr>
            <w:tcW w:w="1500" w:type="dxa"/>
            <w:vMerge/>
            <w:tcBorders>
              <w:left w:val="nil"/>
            </w:tcBorders>
          </w:tcPr>
          <w:p w:rsidR="00417E1F" w:rsidRPr="00FC6374" w:rsidRDefault="00417E1F" w:rsidP="00DC457A">
            <w:pPr>
              <w:spacing w:before="60" w:after="60"/>
              <w:rPr>
                <w:rFonts w:ascii="Arial Narrow" w:hAnsi="Arial Narrow"/>
                <w:sz w:val="22"/>
              </w:rPr>
            </w:pPr>
          </w:p>
        </w:tc>
        <w:tc>
          <w:tcPr>
            <w:tcW w:w="7558" w:type="dxa"/>
            <w:tcBorders>
              <w:top w:val="single" w:sz="4" w:space="0" w:color="BFBFBF" w:themeColor="background1" w:themeShade="BF"/>
              <w:bottom w:val="single" w:sz="4" w:space="0" w:color="BFBFBF" w:themeColor="background1" w:themeShade="BF"/>
            </w:tcBorders>
          </w:tcPr>
          <w:p w:rsidR="00417E1F" w:rsidRPr="00FC6374" w:rsidRDefault="00417E1F" w:rsidP="00DC457A">
            <w:pPr>
              <w:spacing w:before="60" w:after="60"/>
              <w:rPr>
                <w:rFonts w:ascii="Arial Narrow" w:hAnsi="Arial Narrow"/>
                <w:sz w:val="22"/>
              </w:rPr>
            </w:pPr>
          </w:p>
        </w:tc>
      </w:tr>
      <w:tr w:rsidR="00417E1F" w:rsidRPr="00FC6374" w:rsidTr="00FB2512">
        <w:trPr>
          <w:trHeight w:val="360"/>
        </w:trPr>
        <w:tc>
          <w:tcPr>
            <w:tcW w:w="1500" w:type="dxa"/>
            <w:vMerge/>
            <w:tcBorders>
              <w:left w:val="nil"/>
            </w:tcBorders>
          </w:tcPr>
          <w:p w:rsidR="00417E1F" w:rsidRPr="00FC6374" w:rsidRDefault="00417E1F" w:rsidP="00DC457A">
            <w:pPr>
              <w:spacing w:before="60" w:after="60"/>
              <w:rPr>
                <w:rFonts w:ascii="Arial Narrow" w:hAnsi="Arial Narrow"/>
                <w:sz w:val="22"/>
              </w:rPr>
            </w:pPr>
          </w:p>
        </w:tc>
        <w:tc>
          <w:tcPr>
            <w:tcW w:w="7558" w:type="dxa"/>
            <w:tcBorders>
              <w:top w:val="single" w:sz="4" w:space="0" w:color="BFBFBF" w:themeColor="background1" w:themeShade="BF"/>
              <w:bottom w:val="single" w:sz="4" w:space="0" w:color="BFBFBF" w:themeColor="background1" w:themeShade="BF"/>
            </w:tcBorders>
          </w:tcPr>
          <w:p w:rsidR="00417E1F" w:rsidRPr="00FC6374" w:rsidRDefault="00417E1F" w:rsidP="00DC457A">
            <w:pPr>
              <w:spacing w:before="60" w:after="60"/>
              <w:rPr>
                <w:rFonts w:ascii="Arial Narrow" w:hAnsi="Arial Narrow"/>
                <w:sz w:val="22"/>
              </w:rPr>
            </w:pPr>
          </w:p>
        </w:tc>
      </w:tr>
      <w:tr w:rsidR="00417E1F" w:rsidRPr="00FC6374" w:rsidTr="00FB2512">
        <w:trPr>
          <w:trHeight w:val="360"/>
        </w:trPr>
        <w:tc>
          <w:tcPr>
            <w:tcW w:w="1500" w:type="dxa"/>
            <w:vMerge/>
            <w:tcBorders>
              <w:left w:val="nil"/>
              <w:bottom w:val="nil"/>
            </w:tcBorders>
          </w:tcPr>
          <w:p w:rsidR="00417E1F" w:rsidRPr="00FC6374" w:rsidRDefault="00417E1F" w:rsidP="00DC457A">
            <w:pPr>
              <w:spacing w:before="60" w:after="60"/>
              <w:rPr>
                <w:rFonts w:ascii="Arial Narrow" w:hAnsi="Arial Narrow"/>
                <w:sz w:val="22"/>
              </w:rPr>
            </w:pPr>
          </w:p>
        </w:tc>
        <w:tc>
          <w:tcPr>
            <w:tcW w:w="7558" w:type="dxa"/>
            <w:tcBorders>
              <w:top w:val="single" w:sz="4" w:space="0" w:color="BFBFBF" w:themeColor="background1" w:themeShade="BF"/>
              <w:bottom w:val="single" w:sz="4" w:space="0" w:color="auto"/>
            </w:tcBorders>
          </w:tcPr>
          <w:p w:rsidR="00417E1F" w:rsidRPr="00FC6374" w:rsidRDefault="00417E1F" w:rsidP="00DC457A">
            <w:pPr>
              <w:spacing w:before="60" w:after="60"/>
              <w:rPr>
                <w:rFonts w:ascii="Arial Narrow" w:hAnsi="Arial Narrow"/>
                <w:sz w:val="22"/>
              </w:rPr>
            </w:pPr>
          </w:p>
        </w:tc>
      </w:tr>
      <w:tr w:rsidR="00417E1F" w:rsidRPr="00FC6374" w:rsidTr="00FB2512">
        <w:trPr>
          <w:trHeight w:val="360"/>
        </w:trPr>
        <w:tc>
          <w:tcPr>
            <w:tcW w:w="1500" w:type="dxa"/>
            <w:vMerge w:val="restart"/>
            <w:tcBorders>
              <w:top w:val="nil"/>
              <w:left w:val="nil"/>
            </w:tcBorders>
          </w:tcPr>
          <w:p w:rsidR="00417E1F" w:rsidRPr="00FC6374" w:rsidRDefault="00417E1F" w:rsidP="00DC457A">
            <w:pPr>
              <w:spacing w:before="60" w:after="60"/>
              <w:rPr>
                <w:rFonts w:ascii="Arial Narrow" w:hAnsi="Arial Narrow"/>
                <w:sz w:val="22"/>
              </w:rPr>
            </w:pPr>
            <w:r w:rsidRPr="00FC6374">
              <w:rPr>
                <w:rFonts w:ascii="Arial Narrow" w:hAnsi="Arial Narrow"/>
                <w:sz w:val="22"/>
              </w:rPr>
              <w:t>Riffle:</w:t>
            </w:r>
          </w:p>
        </w:tc>
        <w:tc>
          <w:tcPr>
            <w:tcW w:w="7558" w:type="dxa"/>
            <w:tcBorders>
              <w:top w:val="single" w:sz="4" w:space="0" w:color="auto"/>
              <w:bottom w:val="single" w:sz="4" w:space="0" w:color="BFBFBF" w:themeColor="background1" w:themeShade="BF"/>
            </w:tcBorders>
          </w:tcPr>
          <w:p w:rsidR="00417E1F" w:rsidRPr="00FC6374" w:rsidRDefault="00417E1F" w:rsidP="00DC457A">
            <w:pPr>
              <w:spacing w:before="60" w:after="60"/>
              <w:rPr>
                <w:rFonts w:ascii="Arial Narrow" w:hAnsi="Arial Narrow"/>
                <w:sz w:val="22"/>
              </w:rPr>
            </w:pPr>
          </w:p>
        </w:tc>
      </w:tr>
      <w:tr w:rsidR="00417E1F" w:rsidRPr="00FC6374" w:rsidTr="00FB2512">
        <w:trPr>
          <w:trHeight w:val="360"/>
        </w:trPr>
        <w:tc>
          <w:tcPr>
            <w:tcW w:w="1500" w:type="dxa"/>
            <w:vMerge/>
            <w:tcBorders>
              <w:left w:val="nil"/>
            </w:tcBorders>
          </w:tcPr>
          <w:p w:rsidR="00417E1F" w:rsidRPr="00FC6374" w:rsidRDefault="00417E1F" w:rsidP="00DC457A">
            <w:pPr>
              <w:spacing w:before="60" w:after="60"/>
              <w:rPr>
                <w:rFonts w:ascii="Arial Narrow" w:hAnsi="Arial Narrow"/>
                <w:sz w:val="22"/>
              </w:rPr>
            </w:pPr>
          </w:p>
        </w:tc>
        <w:tc>
          <w:tcPr>
            <w:tcW w:w="7558" w:type="dxa"/>
            <w:tcBorders>
              <w:top w:val="single" w:sz="4" w:space="0" w:color="BFBFBF" w:themeColor="background1" w:themeShade="BF"/>
              <w:bottom w:val="single" w:sz="4" w:space="0" w:color="BFBFBF" w:themeColor="background1" w:themeShade="BF"/>
            </w:tcBorders>
          </w:tcPr>
          <w:p w:rsidR="00417E1F" w:rsidRPr="00FC6374" w:rsidRDefault="00417E1F" w:rsidP="00DC457A">
            <w:pPr>
              <w:spacing w:before="60" w:after="60"/>
              <w:rPr>
                <w:rFonts w:ascii="Arial Narrow" w:hAnsi="Arial Narrow"/>
                <w:sz w:val="22"/>
              </w:rPr>
            </w:pPr>
          </w:p>
        </w:tc>
      </w:tr>
      <w:tr w:rsidR="00417E1F" w:rsidRPr="00FC6374" w:rsidTr="00FB2512">
        <w:trPr>
          <w:trHeight w:val="360"/>
        </w:trPr>
        <w:tc>
          <w:tcPr>
            <w:tcW w:w="1500" w:type="dxa"/>
            <w:vMerge/>
            <w:tcBorders>
              <w:left w:val="nil"/>
            </w:tcBorders>
          </w:tcPr>
          <w:p w:rsidR="00417E1F" w:rsidRPr="00FC6374" w:rsidRDefault="00417E1F" w:rsidP="00DC457A">
            <w:pPr>
              <w:spacing w:before="60" w:after="60"/>
              <w:rPr>
                <w:rFonts w:ascii="Arial Narrow" w:hAnsi="Arial Narrow"/>
                <w:sz w:val="22"/>
              </w:rPr>
            </w:pPr>
          </w:p>
        </w:tc>
        <w:tc>
          <w:tcPr>
            <w:tcW w:w="7558" w:type="dxa"/>
            <w:tcBorders>
              <w:top w:val="single" w:sz="4" w:space="0" w:color="BFBFBF" w:themeColor="background1" w:themeShade="BF"/>
              <w:bottom w:val="single" w:sz="4" w:space="0" w:color="BFBFBF" w:themeColor="background1" w:themeShade="BF"/>
            </w:tcBorders>
          </w:tcPr>
          <w:p w:rsidR="00417E1F" w:rsidRPr="00FC6374" w:rsidRDefault="00417E1F" w:rsidP="00DC457A">
            <w:pPr>
              <w:spacing w:before="60" w:after="60"/>
              <w:rPr>
                <w:rFonts w:ascii="Arial Narrow" w:hAnsi="Arial Narrow"/>
                <w:sz w:val="22"/>
              </w:rPr>
            </w:pPr>
          </w:p>
        </w:tc>
      </w:tr>
      <w:tr w:rsidR="00417E1F" w:rsidRPr="00FC6374" w:rsidTr="00FB2512">
        <w:trPr>
          <w:trHeight w:val="360"/>
        </w:trPr>
        <w:tc>
          <w:tcPr>
            <w:tcW w:w="1500" w:type="dxa"/>
            <w:vMerge/>
            <w:tcBorders>
              <w:left w:val="nil"/>
              <w:bottom w:val="nil"/>
            </w:tcBorders>
          </w:tcPr>
          <w:p w:rsidR="00417E1F" w:rsidRPr="00FC6374" w:rsidRDefault="00417E1F" w:rsidP="00DC457A">
            <w:pPr>
              <w:spacing w:before="60" w:after="60"/>
              <w:rPr>
                <w:rFonts w:ascii="Arial Narrow" w:hAnsi="Arial Narrow"/>
                <w:sz w:val="22"/>
              </w:rPr>
            </w:pPr>
          </w:p>
        </w:tc>
        <w:tc>
          <w:tcPr>
            <w:tcW w:w="7558" w:type="dxa"/>
            <w:tcBorders>
              <w:top w:val="single" w:sz="4" w:space="0" w:color="BFBFBF" w:themeColor="background1" w:themeShade="BF"/>
              <w:bottom w:val="single" w:sz="4" w:space="0" w:color="auto"/>
            </w:tcBorders>
          </w:tcPr>
          <w:p w:rsidR="00417E1F" w:rsidRPr="00FC6374" w:rsidRDefault="00417E1F" w:rsidP="00DC457A">
            <w:pPr>
              <w:spacing w:before="60" w:after="60"/>
              <w:rPr>
                <w:rFonts w:ascii="Arial Narrow" w:hAnsi="Arial Narrow"/>
                <w:sz w:val="22"/>
              </w:rPr>
            </w:pPr>
          </w:p>
        </w:tc>
      </w:tr>
      <w:tr w:rsidR="00417E1F" w:rsidRPr="00FC6374" w:rsidTr="00FB2512">
        <w:trPr>
          <w:trHeight w:val="360"/>
        </w:trPr>
        <w:tc>
          <w:tcPr>
            <w:tcW w:w="1500" w:type="dxa"/>
            <w:vMerge w:val="restart"/>
            <w:tcBorders>
              <w:top w:val="nil"/>
              <w:left w:val="nil"/>
            </w:tcBorders>
          </w:tcPr>
          <w:p w:rsidR="00417E1F" w:rsidRPr="00FC6374" w:rsidRDefault="00417E1F" w:rsidP="00DC457A">
            <w:pPr>
              <w:spacing w:before="60" w:after="60"/>
              <w:rPr>
                <w:rFonts w:ascii="Arial Narrow" w:hAnsi="Arial Narrow"/>
                <w:sz w:val="22"/>
              </w:rPr>
            </w:pPr>
            <w:r w:rsidRPr="00FC6374">
              <w:rPr>
                <w:rFonts w:ascii="Arial Narrow" w:hAnsi="Arial Narrow"/>
                <w:sz w:val="22"/>
              </w:rPr>
              <w:t>Strainer:</w:t>
            </w:r>
          </w:p>
        </w:tc>
        <w:tc>
          <w:tcPr>
            <w:tcW w:w="7558" w:type="dxa"/>
            <w:tcBorders>
              <w:top w:val="single" w:sz="4" w:space="0" w:color="auto"/>
              <w:bottom w:val="single" w:sz="4" w:space="0" w:color="BFBFBF" w:themeColor="background1" w:themeShade="BF"/>
            </w:tcBorders>
          </w:tcPr>
          <w:p w:rsidR="00417E1F" w:rsidRPr="00FC6374" w:rsidRDefault="00417E1F" w:rsidP="00DC457A">
            <w:pPr>
              <w:spacing w:before="60" w:after="60"/>
              <w:rPr>
                <w:rFonts w:ascii="Arial Narrow" w:hAnsi="Arial Narrow"/>
                <w:sz w:val="22"/>
              </w:rPr>
            </w:pPr>
          </w:p>
        </w:tc>
      </w:tr>
      <w:tr w:rsidR="00417E1F" w:rsidRPr="00FC6374" w:rsidTr="00FB2512">
        <w:trPr>
          <w:trHeight w:val="360"/>
        </w:trPr>
        <w:tc>
          <w:tcPr>
            <w:tcW w:w="1500" w:type="dxa"/>
            <w:vMerge/>
            <w:tcBorders>
              <w:left w:val="nil"/>
            </w:tcBorders>
          </w:tcPr>
          <w:p w:rsidR="00417E1F" w:rsidRPr="00FC6374" w:rsidRDefault="00417E1F" w:rsidP="00DC457A">
            <w:pPr>
              <w:spacing w:before="60" w:after="60"/>
              <w:rPr>
                <w:rFonts w:ascii="Arial Narrow" w:hAnsi="Arial Narrow"/>
                <w:sz w:val="22"/>
              </w:rPr>
            </w:pPr>
          </w:p>
        </w:tc>
        <w:tc>
          <w:tcPr>
            <w:tcW w:w="7558" w:type="dxa"/>
            <w:tcBorders>
              <w:top w:val="single" w:sz="4" w:space="0" w:color="BFBFBF" w:themeColor="background1" w:themeShade="BF"/>
              <w:bottom w:val="single" w:sz="4" w:space="0" w:color="BFBFBF" w:themeColor="background1" w:themeShade="BF"/>
            </w:tcBorders>
          </w:tcPr>
          <w:p w:rsidR="00417E1F" w:rsidRPr="00FC6374" w:rsidRDefault="00417E1F" w:rsidP="00DC457A">
            <w:pPr>
              <w:spacing w:before="60" w:after="60"/>
              <w:rPr>
                <w:rFonts w:ascii="Arial Narrow" w:hAnsi="Arial Narrow"/>
                <w:sz w:val="22"/>
              </w:rPr>
            </w:pPr>
          </w:p>
        </w:tc>
      </w:tr>
      <w:tr w:rsidR="00417E1F" w:rsidRPr="00FC6374" w:rsidTr="00FB2512">
        <w:trPr>
          <w:trHeight w:val="360"/>
        </w:trPr>
        <w:tc>
          <w:tcPr>
            <w:tcW w:w="1500" w:type="dxa"/>
            <w:vMerge/>
            <w:tcBorders>
              <w:left w:val="nil"/>
            </w:tcBorders>
          </w:tcPr>
          <w:p w:rsidR="00417E1F" w:rsidRPr="00FC6374" w:rsidRDefault="00417E1F" w:rsidP="00DC457A">
            <w:pPr>
              <w:spacing w:before="60" w:after="60"/>
              <w:rPr>
                <w:rFonts w:ascii="Arial Narrow" w:hAnsi="Arial Narrow"/>
                <w:sz w:val="22"/>
              </w:rPr>
            </w:pPr>
          </w:p>
        </w:tc>
        <w:tc>
          <w:tcPr>
            <w:tcW w:w="7558" w:type="dxa"/>
            <w:tcBorders>
              <w:top w:val="single" w:sz="4" w:space="0" w:color="BFBFBF" w:themeColor="background1" w:themeShade="BF"/>
              <w:bottom w:val="single" w:sz="4" w:space="0" w:color="BFBFBF" w:themeColor="background1" w:themeShade="BF"/>
            </w:tcBorders>
          </w:tcPr>
          <w:p w:rsidR="00417E1F" w:rsidRPr="00FC6374" w:rsidRDefault="00417E1F" w:rsidP="00DC457A">
            <w:pPr>
              <w:spacing w:before="60" w:after="60"/>
              <w:rPr>
                <w:rFonts w:ascii="Arial Narrow" w:hAnsi="Arial Narrow"/>
                <w:sz w:val="22"/>
              </w:rPr>
            </w:pPr>
          </w:p>
        </w:tc>
      </w:tr>
      <w:tr w:rsidR="00417E1F" w:rsidRPr="00FC6374" w:rsidTr="00FB2512">
        <w:trPr>
          <w:trHeight w:val="360"/>
        </w:trPr>
        <w:tc>
          <w:tcPr>
            <w:tcW w:w="1500" w:type="dxa"/>
            <w:vMerge/>
            <w:tcBorders>
              <w:left w:val="nil"/>
              <w:bottom w:val="nil"/>
            </w:tcBorders>
          </w:tcPr>
          <w:p w:rsidR="00417E1F" w:rsidRPr="00FC6374" w:rsidRDefault="00417E1F" w:rsidP="00DC457A">
            <w:pPr>
              <w:spacing w:before="60" w:after="60"/>
              <w:rPr>
                <w:rFonts w:ascii="Arial Narrow" w:hAnsi="Arial Narrow"/>
                <w:sz w:val="22"/>
              </w:rPr>
            </w:pPr>
          </w:p>
        </w:tc>
        <w:tc>
          <w:tcPr>
            <w:tcW w:w="7558" w:type="dxa"/>
            <w:tcBorders>
              <w:top w:val="single" w:sz="4" w:space="0" w:color="BFBFBF" w:themeColor="background1" w:themeShade="BF"/>
              <w:bottom w:val="single" w:sz="4" w:space="0" w:color="auto"/>
            </w:tcBorders>
          </w:tcPr>
          <w:p w:rsidR="00417E1F" w:rsidRPr="00FC6374" w:rsidRDefault="00417E1F" w:rsidP="00DC457A">
            <w:pPr>
              <w:spacing w:before="60" w:after="60"/>
              <w:rPr>
                <w:rFonts w:ascii="Arial Narrow" w:hAnsi="Arial Narrow"/>
                <w:sz w:val="22"/>
              </w:rPr>
            </w:pPr>
          </w:p>
        </w:tc>
      </w:tr>
      <w:tr w:rsidR="00417E1F" w:rsidRPr="00FC6374" w:rsidTr="00FB2512">
        <w:trPr>
          <w:trHeight w:val="360"/>
        </w:trPr>
        <w:tc>
          <w:tcPr>
            <w:tcW w:w="1500" w:type="dxa"/>
            <w:vMerge w:val="restart"/>
            <w:tcBorders>
              <w:top w:val="nil"/>
              <w:left w:val="nil"/>
            </w:tcBorders>
          </w:tcPr>
          <w:p w:rsidR="00417E1F" w:rsidRPr="00FC6374" w:rsidRDefault="00417E1F" w:rsidP="00DC457A">
            <w:pPr>
              <w:spacing w:before="60" w:after="60"/>
              <w:rPr>
                <w:rFonts w:ascii="Arial Narrow" w:hAnsi="Arial Narrow"/>
                <w:sz w:val="22"/>
              </w:rPr>
            </w:pPr>
            <w:r w:rsidRPr="00FC6374">
              <w:rPr>
                <w:rFonts w:ascii="Arial Narrow" w:hAnsi="Arial Narrow"/>
                <w:sz w:val="22"/>
              </w:rPr>
              <w:t>Eddy:</w:t>
            </w:r>
          </w:p>
        </w:tc>
        <w:tc>
          <w:tcPr>
            <w:tcW w:w="7558" w:type="dxa"/>
            <w:tcBorders>
              <w:top w:val="single" w:sz="4" w:space="0" w:color="auto"/>
              <w:bottom w:val="single" w:sz="4" w:space="0" w:color="BFBFBF" w:themeColor="background1" w:themeShade="BF"/>
            </w:tcBorders>
          </w:tcPr>
          <w:p w:rsidR="00417E1F" w:rsidRPr="00FC6374" w:rsidRDefault="00417E1F" w:rsidP="00DC457A">
            <w:pPr>
              <w:spacing w:before="60" w:after="60"/>
              <w:rPr>
                <w:rFonts w:ascii="Arial Narrow" w:hAnsi="Arial Narrow"/>
                <w:sz w:val="22"/>
              </w:rPr>
            </w:pPr>
          </w:p>
        </w:tc>
      </w:tr>
      <w:tr w:rsidR="00417E1F" w:rsidRPr="00FC6374" w:rsidTr="00FB2512">
        <w:trPr>
          <w:trHeight w:val="360"/>
        </w:trPr>
        <w:tc>
          <w:tcPr>
            <w:tcW w:w="1500" w:type="dxa"/>
            <w:vMerge/>
            <w:tcBorders>
              <w:left w:val="nil"/>
            </w:tcBorders>
          </w:tcPr>
          <w:p w:rsidR="00417E1F" w:rsidRPr="00FC6374" w:rsidRDefault="00417E1F" w:rsidP="00DC457A">
            <w:pPr>
              <w:spacing w:before="60" w:after="60"/>
              <w:rPr>
                <w:rFonts w:ascii="Arial Narrow" w:hAnsi="Arial Narrow"/>
                <w:sz w:val="22"/>
              </w:rPr>
            </w:pPr>
          </w:p>
        </w:tc>
        <w:tc>
          <w:tcPr>
            <w:tcW w:w="7558" w:type="dxa"/>
            <w:tcBorders>
              <w:top w:val="single" w:sz="4" w:space="0" w:color="BFBFBF" w:themeColor="background1" w:themeShade="BF"/>
              <w:bottom w:val="single" w:sz="4" w:space="0" w:color="BFBFBF" w:themeColor="background1" w:themeShade="BF"/>
            </w:tcBorders>
          </w:tcPr>
          <w:p w:rsidR="00417E1F" w:rsidRPr="00FC6374" w:rsidRDefault="00417E1F" w:rsidP="00DC457A">
            <w:pPr>
              <w:spacing w:before="60" w:after="60"/>
              <w:rPr>
                <w:rFonts w:ascii="Arial Narrow" w:hAnsi="Arial Narrow"/>
                <w:sz w:val="22"/>
              </w:rPr>
            </w:pPr>
          </w:p>
        </w:tc>
      </w:tr>
      <w:tr w:rsidR="00417E1F" w:rsidRPr="00FC6374" w:rsidTr="00FB2512">
        <w:trPr>
          <w:trHeight w:val="360"/>
        </w:trPr>
        <w:tc>
          <w:tcPr>
            <w:tcW w:w="1500" w:type="dxa"/>
            <w:vMerge/>
            <w:tcBorders>
              <w:left w:val="nil"/>
            </w:tcBorders>
          </w:tcPr>
          <w:p w:rsidR="00417E1F" w:rsidRPr="00FC6374" w:rsidRDefault="00417E1F" w:rsidP="00DC457A">
            <w:pPr>
              <w:spacing w:before="60" w:after="60"/>
              <w:rPr>
                <w:rFonts w:ascii="Arial Narrow" w:hAnsi="Arial Narrow"/>
                <w:sz w:val="22"/>
              </w:rPr>
            </w:pPr>
          </w:p>
        </w:tc>
        <w:tc>
          <w:tcPr>
            <w:tcW w:w="7558" w:type="dxa"/>
            <w:tcBorders>
              <w:top w:val="single" w:sz="4" w:space="0" w:color="BFBFBF" w:themeColor="background1" w:themeShade="BF"/>
              <w:bottom w:val="single" w:sz="4" w:space="0" w:color="BFBFBF" w:themeColor="background1" w:themeShade="BF"/>
            </w:tcBorders>
          </w:tcPr>
          <w:p w:rsidR="00417E1F" w:rsidRPr="00FC6374" w:rsidRDefault="00417E1F" w:rsidP="00DC457A">
            <w:pPr>
              <w:spacing w:before="60" w:after="60"/>
              <w:rPr>
                <w:rFonts w:ascii="Arial Narrow" w:hAnsi="Arial Narrow"/>
                <w:sz w:val="22"/>
              </w:rPr>
            </w:pPr>
          </w:p>
        </w:tc>
      </w:tr>
      <w:tr w:rsidR="00417E1F" w:rsidRPr="00FC6374" w:rsidTr="00FB2512">
        <w:trPr>
          <w:trHeight w:val="360"/>
        </w:trPr>
        <w:tc>
          <w:tcPr>
            <w:tcW w:w="1500" w:type="dxa"/>
            <w:vMerge/>
            <w:tcBorders>
              <w:left w:val="nil"/>
              <w:bottom w:val="nil"/>
            </w:tcBorders>
          </w:tcPr>
          <w:p w:rsidR="00417E1F" w:rsidRPr="00FC6374" w:rsidRDefault="00417E1F" w:rsidP="00DC457A">
            <w:pPr>
              <w:spacing w:before="60" w:after="60"/>
              <w:rPr>
                <w:rFonts w:ascii="Arial Narrow" w:hAnsi="Arial Narrow"/>
                <w:sz w:val="22"/>
              </w:rPr>
            </w:pPr>
          </w:p>
        </w:tc>
        <w:tc>
          <w:tcPr>
            <w:tcW w:w="7558" w:type="dxa"/>
            <w:tcBorders>
              <w:top w:val="single" w:sz="4" w:space="0" w:color="BFBFBF" w:themeColor="background1" w:themeShade="BF"/>
              <w:bottom w:val="single" w:sz="4" w:space="0" w:color="auto"/>
            </w:tcBorders>
          </w:tcPr>
          <w:p w:rsidR="00417E1F" w:rsidRPr="00FC6374" w:rsidRDefault="00417E1F" w:rsidP="00DC457A">
            <w:pPr>
              <w:spacing w:before="60" w:after="60"/>
              <w:rPr>
                <w:rFonts w:ascii="Arial Narrow" w:hAnsi="Arial Narrow"/>
                <w:sz w:val="22"/>
              </w:rPr>
            </w:pPr>
          </w:p>
        </w:tc>
      </w:tr>
      <w:tr w:rsidR="00417E1F" w:rsidRPr="00FC6374" w:rsidTr="00FB2512">
        <w:trPr>
          <w:trHeight w:val="360"/>
        </w:trPr>
        <w:tc>
          <w:tcPr>
            <w:tcW w:w="1500" w:type="dxa"/>
            <w:vMerge w:val="restart"/>
            <w:tcBorders>
              <w:top w:val="nil"/>
              <w:left w:val="nil"/>
            </w:tcBorders>
          </w:tcPr>
          <w:p w:rsidR="00417E1F" w:rsidRPr="00FC6374" w:rsidRDefault="00417E1F" w:rsidP="00DC457A">
            <w:pPr>
              <w:spacing w:before="60" w:after="60"/>
              <w:rPr>
                <w:rFonts w:ascii="Arial Narrow" w:hAnsi="Arial Narrow"/>
                <w:sz w:val="22"/>
              </w:rPr>
            </w:pPr>
            <w:r w:rsidRPr="00FC6374">
              <w:rPr>
                <w:rFonts w:ascii="Arial Narrow" w:hAnsi="Arial Narrow"/>
                <w:sz w:val="22"/>
              </w:rPr>
              <w:t>Eddy line:</w:t>
            </w:r>
          </w:p>
        </w:tc>
        <w:tc>
          <w:tcPr>
            <w:tcW w:w="7558" w:type="dxa"/>
            <w:tcBorders>
              <w:top w:val="single" w:sz="4" w:space="0" w:color="auto"/>
              <w:bottom w:val="single" w:sz="4" w:space="0" w:color="BFBFBF" w:themeColor="background1" w:themeShade="BF"/>
            </w:tcBorders>
          </w:tcPr>
          <w:p w:rsidR="00417E1F" w:rsidRPr="00FC6374" w:rsidRDefault="00417E1F" w:rsidP="00DC457A">
            <w:pPr>
              <w:spacing w:before="60" w:after="60"/>
              <w:rPr>
                <w:rFonts w:ascii="Arial Narrow" w:hAnsi="Arial Narrow"/>
                <w:sz w:val="22"/>
              </w:rPr>
            </w:pPr>
          </w:p>
        </w:tc>
      </w:tr>
      <w:tr w:rsidR="00417E1F" w:rsidRPr="00FC6374" w:rsidTr="00FB2512">
        <w:trPr>
          <w:trHeight w:val="360"/>
        </w:trPr>
        <w:tc>
          <w:tcPr>
            <w:tcW w:w="1500" w:type="dxa"/>
            <w:vMerge/>
            <w:tcBorders>
              <w:left w:val="nil"/>
            </w:tcBorders>
          </w:tcPr>
          <w:p w:rsidR="00417E1F" w:rsidRPr="00FC6374" w:rsidRDefault="00417E1F" w:rsidP="00DC457A">
            <w:pPr>
              <w:spacing w:before="60" w:after="60"/>
              <w:rPr>
                <w:rFonts w:ascii="Arial Narrow" w:hAnsi="Arial Narrow"/>
                <w:sz w:val="22"/>
              </w:rPr>
            </w:pPr>
          </w:p>
        </w:tc>
        <w:tc>
          <w:tcPr>
            <w:tcW w:w="7558" w:type="dxa"/>
            <w:tcBorders>
              <w:top w:val="single" w:sz="4" w:space="0" w:color="BFBFBF" w:themeColor="background1" w:themeShade="BF"/>
              <w:bottom w:val="single" w:sz="4" w:space="0" w:color="BFBFBF" w:themeColor="background1" w:themeShade="BF"/>
            </w:tcBorders>
          </w:tcPr>
          <w:p w:rsidR="00417E1F" w:rsidRPr="00FC6374" w:rsidRDefault="00417E1F" w:rsidP="00DC457A">
            <w:pPr>
              <w:spacing w:before="60" w:after="60"/>
              <w:rPr>
                <w:rFonts w:ascii="Arial Narrow" w:hAnsi="Arial Narrow"/>
                <w:sz w:val="22"/>
              </w:rPr>
            </w:pPr>
          </w:p>
        </w:tc>
      </w:tr>
      <w:tr w:rsidR="00417E1F" w:rsidRPr="00FC6374" w:rsidTr="00FB2512">
        <w:trPr>
          <w:trHeight w:val="360"/>
        </w:trPr>
        <w:tc>
          <w:tcPr>
            <w:tcW w:w="1500" w:type="dxa"/>
            <w:vMerge/>
            <w:tcBorders>
              <w:left w:val="nil"/>
            </w:tcBorders>
          </w:tcPr>
          <w:p w:rsidR="00417E1F" w:rsidRPr="00FC6374" w:rsidRDefault="00417E1F" w:rsidP="00DC457A">
            <w:pPr>
              <w:spacing w:before="60" w:after="60"/>
              <w:rPr>
                <w:rFonts w:ascii="Arial Narrow" w:hAnsi="Arial Narrow"/>
                <w:sz w:val="22"/>
              </w:rPr>
            </w:pPr>
          </w:p>
        </w:tc>
        <w:tc>
          <w:tcPr>
            <w:tcW w:w="7558" w:type="dxa"/>
            <w:tcBorders>
              <w:top w:val="single" w:sz="4" w:space="0" w:color="BFBFBF" w:themeColor="background1" w:themeShade="BF"/>
              <w:bottom w:val="single" w:sz="4" w:space="0" w:color="BFBFBF" w:themeColor="background1" w:themeShade="BF"/>
            </w:tcBorders>
          </w:tcPr>
          <w:p w:rsidR="00417E1F" w:rsidRPr="00FC6374" w:rsidRDefault="00417E1F" w:rsidP="00DC457A">
            <w:pPr>
              <w:spacing w:before="60" w:after="60"/>
              <w:rPr>
                <w:rFonts w:ascii="Arial Narrow" w:hAnsi="Arial Narrow"/>
                <w:sz w:val="22"/>
              </w:rPr>
            </w:pPr>
          </w:p>
        </w:tc>
      </w:tr>
      <w:tr w:rsidR="00417E1F" w:rsidRPr="00FC6374" w:rsidTr="00FB2512">
        <w:trPr>
          <w:trHeight w:val="360"/>
        </w:trPr>
        <w:tc>
          <w:tcPr>
            <w:tcW w:w="1500" w:type="dxa"/>
            <w:vMerge/>
            <w:tcBorders>
              <w:left w:val="nil"/>
              <w:bottom w:val="nil"/>
            </w:tcBorders>
          </w:tcPr>
          <w:p w:rsidR="00417E1F" w:rsidRPr="00FC6374" w:rsidRDefault="00417E1F" w:rsidP="00DC457A">
            <w:pPr>
              <w:spacing w:before="60" w:after="60"/>
              <w:rPr>
                <w:rFonts w:ascii="Arial Narrow" w:hAnsi="Arial Narrow"/>
                <w:sz w:val="22"/>
              </w:rPr>
            </w:pPr>
          </w:p>
        </w:tc>
        <w:tc>
          <w:tcPr>
            <w:tcW w:w="7558" w:type="dxa"/>
            <w:tcBorders>
              <w:top w:val="single" w:sz="4" w:space="0" w:color="BFBFBF" w:themeColor="background1" w:themeShade="BF"/>
              <w:bottom w:val="single" w:sz="4" w:space="0" w:color="auto"/>
            </w:tcBorders>
          </w:tcPr>
          <w:p w:rsidR="00417E1F" w:rsidRPr="00FC6374" w:rsidRDefault="00417E1F" w:rsidP="00DC457A">
            <w:pPr>
              <w:spacing w:before="60" w:after="60"/>
              <w:rPr>
                <w:rFonts w:ascii="Arial Narrow" w:hAnsi="Arial Narrow"/>
                <w:sz w:val="22"/>
              </w:rPr>
            </w:pPr>
          </w:p>
        </w:tc>
      </w:tr>
      <w:tr w:rsidR="00417E1F" w:rsidRPr="00FC6374" w:rsidTr="00FB2512">
        <w:trPr>
          <w:trHeight w:val="360"/>
        </w:trPr>
        <w:tc>
          <w:tcPr>
            <w:tcW w:w="1500" w:type="dxa"/>
            <w:vMerge w:val="restart"/>
            <w:tcBorders>
              <w:top w:val="nil"/>
              <w:left w:val="nil"/>
            </w:tcBorders>
          </w:tcPr>
          <w:p w:rsidR="00417E1F" w:rsidRPr="00FC6374" w:rsidRDefault="00417E1F" w:rsidP="00DC457A">
            <w:pPr>
              <w:spacing w:before="60" w:after="60"/>
              <w:rPr>
                <w:rFonts w:ascii="Arial Narrow" w:hAnsi="Arial Narrow"/>
                <w:sz w:val="22"/>
              </w:rPr>
            </w:pPr>
            <w:r w:rsidRPr="00FC6374">
              <w:rPr>
                <w:rFonts w:ascii="Arial Narrow" w:hAnsi="Arial Narrow"/>
                <w:sz w:val="22"/>
              </w:rPr>
              <w:t>Pillow:</w:t>
            </w:r>
          </w:p>
        </w:tc>
        <w:tc>
          <w:tcPr>
            <w:tcW w:w="7558" w:type="dxa"/>
            <w:tcBorders>
              <w:top w:val="single" w:sz="4" w:space="0" w:color="auto"/>
              <w:bottom w:val="single" w:sz="4" w:space="0" w:color="BFBFBF" w:themeColor="background1" w:themeShade="BF"/>
            </w:tcBorders>
          </w:tcPr>
          <w:p w:rsidR="00417E1F" w:rsidRPr="00FC6374" w:rsidRDefault="00417E1F" w:rsidP="00DC457A">
            <w:pPr>
              <w:spacing w:before="60" w:after="60"/>
              <w:rPr>
                <w:rFonts w:ascii="Arial Narrow" w:hAnsi="Arial Narrow"/>
                <w:sz w:val="22"/>
              </w:rPr>
            </w:pPr>
          </w:p>
        </w:tc>
      </w:tr>
      <w:tr w:rsidR="00417E1F" w:rsidRPr="00FC6374" w:rsidTr="00FB2512">
        <w:trPr>
          <w:trHeight w:val="360"/>
        </w:trPr>
        <w:tc>
          <w:tcPr>
            <w:tcW w:w="1500" w:type="dxa"/>
            <w:vMerge/>
            <w:tcBorders>
              <w:left w:val="nil"/>
            </w:tcBorders>
          </w:tcPr>
          <w:p w:rsidR="00417E1F" w:rsidRPr="00FC6374" w:rsidRDefault="00417E1F" w:rsidP="00DC457A">
            <w:pPr>
              <w:spacing w:before="60" w:after="60"/>
              <w:rPr>
                <w:rFonts w:ascii="Arial Narrow" w:hAnsi="Arial Narrow"/>
                <w:sz w:val="22"/>
              </w:rPr>
            </w:pPr>
          </w:p>
        </w:tc>
        <w:tc>
          <w:tcPr>
            <w:tcW w:w="7558" w:type="dxa"/>
            <w:tcBorders>
              <w:top w:val="single" w:sz="4" w:space="0" w:color="BFBFBF" w:themeColor="background1" w:themeShade="BF"/>
              <w:bottom w:val="single" w:sz="4" w:space="0" w:color="BFBFBF" w:themeColor="background1" w:themeShade="BF"/>
            </w:tcBorders>
          </w:tcPr>
          <w:p w:rsidR="00417E1F" w:rsidRPr="00FC6374" w:rsidRDefault="00417E1F" w:rsidP="00DC457A">
            <w:pPr>
              <w:spacing w:before="60" w:after="60"/>
              <w:rPr>
                <w:rFonts w:ascii="Arial Narrow" w:hAnsi="Arial Narrow"/>
                <w:sz w:val="22"/>
              </w:rPr>
            </w:pPr>
          </w:p>
        </w:tc>
      </w:tr>
      <w:tr w:rsidR="00417E1F" w:rsidRPr="00FC6374" w:rsidTr="00FB2512">
        <w:trPr>
          <w:trHeight w:val="360"/>
        </w:trPr>
        <w:tc>
          <w:tcPr>
            <w:tcW w:w="1500" w:type="dxa"/>
            <w:vMerge/>
            <w:tcBorders>
              <w:left w:val="nil"/>
            </w:tcBorders>
          </w:tcPr>
          <w:p w:rsidR="00417E1F" w:rsidRPr="00FC6374" w:rsidRDefault="00417E1F" w:rsidP="00DC457A">
            <w:pPr>
              <w:spacing w:before="60" w:after="60"/>
              <w:rPr>
                <w:rFonts w:ascii="Arial Narrow" w:hAnsi="Arial Narrow"/>
                <w:sz w:val="22"/>
              </w:rPr>
            </w:pPr>
          </w:p>
        </w:tc>
        <w:tc>
          <w:tcPr>
            <w:tcW w:w="7558" w:type="dxa"/>
            <w:tcBorders>
              <w:top w:val="single" w:sz="4" w:space="0" w:color="BFBFBF" w:themeColor="background1" w:themeShade="BF"/>
              <w:bottom w:val="single" w:sz="4" w:space="0" w:color="BFBFBF" w:themeColor="background1" w:themeShade="BF"/>
            </w:tcBorders>
          </w:tcPr>
          <w:p w:rsidR="00417E1F" w:rsidRPr="00FC6374" w:rsidRDefault="00417E1F" w:rsidP="00DC457A">
            <w:pPr>
              <w:spacing w:before="60" w:after="60"/>
              <w:rPr>
                <w:rFonts w:ascii="Arial Narrow" w:hAnsi="Arial Narrow"/>
                <w:sz w:val="22"/>
              </w:rPr>
            </w:pPr>
          </w:p>
        </w:tc>
      </w:tr>
      <w:tr w:rsidR="00417E1F" w:rsidRPr="00FC6374" w:rsidTr="00FB2512">
        <w:trPr>
          <w:trHeight w:val="360"/>
        </w:trPr>
        <w:tc>
          <w:tcPr>
            <w:tcW w:w="1500" w:type="dxa"/>
            <w:vMerge/>
            <w:tcBorders>
              <w:left w:val="nil"/>
              <w:bottom w:val="nil"/>
            </w:tcBorders>
          </w:tcPr>
          <w:p w:rsidR="00417E1F" w:rsidRPr="00FC6374" w:rsidRDefault="00417E1F" w:rsidP="00DC457A">
            <w:pPr>
              <w:spacing w:before="60" w:after="60"/>
              <w:rPr>
                <w:rFonts w:ascii="Arial Narrow" w:hAnsi="Arial Narrow"/>
                <w:sz w:val="22"/>
              </w:rPr>
            </w:pPr>
          </w:p>
        </w:tc>
        <w:tc>
          <w:tcPr>
            <w:tcW w:w="7558" w:type="dxa"/>
            <w:tcBorders>
              <w:top w:val="single" w:sz="4" w:space="0" w:color="BFBFBF" w:themeColor="background1" w:themeShade="BF"/>
              <w:bottom w:val="single" w:sz="4" w:space="0" w:color="auto"/>
            </w:tcBorders>
          </w:tcPr>
          <w:p w:rsidR="00417E1F" w:rsidRPr="00FC6374" w:rsidRDefault="00417E1F" w:rsidP="00DC457A">
            <w:pPr>
              <w:spacing w:before="60" w:after="60"/>
              <w:rPr>
                <w:rFonts w:ascii="Arial Narrow" w:hAnsi="Arial Narrow"/>
                <w:sz w:val="22"/>
              </w:rPr>
            </w:pPr>
          </w:p>
        </w:tc>
      </w:tr>
      <w:tr w:rsidR="00417E1F" w:rsidRPr="00FC6374" w:rsidTr="00FB2512">
        <w:trPr>
          <w:trHeight w:val="360"/>
        </w:trPr>
        <w:tc>
          <w:tcPr>
            <w:tcW w:w="1500" w:type="dxa"/>
            <w:vMerge w:val="restart"/>
            <w:tcBorders>
              <w:top w:val="nil"/>
              <w:left w:val="nil"/>
            </w:tcBorders>
          </w:tcPr>
          <w:p w:rsidR="00417E1F" w:rsidRPr="00FC6374" w:rsidRDefault="00417E1F" w:rsidP="00DC457A">
            <w:pPr>
              <w:spacing w:before="60" w:after="60"/>
              <w:rPr>
                <w:rFonts w:ascii="Arial Narrow" w:hAnsi="Arial Narrow"/>
                <w:sz w:val="22"/>
              </w:rPr>
            </w:pPr>
            <w:r w:rsidRPr="00FC6374">
              <w:rPr>
                <w:rFonts w:ascii="Arial Narrow" w:hAnsi="Arial Narrow"/>
                <w:sz w:val="22"/>
              </w:rPr>
              <w:t>Ledge:</w:t>
            </w:r>
          </w:p>
        </w:tc>
        <w:tc>
          <w:tcPr>
            <w:tcW w:w="7558" w:type="dxa"/>
            <w:tcBorders>
              <w:top w:val="single" w:sz="4" w:space="0" w:color="auto"/>
              <w:bottom w:val="single" w:sz="4" w:space="0" w:color="BFBFBF" w:themeColor="background1" w:themeShade="BF"/>
            </w:tcBorders>
          </w:tcPr>
          <w:p w:rsidR="00417E1F" w:rsidRPr="00FC6374" w:rsidRDefault="00417E1F" w:rsidP="00DC457A">
            <w:pPr>
              <w:spacing w:before="60" w:after="60"/>
              <w:rPr>
                <w:rFonts w:ascii="Arial Narrow" w:hAnsi="Arial Narrow"/>
                <w:sz w:val="22"/>
              </w:rPr>
            </w:pPr>
          </w:p>
        </w:tc>
      </w:tr>
      <w:tr w:rsidR="00417E1F" w:rsidRPr="00FC6374" w:rsidTr="00FB2512">
        <w:trPr>
          <w:trHeight w:val="360"/>
        </w:trPr>
        <w:tc>
          <w:tcPr>
            <w:tcW w:w="1500" w:type="dxa"/>
            <w:vMerge/>
            <w:tcBorders>
              <w:left w:val="nil"/>
            </w:tcBorders>
          </w:tcPr>
          <w:p w:rsidR="00417E1F" w:rsidRPr="00FC6374" w:rsidRDefault="00417E1F" w:rsidP="00DC457A">
            <w:pPr>
              <w:spacing w:before="60" w:after="60"/>
              <w:rPr>
                <w:rFonts w:ascii="Arial Narrow" w:hAnsi="Arial Narrow"/>
                <w:sz w:val="22"/>
              </w:rPr>
            </w:pPr>
          </w:p>
        </w:tc>
        <w:tc>
          <w:tcPr>
            <w:tcW w:w="7558" w:type="dxa"/>
            <w:tcBorders>
              <w:top w:val="single" w:sz="4" w:space="0" w:color="BFBFBF" w:themeColor="background1" w:themeShade="BF"/>
              <w:bottom w:val="single" w:sz="4" w:space="0" w:color="BFBFBF" w:themeColor="background1" w:themeShade="BF"/>
            </w:tcBorders>
          </w:tcPr>
          <w:p w:rsidR="00417E1F" w:rsidRPr="00FC6374" w:rsidRDefault="00417E1F" w:rsidP="00DC457A">
            <w:pPr>
              <w:spacing w:before="60" w:after="60"/>
              <w:rPr>
                <w:rFonts w:ascii="Arial Narrow" w:hAnsi="Arial Narrow"/>
                <w:sz w:val="22"/>
              </w:rPr>
            </w:pPr>
          </w:p>
        </w:tc>
      </w:tr>
      <w:tr w:rsidR="00417E1F" w:rsidRPr="00FC6374" w:rsidTr="00FB2512">
        <w:trPr>
          <w:trHeight w:val="360"/>
        </w:trPr>
        <w:tc>
          <w:tcPr>
            <w:tcW w:w="1500" w:type="dxa"/>
            <w:vMerge/>
            <w:tcBorders>
              <w:left w:val="nil"/>
            </w:tcBorders>
          </w:tcPr>
          <w:p w:rsidR="00417E1F" w:rsidRPr="00FC6374" w:rsidRDefault="00417E1F" w:rsidP="00DC457A">
            <w:pPr>
              <w:spacing w:before="60" w:after="60"/>
              <w:rPr>
                <w:rFonts w:ascii="Arial Narrow" w:hAnsi="Arial Narrow"/>
                <w:sz w:val="22"/>
              </w:rPr>
            </w:pPr>
          </w:p>
        </w:tc>
        <w:tc>
          <w:tcPr>
            <w:tcW w:w="7558" w:type="dxa"/>
            <w:tcBorders>
              <w:top w:val="single" w:sz="4" w:space="0" w:color="BFBFBF" w:themeColor="background1" w:themeShade="BF"/>
              <w:bottom w:val="single" w:sz="4" w:space="0" w:color="BFBFBF" w:themeColor="background1" w:themeShade="BF"/>
            </w:tcBorders>
          </w:tcPr>
          <w:p w:rsidR="00417E1F" w:rsidRPr="00FC6374" w:rsidRDefault="00417E1F" w:rsidP="00DC457A">
            <w:pPr>
              <w:spacing w:before="60" w:after="60"/>
              <w:rPr>
                <w:rFonts w:ascii="Arial Narrow" w:hAnsi="Arial Narrow"/>
                <w:sz w:val="22"/>
              </w:rPr>
            </w:pPr>
          </w:p>
        </w:tc>
      </w:tr>
      <w:tr w:rsidR="00417E1F" w:rsidRPr="00FC6374" w:rsidTr="00FB2512">
        <w:trPr>
          <w:trHeight w:val="360"/>
        </w:trPr>
        <w:tc>
          <w:tcPr>
            <w:tcW w:w="1500" w:type="dxa"/>
            <w:vMerge/>
            <w:tcBorders>
              <w:left w:val="nil"/>
              <w:bottom w:val="nil"/>
            </w:tcBorders>
          </w:tcPr>
          <w:p w:rsidR="00417E1F" w:rsidRPr="00FC6374" w:rsidRDefault="00417E1F" w:rsidP="00DC457A">
            <w:pPr>
              <w:spacing w:before="60" w:after="60"/>
              <w:rPr>
                <w:rFonts w:ascii="Arial Narrow" w:hAnsi="Arial Narrow"/>
                <w:sz w:val="22"/>
              </w:rPr>
            </w:pPr>
          </w:p>
        </w:tc>
        <w:tc>
          <w:tcPr>
            <w:tcW w:w="7558" w:type="dxa"/>
            <w:tcBorders>
              <w:top w:val="single" w:sz="4" w:space="0" w:color="BFBFBF" w:themeColor="background1" w:themeShade="BF"/>
              <w:bottom w:val="single" w:sz="4" w:space="0" w:color="auto"/>
            </w:tcBorders>
          </w:tcPr>
          <w:p w:rsidR="00417E1F" w:rsidRPr="00FC6374" w:rsidRDefault="00417E1F" w:rsidP="00DC457A">
            <w:pPr>
              <w:spacing w:before="60" w:after="60"/>
              <w:rPr>
                <w:rFonts w:ascii="Arial Narrow" w:hAnsi="Arial Narrow"/>
                <w:sz w:val="22"/>
              </w:rPr>
            </w:pPr>
          </w:p>
        </w:tc>
      </w:tr>
      <w:tr w:rsidR="00417E1F" w:rsidRPr="00FC6374" w:rsidTr="00FB2512">
        <w:trPr>
          <w:trHeight w:val="360"/>
        </w:trPr>
        <w:tc>
          <w:tcPr>
            <w:tcW w:w="1500" w:type="dxa"/>
            <w:vMerge w:val="restart"/>
            <w:tcBorders>
              <w:top w:val="nil"/>
              <w:left w:val="nil"/>
            </w:tcBorders>
          </w:tcPr>
          <w:p w:rsidR="00417E1F" w:rsidRPr="00FC6374" w:rsidRDefault="00417E1F" w:rsidP="00DC457A">
            <w:pPr>
              <w:spacing w:before="60" w:after="60"/>
              <w:rPr>
                <w:rFonts w:ascii="Arial Narrow" w:hAnsi="Arial Narrow"/>
                <w:sz w:val="22"/>
              </w:rPr>
            </w:pPr>
            <w:r w:rsidRPr="00FC6374">
              <w:rPr>
                <w:rFonts w:ascii="Arial Narrow" w:hAnsi="Arial Narrow"/>
                <w:sz w:val="22"/>
              </w:rPr>
              <w:t>Bend:</w:t>
            </w:r>
          </w:p>
        </w:tc>
        <w:tc>
          <w:tcPr>
            <w:tcW w:w="7558" w:type="dxa"/>
            <w:tcBorders>
              <w:top w:val="single" w:sz="4" w:space="0" w:color="auto"/>
              <w:bottom w:val="single" w:sz="4" w:space="0" w:color="BFBFBF" w:themeColor="background1" w:themeShade="BF"/>
            </w:tcBorders>
          </w:tcPr>
          <w:p w:rsidR="00417E1F" w:rsidRPr="00FC6374" w:rsidRDefault="00417E1F" w:rsidP="00DC457A">
            <w:pPr>
              <w:spacing w:before="60" w:after="60"/>
              <w:rPr>
                <w:rFonts w:ascii="Arial Narrow" w:hAnsi="Arial Narrow"/>
                <w:sz w:val="22"/>
              </w:rPr>
            </w:pPr>
          </w:p>
        </w:tc>
      </w:tr>
      <w:tr w:rsidR="00417E1F" w:rsidRPr="00FC6374" w:rsidTr="00FB2512">
        <w:trPr>
          <w:trHeight w:val="360"/>
        </w:trPr>
        <w:tc>
          <w:tcPr>
            <w:tcW w:w="1500" w:type="dxa"/>
            <w:vMerge/>
            <w:tcBorders>
              <w:left w:val="nil"/>
            </w:tcBorders>
          </w:tcPr>
          <w:p w:rsidR="00417E1F" w:rsidRPr="00FC6374" w:rsidRDefault="00417E1F" w:rsidP="00DC457A">
            <w:pPr>
              <w:spacing w:before="60" w:after="60"/>
              <w:rPr>
                <w:rFonts w:ascii="Arial Narrow" w:hAnsi="Arial Narrow"/>
                <w:sz w:val="22"/>
              </w:rPr>
            </w:pPr>
          </w:p>
        </w:tc>
        <w:tc>
          <w:tcPr>
            <w:tcW w:w="7558" w:type="dxa"/>
            <w:tcBorders>
              <w:top w:val="single" w:sz="4" w:space="0" w:color="BFBFBF" w:themeColor="background1" w:themeShade="BF"/>
              <w:bottom w:val="single" w:sz="4" w:space="0" w:color="BFBFBF" w:themeColor="background1" w:themeShade="BF"/>
            </w:tcBorders>
          </w:tcPr>
          <w:p w:rsidR="00417E1F" w:rsidRPr="00FC6374" w:rsidRDefault="00417E1F" w:rsidP="00DC457A">
            <w:pPr>
              <w:spacing w:before="60" w:after="60"/>
              <w:rPr>
                <w:rFonts w:ascii="Arial Narrow" w:hAnsi="Arial Narrow"/>
                <w:sz w:val="22"/>
              </w:rPr>
            </w:pPr>
          </w:p>
        </w:tc>
      </w:tr>
      <w:tr w:rsidR="00417E1F" w:rsidRPr="00FC6374" w:rsidTr="00FB2512">
        <w:trPr>
          <w:trHeight w:val="360"/>
        </w:trPr>
        <w:tc>
          <w:tcPr>
            <w:tcW w:w="1500" w:type="dxa"/>
            <w:vMerge/>
            <w:tcBorders>
              <w:left w:val="nil"/>
            </w:tcBorders>
          </w:tcPr>
          <w:p w:rsidR="00417E1F" w:rsidRPr="00FC6374" w:rsidRDefault="00417E1F" w:rsidP="00DC457A">
            <w:pPr>
              <w:spacing w:before="60" w:after="60"/>
              <w:rPr>
                <w:rFonts w:ascii="Arial Narrow" w:hAnsi="Arial Narrow"/>
                <w:sz w:val="22"/>
              </w:rPr>
            </w:pPr>
          </w:p>
        </w:tc>
        <w:tc>
          <w:tcPr>
            <w:tcW w:w="7558" w:type="dxa"/>
            <w:tcBorders>
              <w:top w:val="single" w:sz="4" w:space="0" w:color="BFBFBF" w:themeColor="background1" w:themeShade="BF"/>
              <w:bottom w:val="single" w:sz="4" w:space="0" w:color="BFBFBF" w:themeColor="background1" w:themeShade="BF"/>
            </w:tcBorders>
          </w:tcPr>
          <w:p w:rsidR="00417E1F" w:rsidRPr="00FC6374" w:rsidRDefault="00417E1F" w:rsidP="00DC457A">
            <w:pPr>
              <w:spacing w:before="60" w:after="60"/>
              <w:rPr>
                <w:rFonts w:ascii="Arial Narrow" w:hAnsi="Arial Narrow"/>
                <w:sz w:val="22"/>
              </w:rPr>
            </w:pPr>
          </w:p>
        </w:tc>
      </w:tr>
      <w:tr w:rsidR="00417E1F" w:rsidRPr="00FC6374" w:rsidTr="00FB2512">
        <w:trPr>
          <w:trHeight w:val="360"/>
        </w:trPr>
        <w:tc>
          <w:tcPr>
            <w:tcW w:w="1500" w:type="dxa"/>
            <w:vMerge/>
            <w:tcBorders>
              <w:left w:val="nil"/>
              <w:bottom w:val="nil"/>
            </w:tcBorders>
          </w:tcPr>
          <w:p w:rsidR="00417E1F" w:rsidRPr="00FC6374" w:rsidRDefault="00417E1F" w:rsidP="00DC457A">
            <w:pPr>
              <w:spacing w:before="60" w:after="60"/>
              <w:rPr>
                <w:rFonts w:ascii="Arial Narrow" w:hAnsi="Arial Narrow"/>
                <w:sz w:val="22"/>
              </w:rPr>
            </w:pPr>
          </w:p>
        </w:tc>
        <w:tc>
          <w:tcPr>
            <w:tcW w:w="7558" w:type="dxa"/>
            <w:tcBorders>
              <w:top w:val="single" w:sz="4" w:space="0" w:color="BFBFBF" w:themeColor="background1" w:themeShade="BF"/>
              <w:bottom w:val="single" w:sz="4" w:space="0" w:color="auto"/>
            </w:tcBorders>
          </w:tcPr>
          <w:p w:rsidR="00417E1F" w:rsidRPr="00FC6374" w:rsidRDefault="00417E1F" w:rsidP="00DC457A">
            <w:pPr>
              <w:spacing w:before="60" w:after="60"/>
              <w:rPr>
                <w:rFonts w:ascii="Arial Narrow" w:hAnsi="Arial Narrow"/>
                <w:sz w:val="22"/>
              </w:rPr>
            </w:pPr>
          </w:p>
        </w:tc>
      </w:tr>
      <w:tr w:rsidR="00417E1F" w:rsidRPr="00FC6374" w:rsidTr="00FB2512">
        <w:trPr>
          <w:trHeight w:val="360"/>
        </w:trPr>
        <w:tc>
          <w:tcPr>
            <w:tcW w:w="1500" w:type="dxa"/>
            <w:vMerge w:val="restart"/>
            <w:tcBorders>
              <w:top w:val="nil"/>
              <w:left w:val="nil"/>
            </w:tcBorders>
          </w:tcPr>
          <w:p w:rsidR="00417E1F" w:rsidRPr="00FC6374" w:rsidRDefault="00417E1F" w:rsidP="00DC457A">
            <w:pPr>
              <w:spacing w:before="60" w:after="60"/>
              <w:rPr>
                <w:rFonts w:ascii="Arial Narrow" w:hAnsi="Arial Narrow"/>
                <w:sz w:val="22"/>
              </w:rPr>
            </w:pPr>
            <w:r w:rsidRPr="00FC6374">
              <w:rPr>
                <w:rFonts w:ascii="Arial Narrow" w:hAnsi="Arial Narrow"/>
                <w:sz w:val="22"/>
              </w:rPr>
              <w:t>Shallows:</w:t>
            </w:r>
          </w:p>
        </w:tc>
        <w:tc>
          <w:tcPr>
            <w:tcW w:w="7558" w:type="dxa"/>
            <w:tcBorders>
              <w:top w:val="single" w:sz="4" w:space="0" w:color="auto"/>
              <w:bottom w:val="single" w:sz="4" w:space="0" w:color="BFBFBF" w:themeColor="background1" w:themeShade="BF"/>
            </w:tcBorders>
          </w:tcPr>
          <w:p w:rsidR="00417E1F" w:rsidRPr="00FC6374" w:rsidRDefault="00417E1F" w:rsidP="00DC457A">
            <w:pPr>
              <w:spacing w:before="60" w:after="60"/>
              <w:rPr>
                <w:rFonts w:ascii="Arial Narrow" w:hAnsi="Arial Narrow"/>
                <w:sz w:val="22"/>
              </w:rPr>
            </w:pPr>
          </w:p>
        </w:tc>
      </w:tr>
      <w:tr w:rsidR="00417E1F" w:rsidRPr="00FC6374" w:rsidTr="00FB2512">
        <w:trPr>
          <w:trHeight w:val="360"/>
        </w:trPr>
        <w:tc>
          <w:tcPr>
            <w:tcW w:w="1500" w:type="dxa"/>
            <w:vMerge/>
            <w:tcBorders>
              <w:left w:val="nil"/>
            </w:tcBorders>
          </w:tcPr>
          <w:p w:rsidR="00417E1F" w:rsidRPr="00FC6374" w:rsidRDefault="00417E1F" w:rsidP="00DC457A">
            <w:pPr>
              <w:spacing w:before="60" w:after="60"/>
              <w:rPr>
                <w:rFonts w:ascii="Arial Narrow" w:hAnsi="Arial Narrow"/>
                <w:sz w:val="22"/>
              </w:rPr>
            </w:pPr>
          </w:p>
        </w:tc>
        <w:tc>
          <w:tcPr>
            <w:tcW w:w="7558" w:type="dxa"/>
            <w:tcBorders>
              <w:top w:val="single" w:sz="4" w:space="0" w:color="BFBFBF" w:themeColor="background1" w:themeShade="BF"/>
              <w:bottom w:val="single" w:sz="4" w:space="0" w:color="BFBFBF" w:themeColor="background1" w:themeShade="BF"/>
            </w:tcBorders>
          </w:tcPr>
          <w:p w:rsidR="00417E1F" w:rsidRPr="00FC6374" w:rsidRDefault="00417E1F" w:rsidP="00DC457A">
            <w:pPr>
              <w:spacing w:before="60" w:after="60"/>
              <w:rPr>
                <w:rFonts w:ascii="Arial Narrow" w:hAnsi="Arial Narrow"/>
                <w:sz w:val="22"/>
              </w:rPr>
            </w:pPr>
          </w:p>
        </w:tc>
      </w:tr>
      <w:tr w:rsidR="00417E1F" w:rsidRPr="00FC6374" w:rsidTr="00FB2512">
        <w:trPr>
          <w:trHeight w:val="360"/>
        </w:trPr>
        <w:tc>
          <w:tcPr>
            <w:tcW w:w="1500" w:type="dxa"/>
            <w:vMerge/>
            <w:tcBorders>
              <w:left w:val="nil"/>
            </w:tcBorders>
          </w:tcPr>
          <w:p w:rsidR="00417E1F" w:rsidRPr="00FC6374" w:rsidRDefault="00417E1F" w:rsidP="00DC457A">
            <w:pPr>
              <w:spacing w:before="60" w:after="60"/>
              <w:rPr>
                <w:rFonts w:ascii="Arial Narrow" w:hAnsi="Arial Narrow"/>
                <w:sz w:val="22"/>
              </w:rPr>
            </w:pPr>
          </w:p>
        </w:tc>
        <w:tc>
          <w:tcPr>
            <w:tcW w:w="7558" w:type="dxa"/>
            <w:tcBorders>
              <w:top w:val="single" w:sz="4" w:space="0" w:color="BFBFBF" w:themeColor="background1" w:themeShade="BF"/>
              <w:bottom w:val="single" w:sz="4" w:space="0" w:color="BFBFBF" w:themeColor="background1" w:themeShade="BF"/>
            </w:tcBorders>
          </w:tcPr>
          <w:p w:rsidR="00417E1F" w:rsidRPr="00FC6374" w:rsidRDefault="00417E1F" w:rsidP="00DC457A">
            <w:pPr>
              <w:spacing w:before="60" w:after="60"/>
              <w:rPr>
                <w:rFonts w:ascii="Arial Narrow" w:hAnsi="Arial Narrow"/>
                <w:sz w:val="22"/>
              </w:rPr>
            </w:pPr>
          </w:p>
        </w:tc>
      </w:tr>
      <w:tr w:rsidR="00417E1F" w:rsidRPr="00FC6374" w:rsidTr="00FB2512">
        <w:trPr>
          <w:trHeight w:val="360"/>
        </w:trPr>
        <w:tc>
          <w:tcPr>
            <w:tcW w:w="1500" w:type="dxa"/>
            <w:vMerge/>
            <w:tcBorders>
              <w:left w:val="nil"/>
              <w:bottom w:val="nil"/>
            </w:tcBorders>
          </w:tcPr>
          <w:p w:rsidR="00417E1F" w:rsidRPr="00FC6374" w:rsidRDefault="00417E1F" w:rsidP="00DC457A">
            <w:pPr>
              <w:spacing w:before="60" w:after="60"/>
              <w:rPr>
                <w:rFonts w:ascii="Arial Narrow" w:hAnsi="Arial Narrow"/>
                <w:sz w:val="22"/>
              </w:rPr>
            </w:pPr>
          </w:p>
        </w:tc>
        <w:tc>
          <w:tcPr>
            <w:tcW w:w="7558" w:type="dxa"/>
            <w:tcBorders>
              <w:top w:val="single" w:sz="4" w:space="0" w:color="BFBFBF" w:themeColor="background1" w:themeShade="BF"/>
              <w:bottom w:val="single" w:sz="4" w:space="0" w:color="auto"/>
            </w:tcBorders>
          </w:tcPr>
          <w:p w:rsidR="00417E1F" w:rsidRPr="00FC6374" w:rsidRDefault="00417E1F" w:rsidP="00DC457A">
            <w:pPr>
              <w:spacing w:before="60" w:after="60"/>
              <w:rPr>
                <w:rFonts w:ascii="Arial Narrow" w:hAnsi="Arial Narrow"/>
                <w:sz w:val="22"/>
              </w:rPr>
            </w:pPr>
          </w:p>
        </w:tc>
      </w:tr>
      <w:tr w:rsidR="00417E1F" w:rsidRPr="00FC6374" w:rsidTr="00FB2512">
        <w:trPr>
          <w:trHeight w:val="360"/>
        </w:trPr>
        <w:tc>
          <w:tcPr>
            <w:tcW w:w="1500" w:type="dxa"/>
            <w:vMerge w:val="restart"/>
            <w:tcBorders>
              <w:top w:val="nil"/>
              <w:left w:val="nil"/>
            </w:tcBorders>
          </w:tcPr>
          <w:p w:rsidR="00417E1F" w:rsidRPr="00FC6374" w:rsidRDefault="00417E1F" w:rsidP="00DC457A">
            <w:pPr>
              <w:spacing w:before="60" w:after="60"/>
              <w:rPr>
                <w:rFonts w:ascii="Arial Narrow" w:hAnsi="Arial Narrow"/>
                <w:sz w:val="22"/>
              </w:rPr>
            </w:pPr>
            <w:r w:rsidRPr="00FC6374">
              <w:rPr>
                <w:rFonts w:ascii="Arial Narrow" w:hAnsi="Arial Narrow"/>
                <w:sz w:val="22"/>
              </w:rPr>
              <w:t>Falls:</w:t>
            </w:r>
          </w:p>
        </w:tc>
        <w:tc>
          <w:tcPr>
            <w:tcW w:w="7558" w:type="dxa"/>
            <w:tcBorders>
              <w:top w:val="single" w:sz="4" w:space="0" w:color="auto"/>
              <w:bottom w:val="single" w:sz="4" w:space="0" w:color="BFBFBF" w:themeColor="background1" w:themeShade="BF"/>
            </w:tcBorders>
          </w:tcPr>
          <w:p w:rsidR="00417E1F" w:rsidRPr="00FC6374" w:rsidRDefault="00417E1F" w:rsidP="00DC457A">
            <w:pPr>
              <w:spacing w:before="60" w:after="60"/>
              <w:rPr>
                <w:rFonts w:ascii="Arial Narrow" w:hAnsi="Arial Narrow"/>
                <w:sz w:val="22"/>
              </w:rPr>
            </w:pPr>
          </w:p>
        </w:tc>
      </w:tr>
      <w:tr w:rsidR="00417E1F" w:rsidRPr="00FC6374" w:rsidTr="00FB2512">
        <w:trPr>
          <w:trHeight w:val="360"/>
        </w:trPr>
        <w:tc>
          <w:tcPr>
            <w:tcW w:w="1500" w:type="dxa"/>
            <w:vMerge/>
            <w:tcBorders>
              <w:left w:val="nil"/>
            </w:tcBorders>
          </w:tcPr>
          <w:p w:rsidR="00417E1F" w:rsidRPr="00FC6374" w:rsidRDefault="00417E1F" w:rsidP="00DC457A">
            <w:pPr>
              <w:spacing w:before="60" w:after="60"/>
              <w:rPr>
                <w:rFonts w:ascii="Arial Narrow" w:hAnsi="Arial Narrow"/>
                <w:sz w:val="22"/>
              </w:rPr>
            </w:pPr>
          </w:p>
        </w:tc>
        <w:tc>
          <w:tcPr>
            <w:tcW w:w="7558" w:type="dxa"/>
            <w:tcBorders>
              <w:top w:val="single" w:sz="4" w:space="0" w:color="BFBFBF" w:themeColor="background1" w:themeShade="BF"/>
              <w:bottom w:val="single" w:sz="4" w:space="0" w:color="BFBFBF" w:themeColor="background1" w:themeShade="BF"/>
            </w:tcBorders>
          </w:tcPr>
          <w:p w:rsidR="00417E1F" w:rsidRPr="00FC6374" w:rsidRDefault="00417E1F" w:rsidP="00DC457A">
            <w:pPr>
              <w:spacing w:before="60" w:after="60"/>
              <w:rPr>
                <w:rFonts w:ascii="Arial Narrow" w:hAnsi="Arial Narrow"/>
                <w:sz w:val="22"/>
              </w:rPr>
            </w:pPr>
          </w:p>
        </w:tc>
      </w:tr>
      <w:tr w:rsidR="00417E1F" w:rsidRPr="00FC6374" w:rsidTr="00FB2512">
        <w:trPr>
          <w:trHeight w:val="360"/>
        </w:trPr>
        <w:tc>
          <w:tcPr>
            <w:tcW w:w="1500" w:type="dxa"/>
            <w:vMerge/>
            <w:tcBorders>
              <w:left w:val="nil"/>
            </w:tcBorders>
          </w:tcPr>
          <w:p w:rsidR="00417E1F" w:rsidRPr="00FC6374" w:rsidRDefault="00417E1F" w:rsidP="00DC457A">
            <w:pPr>
              <w:spacing w:before="60" w:after="60"/>
              <w:rPr>
                <w:rFonts w:ascii="Arial Narrow" w:hAnsi="Arial Narrow"/>
                <w:sz w:val="22"/>
              </w:rPr>
            </w:pPr>
          </w:p>
        </w:tc>
        <w:tc>
          <w:tcPr>
            <w:tcW w:w="7558" w:type="dxa"/>
            <w:tcBorders>
              <w:top w:val="single" w:sz="4" w:space="0" w:color="BFBFBF" w:themeColor="background1" w:themeShade="BF"/>
              <w:bottom w:val="single" w:sz="4" w:space="0" w:color="BFBFBF" w:themeColor="background1" w:themeShade="BF"/>
            </w:tcBorders>
          </w:tcPr>
          <w:p w:rsidR="00417E1F" w:rsidRPr="00FC6374" w:rsidRDefault="00417E1F" w:rsidP="00DC457A">
            <w:pPr>
              <w:spacing w:before="60" w:after="60"/>
              <w:rPr>
                <w:rFonts w:ascii="Arial Narrow" w:hAnsi="Arial Narrow"/>
                <w:sz w:val="22"/>
              </w:rPr>
            </w:pPr>
          </w:p>
        </w:tc>
      </w:tr>
      <w:tr w:rsidR="00417E1F" w:rsidRPr="00FC6374" w:rsidTr="00FB2512">
        <w:trPr>
          <w:trHeight w:val="360"/>
        </w:trPr>
        <w:tc>
          <w:tcPr>
            <w:tcW w:w="1500" w:type="dxa"/>
            <w:vMerge/>
            <w:tcBorders>
              <w:left w:val="nil"/>
              <w:bottom w:val="nil"/>
            </w:tcBorders>
          </w:tcPr>
          <w:p w:rsidR="00417E1F" w:rsidRPr="00FC6374" w:rsidRDefault="00417E1F" w:rsidP="00DC457A">
            <w:pPr>
              <w:spacing w:before="60" w:after="60"/>
              <w:rPr>
                <w:rFonts w:ascii="Arial Narrow" w:hAnsi="Arial Narrow"/>
                <w:sz w:val="22"/>
              </w:rPr>
            </w:pPr>
          </w:p>
        </w:tc>
        <w:tc>
          <w:tcPr>
            <w:tcW w:w="7558" w:type="dxa"/>
            <w:tcBorders>
              <w:top w:val="single" w:sz="4" w:space="0" w:color="BFBFBF" w:themeColor="background1" w:themeShade="BF"/>
            </w:tcBorders>
          </w:tcPr>
          <w:p w:rsidR="00417E1F" w:rsidRPr="00FC6374" w:rsidRDefault="00417E1F" w:rsidP="00DC457A">
            <w:pPr>
              <w:spacing w:before="60" w:after="60"/>
              <w:rPr>
                <w:rFonts w:ascii="Arial Narrow" w:hAnsi="Arial Narrow"/>
                <w:sz w:val="22"/>
              </w:rPr>
            </w:pPr>
          </w:p>
        </w:tc>
      </w:tr>
    </w:tbl>
    <w:p w:rsidR="00417E1F" w:rsidRDefault="00417E1F"/>
    <w:p w:rsidR="00417E1F" w:rsidRDefault="00417E1F">
      <w:r>
        <w:br w:type="page"/>
      </w:r>
    </w:p>
    <w:tbl>
      <w:tblPr>
        <w:tblStyle w:val="TableGrid"/>
        <w:tblW w:w="0" w:type="auto"/>
        <w:tblInd w:w="1300" w:type="dxa"/>
        <w:tblLook w:val="04A0" w:firstRow="1" w:lastRow="0" w:firstColumn="1" w:lastColumn="0" w:noHBand="0" w:noVBand="1"/>
      </w:tblPr>
      <w:tblGrid>
        <w:gridCol w:w="1500"/>
        <w:gridCol w:w="7558"/>
      </w:tblGrid>
      <w:tr w:rsidR="00417E1F" w:rsidRPr="00FC6374" w:rsidTr="00FB2512">
        <w:trPr>
          <w:trHeight w:val="360"/>
        </w:trPr>
        <w:tc>
          <w:tcPr>
            <w:tcW w:w="1500" w:type="dxa"/>
            <w:vMerge w:val="restart"/>
            <w:tcBorders>
              <w:top w:val="nil"/>
              <w:left w:val="nil"/>
            </w:tcBorders>
          </w:tcPr>
          <w:p w:rsidR="00417E1F" w:rsidRPr="00FC6374" w:rsidRDefault="00417E1F" w:rsidP="00DC457A">
            <w:pPr>
              <w:spacing w:before="60" w:after="60"/>
              <w:rPr>
                <w:rFonts w:ascii="Arial Narrow" w:hAnsi="Arial Narrow"/>
                <w:sz w:val="22"/>
              </w:rPr>
            </w:pPr>
            <w:r w:rsidRPr="00FC6374">
              <w:rPr>
                <w:rFonts w:ascii="Arial Narrow" w:hAnsi="Arial Narrow"/>
                <w:sz w:val="22"/>
              </w:rPr>
              <w:t>Low-head dam:</w:t>
            </w:r>
          </w:p>
        </w:tc>
        <w:tc>
          <w:tcPr>
            <w:tcW w:w="7558" w:type="dxa"/>
            <w:tcBorders>
              <w:bottom w:val="single" w:sz="4" w:space="0" w:color="BFBFBF" w:themeColor="background1" w:themeShade="BF"/>
            </w:tcBorders>
          </w:tcPr>
          <w:p w:rsidR="00417E1F" w:rsidRPr="00FC6374" w:rsidRDefault="00417E1F" w:rsidP="00DC457A">
            <w:pPr>
              <w:spacing w:before="60" w:after="60"/>
              <w:rPr>
                <w:rFonts w:ascii="Arial Narrow" w:hAnsi="Arial Narrow"/>
                <w:sz w:val="22"/>
              </w:rPr>
            </w:pPr>
          </w:p>
        </w:tc>
      </w:tr>
      <w:tr w:rsidR="00417E1F" w:rsidRPr="00FC6374" w:rsidTr="00FB2512">
        <w:trPr>
          <w:trHeight w:val="360"/>
        </w:trPr>
        <w:tc>
          <w:tcPr>
            <w:tcW w:w="1500" w:type="dxa"/>
            <w:vMerge/>
            <w:tcBorders>
              <w:left w:val="nil"/>
            </w:tcBorders>
          </w:tcPr>
          <w:p w:rsidR="00417E1F" w:rsidRPr="00FC6374" w:rsidRDefault="00417E1F" w:rsidP="00DC457A">
            <w:pPr>
              <w:spacing w:before="60" w:after="60"/>
              <w:rPr>
                <w:rFonts w:ascii="Arial Narrow" w:hAnsi="Arial Narrow"/>
                <w:sz w:val="22"/>
              </w:rPr>
            </w:pPr>
          </w:p>
        </w:tc>
        <w:tc>
          <w:tcPr>
            <w:tcW w:w="7558" w:type="dxa"/>
            <w:tcBorders>
              <w:top w:val="single" w:sz="4" w:space="0" w:color="BFBFBF" w:themeColor="background1" w:themeShade="BF"/>
              <w:bottom w:val="single" w:sz="4" w:space="0" w:color="BFBFBF" w:themeColor="background1" w:themeShade="BF"/>
            </w:tcBorders>
          </w:tcPr>
          <w:p w:rsidR="00417E1F" w:rsidRPr="00FC6374" w:rsidRDefault="00417E1F" w:rsidP="00DC457A">
            <w:pPr>
              <w:spacing w:before="60" w:after="60"/>
              <w:rPr>
                <w:rFonts w:ascii="Arial Narrow" w:hAnsi="Arial Narrow"/>
                <w:sz w:val="22"/>
              </w:rPr>
            </w:pPr>
          </w:p>
        </w:tc>
      </w:tr>
      <w:tr w:rsidR="00417E1F" w:rsidRPr="00FC6374" w:rsidTr="00FB2512">
        <w:trPr>
          <w:trHeight w:val="360"/>
        </w:trPr>
        <w:tc>
          <w:tcPr>
            <w:tcW w:w="1500" w:type="dxa"/>
            <w:vMerge/>
            <w:tcBorders>
              <w:left w:val="nil"/>
            </w:tcBorders>
          </w:tcPr>
          <w:p w:rsidR="00417E1F" w:rsidRPr="00FC6374" w:rsidRDefault="00417E1F" w:rsidP="00DC457A">
            <w:pPr>
              <w:spacing w:before="60" w:after="60"/>
              <w:rPr>
                <w:rFonts w:ascii="Arial Narrow" w:hAnsi="Arial Narrow"/>
                <w:sz w:val="22"/>
              </w:rPr>
            </w:pPr>
          </w:p>
        </w:tc>
        <w:tc>
          <w:tcPr>
            <w:tcW w:w="7558" w:type="dxa"/>
            <w:tcBorders>
              <w:top w:val="single" w:sz="4" w:space="0" w:color="BFBFBF" w:themeColor="background1" w:themeShade="BF"/>
              <w:bottom w:val="single" w:sz="4" w:space="0" w:color="BFBFBF" w:themeColor="background1" w:themeShade="BF"/>
            </w:tcBorders>
          </w:tcPr>
          <w:p w:rsidR="00417E1F" w:rsidRPr="00FC6374" w:rsidRDefault="00417E1F" w:rsidP="00DC457A">
            <w:pPr>
              <w:spacing w:before="60" w:after="60"/>
              <w:rPr>
                <w:rFonts w:ascii="Arial Narrow" w:hAnsi="Arial Narrow"/>
                <w:sz w:val="22"/>
              </w:rPr>
            </w:pPr>
          </w:p>
        </w:tc>
      </w:tr>
      <w:tr w:rsidR="00417E1F" w:rsidRPr="00FC6374" w:rsidTr="00FB2512">
        <w:trPr>
          <w:trHeight w:val="360"/>
        </w:trPr>
        <w:tc>
          <w:tcPr>
            <w:tcW w:w="1500" w:type="dxa"/>
            <w:vMerge/>
            <w:tcBorders>
              <w:left w:val="nil"/>
              <w:bottom w:val="nil"/>
            </w:tcBorders>
          </w:tcPr>
          <w:p w:rsidR="00417E1F" w:rsidRPr="00FC6374" w:rsidRDefault="00417E1F" w:rsidP="00DC457A">
            <w:pPr>
              <w:spacing w:before="60" w:after="60"/>
              <w:rPr>
                <w:rFonts w:ascii="Arial Narrow" w:hAnsi="Arial Narrow"/>
                <w:sz w:val="22"/>
              </w:rPr>
            </w:pPr>
          </w:p>
        </w:tc>
        <w:tc>
          <w:tcPr>
            <w:tcW w:w="7558" w:type="dxa"/>
            <w:tcBorders>
              <w:top w:val="single" w:sz="4" w:space="0" w:color="BFBFBF" w:themeColor="background1" w:themeShade="BF"/>
              <w:bottom w:val="single" w:sz="4" w:space="0" w:color="auto"/>
            </w:tcBorders>
          </w:tcPr>
          <w:p w:rsidR="00417E1F" w:rsidRPr="00FC6374" w:rsidRDefault="00417E1F" w:rsidP="00DC457A">
            <w:pPr>
              <w:spacing w:before="60" w:after="60"/>
              <w:rPr>
                <w:rFonts w:ascii="Arial Narrow" w:hAnsi="Arial Narrow"/>
                <w:sz w:val="22"/>
              </w:rPr>
            </w:pPr>
          </w:p>
        </w:tc>
      </w:tr>
      <w:tr w:rsidR="00417E1F" w:rsidRPr="00FC6374" w:rsidTr="00FB2512">
        <w:trPr>
          <w:trHeight w:val="360"/>
        </w:trPr>
        <w:tc>
          <w:tcPr>
            <w:tcW w:w="1500" w:type="dxa"/>
            <w:vMerge w:val="restart"/>
            <w:tcBorders>
              <w:top w:val="nil"/>
              <w:left w:val="nil"/>
            </w:tcBorders>
          </w:tcPr>
          <w:p w:rsidR="00417E1F" w:rsidRPr="00FC6374" w:rsidRDefault="00417E1F" w:rsidP="00DC457A">
            <w:pPr>
              <w:spacing w:before="60" w:after="60"/>
              <w:rPr>
                <w:rFonts w:ascii="Arial Narrow" w:hAnsi="Arial Narrow"/>
                <w:sz w:val="22"/>
              </w:rPr>
            </w:pPr>
            <w:r w:rsidRPr="00FC6374">
              <w:rPr>
                <w:rFonts w:ascii="Arial Narrow" w:hAnsi="Arial Narrow"/>
                <w:sz w:val="22"/>
              </w:rPr>
              <w:t>Current:</w:t>
            </w:r>
          </w:p>
        </w:tc>
        <w:tc>
          <w:tcPr>
            <w:tcW w:w="7558" w:type="dxa"/>
            <w:tcBorders>
              <w:top w:val="single" w:sz="4" w:space="0" w:color="auto"/>
              <w:bottom w:val="single" w:sz="4" w:space="0" w:color="BFBFBF" w:themeColor="background1" w:themeShade="BF"/>
            </w:tcBorders>
          </w:tcPr>
          <w:p w:rsidR="00417E1F" w:rsidRPr="00FC6374" w:rsidRDefault="00417E1F" w:rsidP="00DC457A">
            <w:pPr>
              <w:spacing w:before="60" w:after="60"/>
              <w:rPr>
                <w:rFonts w:ascii="Arial Narrow" w:hAnsi="Arial Narrow"/>
                <w:sz w:val="22"/>
              </w:rPr>
            </w:pPr>
          </w:p>
        </w:tc>
      </w:tr>
      <w:tr w:rsidR="00417E1F" w:rsidRPr="00FC6374" w:rsidTr="00FB2512">
        <w:trPr>
          <w:trHeight w:val="360"/>
        </w:trPr>
        <w:tc>
          <w:tcPr>
            <w:tcW w:w="1500" w:type="dxa"/>
            <w:vMerge/>
            <w:tcBorders>
              <w:left w:val="nil"/>
            </w:tcBorders>
          </w:tcPr>
          <w:p w:rsidR="00417E1F" w:rsidRPr="00FC6374" w:rsidRDefault="00417E1F" w:rsidP="00DC457A">
            <w:pPr>
              <w:spacing w:before="60" w:after="60"/>
              <w:rPr>
                <w:rFonts w:ascii="Arial Narrow" w:hAnsi="Arial Narrow"/>
                <w:sz w:val="22"/>
              </w:rPr>
            </w:pPr>
          </w:p>
        </w:tc>
        <w:tc>
          <w:tcPr>
            <w:tcW w:w="7558" w:type="dxa"/>
            <w:tcBorders>
              <w:top w:val="single" w:sz="4" w:space="0" w:color="BFBFBF" w:themeColor="background1" w:themeShade="BF"/>
              <w:bottom w:val="single" w:sz="4" w:space="0" w:color="BFBFBF" w:themeColor="background1" w:themeShade="BF"/>
            </w:tcBorders>
          </w:tcPr>
          <w:p w:rsidR="00417E1F" w:rsidRPr="00FC6374" w:rsidRDefault="00417E1F" w:rsidP="00DC457A">
            <w:pPr>
              <w:spacing w:before="60" w:after="60"/>
              <w:rPr>
                <w:rFonts w:ascii="Arial Narrow" w:hAnsi="Arial Narrow"/>
                <w:sz w:val="22"/>
              </w:rPr>
            </w:pPr>
          </w:p>
        </w:tc>
      </w:tr>
      <w:tr w:rsidR="00417E1F" w:rsidRPr="00FC6374" w:rsidTr="00FB2512">
        <w:trPr>
          <w:trHeight w:val="360"/>
        </w:trPr>
        <w:tc>
          <w:tcPr>
            <w:tcW w:w="1500" w:type="dxa"/>
            <w:vMerge/>
            <w:tcBorders>
              <w:left w:val="nil"/>
            </w:tcBorders>
          </w:tcPr>
          <w:p w:rsidR="00417E1F" w:rsidRPr="00FC6374" w:rsidRDefault="00417E1F" w:rsidP="00DC457A">
            <w:pPr>
              <w:spacing w:before="60" w:after="60"/>
              <w:rPr>
                <w:rFonts w:ascii="Arial Narrow" w:hAnsi="Arial Narrow"/>
                <w:sz w:val="22"/>
              </w:rPr>
            </w:pPr>
          </w:p>
        </w:tc>
        <w:tc>
          <w:tcPr>
            <w:tcW w:w="7558" w:type="dxa"/>
            <w:tcBorders>
              <w:top w:val="single" w:sz="4" w:space="0" w:color="BFBFBF" w:themeColor="background1" w:themeShade="BF"/>
              <w:bottom w:val="single" w:sz="4" w:space="0" w:color="BFBFBF" w:themeColor="background1" w:themeShade="BF"/>
            </w:tcBorders>
          </w:tcPr>
          <w:p w:rsidR="00417E1F" w:rsidRPr="00FC6374" w:rsidRDefault="00417E1F" w:rsidP="00DC457A">
            <w:pPr>
              <w:spacing w:before="60" w:after="60"/>
              <w:rPr>
                <w:rFonts w:ascii="Arial Narrow" w:hAnsi="Arial Narrow"/>
                <w:sz w:val="22"/>
              </w:rPr>
            </w:pPr>
          </w:p>
        </w:tc>
      </w:tr>
      <w:tr w:rsidR="00417E1F" w:rsidRPr="00FC6374" w:rsidTr="00FB2512">
        <w:trPr>
          <w:trHeight w:val="360"/>
        </w:trPr>
        <w:tc>
          <w:tcPr>
            <w:tcW w:w="1500" w:type="dxa"/>
            <w:vMerge/>
            <w:tcBorders>
              <w:left w:val="nil"/>
              <w:bottom w:val="nil"/>
            </w:tcBorders>
          </w:tcPr>
          <w:p w:rsidR="00417E1F" w:rsidRPr="00FC6374" w:rsidRDefault="00417E1F" w:rsidP="00DC457A">
            <w:pPr>
              <w:spacing w:before="60" w:after="60"/>
              <w:rPr>
                <w:rFonts w:ascii="Arial Narrow" w:hAnsi="Arial Narrow"/>
                <w:sz w:val="22"/>
              </w:rPr>
            </w:pPr>
          </w:p>
        </w:tc>
        <w:tc>
          <w:tcPr>
            <w:tcW w:w="7558" w:type="dxa"/>
            <w:tcBorders>
              <w:top w:val="single" w:sz="4" w:space="0" w:color="BFBFBF" w:themeColor="background1" w:themeShade="BF"/>
              <w:bottom w:val="single" w:sz="4" w:space="0" w:color="auto"/>
            </w:tcBorders>
          </w:tcPr>
          <w:p w:rsidR="00417E1F" w:rsidRPr="00FC6374" w:rsidRDefault="00417E1F" w:rsidP="00DC457A">
            <w:pPr>
              <w:spacing w:before="60" w:after="60"/>
              <w:rPr>
                <w:rFonts w:ascii="Arial Narrow" w:hAnsi="Arial Narrow"/>
                <w:sz w:val="22"/>
              </w:rPr>
            </w:pPr>
          </w:p>
        </w:tc>
      </w:tr>
      <w:tr w:rsidR="00417E1F" w:rsidRPr="00FC6374" w:rsidTr="00FB2512">
        <w:trPr>
          <w:trHeight w:val="360"/>
        </w:trPr>
        <w:tc>
          <w:tcPr>
            <w:tcW w:w="1500" w:type="dxa"/>
            <w:vMerge w:val="restart"/>
            <w:tcBorders>
              <w:top w:val="nil"/>
              <w:left w:val="nil"/>
            </w:tcBorders>
          </w:tcPr>
          <w:p w:rsidR="00417E1F" w:rsidRPr="00FC6374" w:rsidRDefault="00417E1F" w:rsidP="00DC457A">
            <w:pPr>
              <w:spacing w:before="60" w:after="60"/>
              <w:rPr>
                <w:rFonts w:ascii="Arial Narrow" w:hAnsi="Arial Narrow"/>
                <w:sz w:val="22"/>
              </w:rPr>
            </w:pPr>
            <w:r w:rsidRPr="00FC6374">
              <w:rPr>
                <w:rFonts w:ascii="Arial Narrow" w:hAnsi="Arial Narrow"/>
                <w:sz w:val="22"/>
              </w:rPr>
              <w:t>Rock:</w:t>
            </w:r>
          </w:p>
        </w:tc>
        <w:tc>
          <w:tcPr>
            <w:tcW w:w="7558" w:type="dxa"/>
            <w:tcBorders>
              <w:top w:val="single" w:sz="4" w:space="0" w:color="auto"/>
              <w:bottom w:val="single" w:sz="4" w:space="0" w:color="BFBFBF" w:themeColor="background1" w:themeShade="BF"/>
            </w:tcBorders>
          </w:tcPr>
          <w:p w:rsidR="00417E1F" w:rsidRPr="00FC6374" w:rsidRDefault="00417E1F" w:rsidP="00DC457A">
            <w:pPr>
              <w:spacing w:before="60" w:after="60"/>
              <w:rPr>
                <w:rFonts w:ascii="Arial Narrow" w:hAnsi="Arial Narrow"/>
                <w:sz w:val="22"/>
              </w:rPr>
            </w:pPr>
          </w:p>
        </w:tc>
      </w:tr>
      <w:tr w:rsidR="00417E1F" w:rsidRPr="00FC6374" w:rsidTr="00FB2512">
        <w:trPr>
          <w:trHeight w:val="360"/>
        </w:trPr>
        <w:tc>
          <w:tcPr>
            <w:tcW w:w="1500" w:type="dxa"/>
            <w:vMerge/>
            <w:tcBorders>
              <w:left w:val="nil"/>
            </w:tcBorders>
          </w:tcPr>
          <w:p w:rsidR="00417E1F" w:rsidRPr="00FC6374" w:rsidRDefault="00417E1F" w:rsidP="00DC457A">
            <w:pPr>
              <w:spacing w:before="60" w:after="60"/>
              <w:rPr>
                <w:rFonts w:ascii="Arial Narrow" w:hAnsi="Arial Narrow"/>
                <w:sz w:val="22"/>
              </w:rPr>
            </w:pPr>
          </w:p>
        </w:tc>
        <w:tc>
          <w:tcPr>
            <w:tcW w:w="7558" w:type="dxa"/>
            <w:tcBorders>
              <w:top w:val="single" w:sz="4" w:space="0" w:color="BFBFBF" w:themeColor="background1" w:themeShade="BF"/>
              <w:bottom w:val="single" w:sz="4" w:space="0" w:color="BFBFBF" w:themeColor="background1" w:themeShade="BF"/>
            </w:tcBorders>
          </w:tcPr>
          <w:p w:rsidR="00417E1F" w:rsidRPr="00FC6374" w:rsidRDefault="00417E1F" w:rsidP="00DC457A">
            <w:pPr>
              <w:spacing w:before="60" w:after="60"/>
              <w:rPr>
                <w:rFonts w:ascii="Arial Narrow" w:hAnsi="Arial Narrow"/>
                <w:sz w:val="22"/>
              </w:rPr>
            </w:pPr>
          </w:p>
        </w:tc>
      </w:tr>
      <w:tr w:rsidR="00417E1F" w:rsidRPr="00FC6374" w:rsidTr="00FB2512">
        <w:trPr>
          <w:trHeight w:val="360"/>
        </w:trPr>
        <w:tc>
          <w:tcPr>
            <w:tcW w:w="1500" w:type="dxa"/>
            <w:vMerge/>
            <w:tcBorders>
              <w:left w:val="nil"/>
            </w:tcBorders>
          </w:tcPr>
          <w:p w:rsidR="00417E1F" w:rsidRPr="00FC6374" w:rsidRDefault="00417E1F" w:rsidP="00DC457A">
            <w:pPr>
              <w:spacing w:before="60" w:after="60"/>
              <w:rPr>
                <w:rFonts w:ascii="Arial Narrow" w:hAnsi="Arial Narrow"/>
                <w:sz w:val="22"/>
              </w:rPr>
            </w:pPr>
          </w:p>
        </w:tc>
        <w:tc>
          <w:tcPr>
            <w:tcW w:w="7558" w:type="dxa"/>
            <w:tcBorders>
              <w:top w:val="single" w:sz="4" w:space="0" w:color="BFBFBF" w:themeColor="background1" w:themeShade="BF"/>
              <w:bottom w:val="single" w:sz="4" w:space="0" w:color="BFBFBF" w:themeColor="background1" w:themeShade="BF"/>
            </w:tcBorders>
          </w:tcPr>
          <w:p w:rsidR="00417E1F" w:rsidRPr="00FC6374" w:rsidRDefault="00417E1F" w:rsidP="00DC457A">
            <w:pPr>
              <w:spacing w:before="60" w:after="60"/>
              <w:rPr>
                <w:rFonts w:ascii="Arial Narrow" w:hAnsi="Arial Narrow"/>
                <w:sz w:val="22"/>
              </w:rPr>
            </w:pPr>
          </w:p>
        </w:tc>
      </w:tr>
      <w:tr w:rsidR="00417E1F" w:rsidRPr="00FC6374" w:rsidTr="00FB2512">
        <w:trPr>
          <w:trHeight w:val="360"/>
        </w:trPr>
        <w:tc>
          <w:tcPr>
            <w:tcW w:w="1500" w:type="dxa"/>
            <w:vMerge/>
            <w:tcBorders>
              <w:left w:val="nil"/>
              <w:bottom w:val="nil"/>
            </w:tcBorders>
          </w:tcPr>
          <w:p w:rsidR="00417E1F" w:rsidRPr="00FC6374" w:rsidRDefault="00417E1F" w:rsidP="00DC457A">
            <w:pPr>
              <w:spacing w:before="60" w:after="60"/>
              <w:rPr>
                <w:rFonts w:ascii="Arial Narrow" w:hAnsi="Arial Narrow"/>
                <w:sz w:val="22"/>
              </w:rPr>
            </w:pPr>
          </w:p>
        </w:tc>
        <w:tc>
          <w:tcPr>
            <w:tcW w:w="7558" w:type="dxa"/>
            <w:tcBorders>
              <w:top w:val="single" w:sz="4" w:space="0" w:color="BFBFBF" w:themeColor="background1" w:themeShade="BF"/>
              <w:bottom w:val="single" w:sz="4" w:space="0" w:color="auto"/>
            </w:tcBorders>
          </w:tcPr>
          <w:p w:rsidR="00417E1F" w:rsidRPr="00FC6374" w:rsidRDefault="00417E1F" w:rsidP="00DC457A">
            <w:pPr>
              <w:spacing w:before="60" w:after="60"/>
              <w:rPr>
                <w:rFonts w:ascii="Arial Narrow" w:hAnsi="Arial Narrow"/>
                <w:sz w:val="22"/>
              </w:rPr>
            </w:pPr>
          </w:p>
        </w:tc>
      </w:tr>
      <w:tr w:rsidR="00417E1F" w:rsidRPr="00FC6374" w:rsidTr="00FB2512">
        <w:trPr>
          <w:trHeight w:val="360"/>
        </w:trPr>
        <w:tc>
          <w:tcPr>
            <w:tcW w:w="1500" w:type="dxa"/>
            <w:vMerge w:val="restart"/>
            <w:tcBorders>
              <w:top w:val="nil"/>
              <w:left w:val="nil"/>
            </w:tcBorders>
          </w:tcPr>
          <w:p w:rsidR="00417E1F" w:rsidRPr="00FC6374" w:rsidRDefault="00417E1F" w:rsidP="00DC457A">
            <w:pPr>
              <w:spacing w:before="60" w:after="60"/>
              <w:rPr>
                <w:rFonts w:ascii="Arial Narrow" w:hAnsi="Arial Narrow"/>
                <w:sz w:val="22"/>
              </w:rPr>
            </w:pPr>
            <w:r w:rsidRPr="00FC6374">
              <w:rPr>
                <w:rFonts w:ascii="Arial Narrow" w:hAnsi="Arial Narrow"/>
                <w:sz w:val="22"/>
              </w:rPr>
              <w:t>Drop:</w:t>
            </w:r>
          </w:p>
        </w:tc>
        <w:tc>
          <w:tcPr>
            <w:tcW w:w="7558" w:type="dxa"/>
            <w:tcBorders>
              <w:top w:val="single" w:sz="4" w:space="0" w:color="auto"/>
              <w:bottom w:val="single" w:sz="4" w:space="0" w:color="BFBFBF" w:themeColor="background1" w:themeShade="BF"/>
            </w:tcBorders>
          </w:tcPr>
          <w:p w:rsidR="00417E1F" w:rsidRPr="00FC6374" w:rsidRDefault="00417E1F" w:rsidP="00DC457A">
            <w:pPr>
              <w:spacing w:before="60" w:after="60"/>
              <w:rPr>
                <w:rFonts w:ascii="Arial Narrow" w:hAnsi="Arial Narrow"/>
                <w:sz w:val="22"/>
              </w:rPr>
            </w:pPr>
          </w:p>
        </w:tc>
      </w:tr>
      <w:tr w:rsidR="00417E1F" w:rsidRPr="00FC6374" w:rsidTr="00FB2512">
        <w:trPr>
          <w:trHeight w:val="360"/>
        </w:trPr>
        <w:tc>
          <w:tcPr>
            <w:tcW w:w="1500" w:type="dxa"/>
            <w:vMerge/>
            <w:tcBorders>
              <w:left w:val="nil"/>
            </w:tcBorders>
          </w:tcPr>
          <w:p w:rsidR="00417E1F" w:rsidRPr="00FC6374" w:rsidRDefault="00417E1F" w:rsidP="00DC457A">
            <w:pPr>
              <w:spacing w:before="60" w:after="60"/>
              <w:rPr>
                <w:rFonts w:ascii="Arial Narrow" w:hAnsi="Arial Narrow"/>
                <w:sz w:val="22"/>
              </w:rPr>
            </w:pPr>
          </w:p>
        </w:tc>
        <w:tc>
          <w:tcPr>
            <w:tcW w:w="7558" w:type="dxa"/>
            <w:tcBorders>
              <w:top w:val="single" w:sz="4" w:space="0" w:color="BFBFBF" w:themeColor="background1" w:themeShade="BF"/>
              <w:bottom w:val="single" w:sz="4" w:space="0" w:color="BFBFBF" w:themeColor="background1" w:themeShade="BF"/>
            </w:tcBorders>
          </w:tcPr>
          <w:p w:rsidR="00417E1F" w:rsidRPr="00FC6374" w:rsidRDefault="00417E1F" w:rsidP="00DC457A">
            <w:pPr>
              <w:spacing w:before="60" w:after="60"/>
              <w:rPr>
                <w:rFonts w:ascii="Arial Narrow" w:hAnsi="Arial Narrow"/>
                <w:sz w:val="22"/>
              </w:rPr>
            </w:pPr>
          </w:p>
        </w:tc>
      </w:tr>
      <w:tr w:rsidR="00417E1F" w:rsidRPr="00FC6374" w:rsidTr="00FB2512">
        <w:trPr>
          <w:trHeight w:val="360"/>
        </w:trPr>
        <w:tc>
          <w:tcPr>
            <w:tcW w:w="1500" w:type="dxa"/>
            <w:vMerge/>
            <w:tcBorders>
              <w:left w:val="nil"/>
            </w:tcBorders>
          </w:tcPr>
          <w:p w:rsidR="00417E1F" w:rsidRPr="00FC6374" w:rsidRDefault="00417E1F" w:rsidP="00DC457A">
            <w:pPr>
              <w:spacing w:before="60" w:after="60"/>
              <w:rPr>
                <w:rFonts w:ascii="Arial Narrow" w:hAnsi="Arial Narrow"/>
                <w:sz w:val="22"/>
              </w:rPr>
            </w:pPr>
          </w:p>
        </w:tc>
        <w:tc>
          <w:tcPr>
            <w:tcW w:w="7558" w:type="dxa"/>
            <w:tcBorders>
              <w:top w:val="single" w:sz="4" w:space="0" w:color="BFBFBF" w:themeColor="background1" w:themeShade="BF"/>
              <w:bottom w:val="single" w:sz="4" w:space="0" w:color="BFBFBF" w:themeColor="background1" w:themeShade="BF"/>
            </w:tcBorders>
          </w:tcPr>
          <w:p w:rsidR="00417E1F" w:rsidRPr="00FC6374" w:rsidRDefault="00417E1F" w:rsidP="00DC457A">
            <w:pPr>
              <w:spacing w:before="60" w:after="60"/>
              <w:rPr>
                <w:rFonts w:ascii="Arial Narrow" w:hAnsi="Arial Narrow"/>
                <w:sz w:val="22"/>
              </w:rPr>
            </w:pPr>
          </w:p>
        </w:tc>
      </w:tr>
      <w:tr w:rsidR="00417E1F" w:rsidRPr="00FC6374" w:rsidTr="00FB2512">
        <w:trPr>
          <w:trHeight w:val="360"/>
        </w:trPr>
        <w:tc>
          <w:tcPr>
            <w:tcW w:w="1500" w:type="dxa"/>
            <w:vMerge/>
            <w:tcBorders>
              <w:left w:val="nil"/>
              <w:bottom w:val="nil"/>
            </w:tcBorders>
          </w:tcPr>
          <w:p w:rsidR="00417E1F" w:rsidRPr="00FC6374" w:rsidRDefault="00417E1F" w:rsidP="00DC457A">
            <w:pPr>
              <w:spacing w:before="60" w:after="60"/>
              <w:rPr>
                <w:rFonts w:ascii="Arial Narrow" w:hAnsi="Arial Narrow"/>
                <w:sz w:val="22"/>
              </w:rPr>
            </w:pPr>
          </w:p>
        </w:tc>
        <w:tc>
          <w:tcPr>
            <w:tcW w:w="7558" w:type="dxa"/>
            <w:tcBorders>
              <w:top w:val="single" w:sz="4" w:space="0" w:color="BFBFBF" w:themeColor="background1" w:themeShade="BF"/>
              <w:bottom w:val="single" w:sz="4" w:space="0" w:color="auto"/>
            </w:tcBorders>
          </w:tcPr>
          <w:p w:rsidR="00417E1F" w:rsidRPr="00FC6374" w:rsidRDefault="00417E1F" w:rsidP="00DC457A">
            <w:pPr>
              <w:spacing w:before="60" w:after="60"/>
              <w:rPr>
                <w:rFonts w:ascii="Arial Narrow" w:hAnsi="Arial Narrow"/>
                <w:sz w:val="22"/>
              </w:rPr>
            </w:pPr>
          </w:p>
        </w:tc>
      </w:tr>
      <w:tr w:rsidR="00417E1F" w:rsidRPr="00FC6374" w:rsidTr="00FB2512">
        <w:trPr>
          <w:trHeight w:val="360"/>
        </w:trPr>
        <w:tc>
          <w:tcPr>
            <w:tcW w:w="1500" w:type="dxa"/>
            <w:vMerge w:val="restart"/>
            <w:tcBorders>
              <w:top w:val="nil"/>
              <w:left w:val="nil"/>
            </w:tcBorders>
          </w:tcPr>
          <w:p w:rsidR="00417E1F" w:rsidRPr="00FC6374" w:rsidRDefault="00417E1F" w:rsidP="00DC457A">
            <w:pPr>
              <w:spacing w:before="60" w:after="60"/>
              <w:rPr>
                <w:rFonts w:ascii="Arial Narrow" w:hAnsi="Arial Narrow"/>
                <w:sz w:val="22"/>
              </w:rPr>
            </w:pPr>
            <w:r w:rsidRPr="00FC6374">
              <w:rPr>
                <w:rFonts w:ascii="Arial Narrow" w:hAnsi="Arial Narrow"/>
                <w:sz w:val="22"/>
              </w:rPr>
              <w:t>Horizon line:</w:t>
            </w:r>
          </w:p>
        </w:tc>
        <w:tc>
          <w:tcPr>
            <w:tcW w:w="7558" w:type="dxa"/>
            <w:tcBorders>
              <w:top w:val="single" w:sz="4" w:space="0" w:color="auto"/>
              <w:bottom w:val="single" w:sz="4" w:space="0" w:color="BFBFBF" w:themeColor="background1" w:themeShade="BF"/>
            </w:tcBorders>
          </w:tcPr>
          <w:p w:rsidR="00417E1F" w:rsidRPr="00FC6374" w:rsidRDefault="00417E1F" w:rsidP="00DC457A">
            <w:pPr>
              <w:spacing w:before="60" w:after="60"/>
              <w:rPr>
                <w:rFonts w:ascii="Arial Narrow" w:hAnsi="Arial Narrow"/>
                <w:sz w:val="22"/>
              </w:rPr>
            </w:pPr>
          </w:p>
        </w:tc>
      </w:tr>
      <w:tr w:rsidR="00417E1F" w:rsidRPr="00FC6374" w:rsidTr="00FB2512">
        <w:trPr>
          <w:trHeight w:val="360"/>
        </w:trPr>
        <w:tc>
          <w:tcPr>
            <w:tcW w:w="1500" w:type="dxa"/>
            <w:vMerge/>
            <w:tcBorders>
              <w:left w:val="nil"/>
            </w:tcBorders>
          </w:tcPr>
          <w:p w:rsidR="00417E1F" w:rsidRPr="00FC6374" w:rsidRDefault="00417E1F" w:rsidP="00DC457A">
            <w:pPr>
              <w:spacing w:before="60" w:after="60"/>
              <w:rPr>
                <w:rFonts w:ascii="Arial Narrow" w:hAnsi="Arial Narrow"/>
                <w:sz w:val="22"/>
              </w:rPr>
            </w:pPr>
          </w:p>
        </w:tc>
        <w:tc>
          <w:tcPr>
            <w:tcW w:w="7558" w:type="dxa"/>
            <w:tcBorders>
              <w:top w:val="single" w:sz="4" w:space="0" w:color="BFBFBF" w:themeColor="background1" w:themeShade="BF"/>
              <w:bottom w:val="single" w:sz="4" w:space="0" w:color="BFBFBF" w:themeColor="background1" w:themeShade="BF"/>
            </w:tcBorders>
          </w:tcPr>
          <w:p w:rsidR="00417E1F" w:rsidRPr="00FC6374" w:rsidRDefault="00417E1F" w:rsidP="00DC457A">
            <w:pPr>
              <w:spacing w:before="60" w:after="60"/>
              <w:rPr>
                <w:rFonts w:ascii="Arial Narrow" w:hAnsi="Arial Narrow"/>
                <w:sz w:val="22"/>
              </w:rPr>
            </w:pPr>
          </w:p>
        </w:tc>
      </w:tr>
      <w:tr w:rsidR="00417E1F" w:rsidRPr="00FC6374" w:rsidTr="00FB2512">
        <w:trPr>
          <w:trHeight w:val="360"/>
        </w:trPr>
        <w:tc>
          <w:tcPr>
            <w:tcW w:w="1500" w:type="dxa"/>
            <w:vMerge/>
            <w:tcBorders>
              <w:left w:val="nil"/>
            </w:tcBorders>
          </w:tcPr>
          <w:p w:rsidR="00417E1F" w:rsidRPr="00FC6374" w:rsidRDefault="00417E1F" w:rsidP="00DC457A">
            <w:pPr>
              <w:spacing w:before="60" w:after="60"/>
              <w:rPr>
                <w:rFonts w:ascii="Arial Narrow" w:hAnsi="Arial Narrow"/>
                <w:sz w:val="22"/>
              </w:rPr>
            </w:pPr>
          </w:p>
        </w:tc>
        <w:tc>
          <w:tcPr>
            <w:tcW w:w="7558" w:type="dxa"/>
            <w:tcBorders>
              <w:top w:val="single" w:sz="4" w:space="0" w:color="BFBFBF" w:themeColor="background1" w:themeShade="BF"/>
              <w:bottom w:val="single" w:sz="4" w:space="0" w:color="BFBFBF" w:themeColor="background1" w:themeShade="BF"/>
            </w:tcBorders>
          </w:tcPr>
          <w:p w:rsidR="00417E1F" w:rsidRPr="00FC6374" w:rsidRDefault="00417E1F" w:rsidP="00DC457A">
            <w:pPr>
              <w:spacing w:before="60" w:after="60"/>
              <w:rPr>
                <w:rFonts w:ascii="Arial Narrow" w:hAnsi="Arial Narrow"/>
                <w:sz w:val="22"/>
              </w:rPr>
            </w:pPr>
          </w:p>
        </w:tc>
      </w:tr>
      <w:tr w:rsidR="00417E1F" w:rsidRPr="00FC6374" w:rsidTr="00FB2512">
        <w:trPr>
          <w:trHeight w:val="360"/>
        </w:trPr>
        <w:tc>
          <w:tcPr>
            <w:tcW w:w="1500" w:type="dxa"/>
            <w:vMerge/>
            <w:tcBorders>
              <w:left w:val="nil"/>
              <w:bottom w:val="nil"/>
            </w:tcBorders>
          </w:tcPr>
          <w:p w:rsidR="00417E1F" w:rsidRPr="00FC6374" w:rsidRDefault="00417E1F" w:rsidP="00DC457A">
            <w:pPr>
              <w:spacing w:before="60" w:after="60"/>
              <w:rPr>
                <w:rFonts w:ascii="Arial Narrow" w:hAnsi="Arial Narrow"/>
                <w:sz w:val="22"/>
              </w:rPr>
            </w:pPr>
          </w:p>
        </w:tc>
        <w:tc>
          <w:tcPr>
            <w:tcW w:w="7558" w:type="dxa"/>
            <w:tcBorders>
              <w:top w:val="single" w:sz="4" w:space="0" w:color="BFBFBF" w:themeColor="background1" w:themeShade="BF"/>
              <w:bottom w:val="single" w:sz="4" w:space="0" w:color="auto"/>
            </w:tcBorders>
          </w:tcPr>
          <w:p w:rsidR="00417E1F" w:rsidRPr="00FC6374" w:rsidRDefault="00417E1F" w:rsidP="00DC457A">
            <w:pPr>
              <w:spacing w:before="60" w:after="60"/>
              <w:rPr>
                <w:rFonts w:ascii="Arial Narrow" w:hAnsi="Arial Narrow"/>
                <w:sz w:val="22"/>
              </w:rPr>
            </w:pPr>
          </w:p>
        </w:tc>
      </w:tr>
      <w:tr w:rsidR="00417E1F" w:rsidRPr="00FC6374" w:rsidTr="00FB2512">
        <w:trPr>
          <w:trHeight w:val="360"/>
        </w:trPr>
        <w:tc>
          <w:tcPr>
            <w:tcW w:w="1500" w:type="dxa"/>
            <w:vMerge w:val="restart"/>
            <w:tcBorders>
              <w:top w:val="nil"/>
              <w:left w:val="nil"/>
            </w:tcBorders>
          </w:tcPr>
          <w:p w:rsidR="00417E1F" w:rsidRPr="00FC6374" w:rsidRDefault="00417E1F" w:rsidP="00DC457A">
            <w:pPr>
              <w:spacing w:before="60" w:after="60"/>
              <w:rPr>
                <w:rFonts w:ascii="Arial Narrow" w:hAnsi="Arial Narrow"/>
                <w:sz w:val="22"/>
              </w:rPr>
            </w:pPr>
            <w:r w:rsidRPr="00FC6374">
              <w:rPr>
                <w:rFonts w:ascii="Arial Narrow" w:hAnsi="Arial Narrow"/>
                <w:sz w:val="22"/>
              </w:rPr>
              <w:t>Wave:</w:t>
            </w:r>
          </w:p>
        </w:tc>
        <w:tc>
          <w:tcPr>
            <w:tcW w:w="7558" w:type="dxa"/>
            <w:tcBorders>
              <w:top w:val="single" w:sz="4" w:space="0" w:color="auto"/>
              <w:bottom w:val="single" w:sz="4" w:space="0" w:color="BFBFBF" w:themeColor="background1" w:themeShade="BF"/>
            </w:tcBorders>
          </w:tcPr>
          <w:p w:rsidR="00417E1F" w:rsidRPr="00FC6374" w:rsidRDefault="00417E1F" w:rsidP="00DC457A">
            <w:pPr>
              <w:spacing w:before="60" w:after="60"/>
              <w:rPr>
                <w:rFonts w:ascii="Arial Narrow" w:hAnsi="Arial Narrow"/>
                <w:sz w:val="22"/>
              </w:rPr>
            </w:pPr>
          </w:p>
        </w:tc>
      </w:tr>
      <w:tr w:rsidR="00417E1F" w:rsidRPr="00FC6374" w:rsidTr="00FB2512">
        <w:trPr>
          <w:trHeight w:val="360"/>
        </w:trPr>
        <w:tc>
          <w:tcPr>
            <w:tcW w:w="1500" w:type="dxa"/>
            <w:vMerge/>
            <w:tcBorders>
              <w:left w:val="nil"/>
            </w:tcBorders>
          </w:tcPr>
          <w:p w:rsidR="00417E1F" w:rsidRPr="00FC6374" w:rsidRDefault="00417E1F" w:rsidP="00DC457A">
            <w:pPr>
              <w:spacing w:before="60" w:after="60"/>
              <w:rPr>
                <w:rFonts w:ascii="Arial Narrow" w:hAnsi="Arial Narrow"/>
                <w:sz w:val="22"/>
              </w:rPr>
            </w:pPr>
          </w:p>
        </w:tc>
        <w:tc>
          <w:tcPr>
            <w:tcW w:w="7558" w:type="dxa"/>
            <w:tcBorders>
              <w:top w:val="single" w:sz="4" w:space="0" w:color="BFBFBF" w:themeColor="background1" w:themeShade="BF"/>
              <w:bottom w:val="single" w:sz="4" w:space="0" w:color="BFBFBF" w:themeColor="background1" w:themeShade="BF"/>
            </w:tcBorders>
          </w:tcPr>
          <w:p w:rsidR="00417E1F" w:rsidRPr="00FC6374" w:rsidRDefault="00417E1F" w:rsidP="00DC457A">
            <w:pPr>
              <w:spacing w:before="60" w:after="60"/>
              <w:rPr>
                <w:rFonts w:ascii="Arial Narrow" w:hAnsi="Arial Narrow"/>
                <w:sz w:val="22"/>
              </w:rPr>
            </w:pPr>
          </w:p>
        </w:tc>
      </w:tr>
      <w:tr w:rsidR="00417E1F" w:rsidRPr="00FC6374" w:rsidTr="00FB2512">
        <w:trPr>
          <w:trHeight w:val="360"/>
        </w:trPr>
        <w:tc>
          <w:tcPr>
            <w:tcW w:w="1500" w:type="dxa"/>
            <w:vMerge/>
            <w:tcBorders>
              <w:left w:val="nil"/>
            </w:tcBorders>
          </w:tcPr>
          <w:p w:rsidR="00417E1F" w:rsidRPr="00FC6374" w:rsidRDefault="00417E1F" w:rsidP="00DC457A">
            <w:pPr>
              <w:spacing w:before="60" w:after="60"/>
              <w:rPr>
                <w:rFonts w:ascii="Arial Narrow" w:hAnsi="Arial Narrow"/>
                <w:sz w:val="22"/>
              </w:rPr>
            </w:pPr>
          </w:p>
        </w:tc>
        <w:tc>
          <w:tcPr>
            <w:tcW w:w="7558" w:type="dxa"/>
            <w:tcBorders>
              <w:top w:val="single" w:sz="4" w:space="0" w:color="BFBFBF" w:themeColor="background1" w:themeShade="BF"/>
              <w:bottom w:val="single" w:sz="4" w:space="0" w:color="BFBFBF" w:themeColor="background1" w:themeShade="BF"/>
            </w:tcBorders>
          </w:tcPr>
          <w:p w:rsidR="00417E1F" w:rsidRPr="00FC6374" w:rsidRDefault="00417E1F" w:rsidP="00DC457A">
            <w:pPr>
              <w:spacing w:before="60" w:after="60"/>
              <w:rPr>
                <w:rFonts w:ascii="Arial Narrow" w:hAnsi="Arial Narrow"/>
                <w:sz w:val="22"/>
              </w:rPr>
            </w:pPr>
          </w:p>
        </w:tc>
      </w:tr>
      <w:tr w:rsidR="00417E1F" w:rsidRPr="00FC6374" w:rsidTr="00FB2512">
        <w:trPr>
          <w:trHeight w:val="360"/>
        </w:trPr>
        <w:tc>
          <w:tcPr>
            <w:tcW w:w="1500" w:type="dxa"/>
            <w:vMerge/>
            <w:tcBorders>
              <w:left w:val="nil"/>
              <w:bottom w:val="nil"/>
            </w:tcBorders>
          </w:tcPr>
          <w:p w:rsidR="00417E1F" w:rsidRPr="00FC6374" w:rsidRDefault="00417E1F" w:rsidP="00DC457A">
            <w:pPr>
              <w:spacing w:before="60" w:after="60"/>
              <w:rPr>
                <w:rFonts w:ascii="Arial Narrow" w:hAnsi="Arial Narrow"/>
                <w:sz w:val="22"/>
              </w:rPr>
            </w:pPr>
          </w:p>
        </w:tc>
        <w:tc>
          <w:tcPr>
            <w:tcW w:w="7558" w:type="dxa"/>
            <w:tcBorders>
              <w:top w:val="single" w:sz="4" w:space="0" w:color="BFBFBF" w:themeColor="background1" w:themeShade="BF"/>
              <w:bottom w:val="single" w:sz="4" w:space="0" w:color="auto"/>
            </w:tcBorders>
          </w:tcPr>
          <w:p w:rsidR="00417E1F" w:rsidRPr="00FC6374" w:rsidRDefault="00417E1F" w:rsidP="00DC457A">
            <w:pPr>
              <w:spacing w:before="60" w:after="60"/>
              <w:rPr>
                <w:rFonts w:ascii="Arial Narrow" w:hAnsi="Arial Narrow"/>
                <w:sz w:val="22"/>
              </w:rPr>
            </w:pPr>
          </w:p>
        </w:tc>
      </w:tr>
      <w:tr w:rsidR="00417E1F" w:rsidRPr="00FC6374" w:rsidTr="00FB2512">
        <w:trPr>
          <w:trHeight w:val="360"/>
        </w:trPr>
        <w:tc>
          <w:tcPr>
            <w:tcW w:w="1500" w:type="dxa"/>
            <w:vMerge w:val="restart"/>
            <w:tcBorders>
              <w:top w:val="nil"/>
              <w:left w:val="nil"/>
            </w:tcBorders>
          </w:tcPr>
          <w:p w:rsidR="00417E1F" w:rsidRPr="00FC6374" w:rsidRDefault="00417E1F" w:rsidP="00DC457A">
            <w:pPr>
              <w:spacing w:before="60" w:after="60"/>
              <w:rPr>
                <w:rFonts w:ascii="Arial Narrow" w:hAnsi="Arial Narrow"/>
                <w:sz w:val="22"/>
              </w:rPr>
            </w:pPr>
            <w:r w:rsidRPr="00FC6374">
              <w:rPr>
                <w:rFonts w:ascii="Arial Narrow" w:hAnsi="Arial Narrow"/>
                <w:sz w:val="22"/>
              </w:rPr>
              <w:t>Standing wave:</w:t>
            </w:r>
          </w:p>
        </w:tc>
        <w:tc>
          <w:tcPr>
            <w:tcW w:w="7558" w:type="dxa"/>
            <w:tcBorders>
              <w:top w:val="single" w:sz="4" w:space="0" w:color="auto"/>
              <w:bottom w:val="single" w:sz="4" w:space="0" w:color="BFBFBF" w:themeColor="background1" w:themeShade="BF"/>
            </w:tcBorders>
          </w:tcPr>
          <w:p w:rsidR="00417E1F" w:rsidRPr="00FC6374" w:rsidRDefault="00417E1F" w:rsidP="00DC457A">
            <w:pPr>
              <w:spacing w:before="60" w:after="60"/>
              <w:rPr>
                <w:rFonts w:ascii="Arial Narrow" w:hAnsi="Arial Narrow"/>
                <w:sz w:val="22"/>
              </w:rPr>
            </w:pPr>
          </w:p>
        </w:tc>
      </w:tr>
      <w:tr w:rsidR="00417E1F" w:rsidRPr="00FC6374" w:rsidTr="00FB2512">
        <w:trPr>
          <w:trHeight w:val="360"/>
        </w:trPr>
        <w:tc>
          <w:tcPr>
            <w:tcW w:w="1500" w:type="dxa"/>
            <w:vMerge/>
            <w:tcBorders>
              <w:left w:val="nil"/>
            </w:tcBorders>
          </w:tcPr>
          <w:p w:rsidR="00417E1F" w:rsidRPr="00FC6374" w:rsidRDefault="00417E1F" w:rsidP="00DC457A">
            <w:pPr>
              <w:spacing w:before="60" w:after="60"/>
              <w:rPr>
                <w:rFonts w:ascii="Arial Narrow" w:hAnsi="Arial Narrow"/>
                <w:sz w:val="22"/>
              </w:rPr>
            </w:pPr>
          </w:p>
        </w:tc>
        <w:tc>
          <w:tcPr>
            <w:tcW w:w="7558" w:type="dxa"/>
            <w:tcBorders>
              <w:top w:val="single" w:sz="4" w:space="0" w:color="BFBFBF" w:themeColor="background1" w:themeShade="BF"/>
              <w:bottom w:val="single" w:sz="4" w:space="0" w:color="BFBFBF" w:themeColor="background1" w:themeShade="BF"/>
            </w:tcBorders>
          </w:tcPr>
          <w:p w:rsidR="00417E1F" w:rsidRPr="00FC6374" w:rsidRDefault="00417E1F" w:rsidP="00DC457A">
            <w:pPr>
              <w:spacing w:before="60" w:after="60"/>
              <w:rPr>
                <w:rFonts w:ascii="Arial Narrow" w:hAnsi="Arial Narrow"/>
                <w:sz w:val="22"/>
              </w:rPr>
            </w:pPr>
          </w:p>
        </w:tc>
      </w:tr>
      <w:tr w:rsidR="00417E1F" w:rsidRPr="00FC6374" w:rsidTr="00FB2512">
        <w:trPr>
          <w:trHeight w:val="360"/>
        </w:trPr>
        <w:tc>
          <w:tcPr>
            <w:tcW w:w="1500" w:type="dxa"/>
            <w:vMerge/>
            <w:tcBorders>
              <w:left w:val="nil"/>
            </w:tcBorders>
          </w:tcPr>
          <w:p w:rsidR="00417E1F" w:rsidRPr="00FC6374" w:rsidRDefault="00417E1F" w:rsidP="00DC457A">
            <w:pPr>
              <w:spacing w:before="60" w:after="60"/>
              <w:rPr>
                <w:rFonts w:ascii="Arial Narrow" w:hAnsi="Arial Narrow"/>
                <w:sz w:val="22"/>
              </w:rPr>
            </w:pPr>
          </w:p>
        </w:tc>
        <w:tc>
          <w:tcPr>
            <w:tcW w:w="7558" w:type="dxa"/>
            <w:tcBorders>
              <w:top w:val="single" w:sz="4" w:space="0" w:color="BFBFBF" w:themeColor="background1" w:themeShade="BF"/>
              <w:bottom w:val="single" w:sz="4" w:space="0" w:color="BFBFBF" w:themeColor="background1" w:themeShade="BF"/>
            </w:tcBorders>
          </w:tcPr>
          <w:p w:rsidR="00417E1F" w:rsidRPr="00FC6374" w:rsidRDefault="00417E1F" w:rsidP="00DC457A">
            <w:pPr>
              <w:spacing w:before="60" w:after="60"/>
              <w:rPr>
                <w:rFonts w:ascii="Arial Narrow" w:hAnsi="Arial Narrow"/>
                <w:sz w:val="22"/>
              </w:rPr>
            </w:pPr>
          </w:p>
        </w:tc>
      </w:tr>
      <w:tr w:rsidR="00417E1F" w:rsidRPr="00FC6374" w:rsidTr="00FB2512">
        <w:trPr>
          <w:trHeight w:val="360"/>
        </w:trPr>
        <w:tc>
          <w:tcPr>
            <w:tcW w:w="1500" w:type="dxa"/>
            <w:vMerge/>
            <w:tcBorders>
              <w:left w:val="nil"/>
              <w:bottom w:val="nil"/>
            </w:tcBorders>
          </w:tcPr>
          <w:p w:rsidR="00417E1F" w:rsidRPr="00FC6374" w:rsidRDefault="00417E1F" w:rsidP="00DC457A">
            <w:pPr>
              <w:spacing w:before="60" w:after="60"/>
              <w:rPr>
                <w:rFonts w:ascii="Arial Narrow" w:hAnsi="Arial Narrow"/>
                <w:sz w:val="22"/>
              </w:rPr>
            </w:pPr>
          </w:p>
        </w:tc>
        <w:tc>
          <w:tcPr>
            <w:tcW w:w="7558" w:type="dxa"/>
            <w:tcBorders>
              <w:top w:val="single" w:sz="4" w:space="0" w:color="BFBFBF" w:themeColor="background1" w:themeShade="BF"/>
              <w:bottom w:val="single" w:sz="4" w:space="0" w:color="auto"/>
            </w:tcBorders>
          </w:tcPr>
          <w:p w:rsidR="00417E1F" w:rsidRPr="00FC6374" w:rsidRDefault="00417E1F" w:rsidP="00DC457A">
            <w:pPr>
              <w:spacing w:before="60" w:after="60"/>
              <w:rPr>
                <w:rFonts w:ascii="Arial Narrow" w:hAnsi="Arial Narrow"/>
                <w:sz w:val="22"/>
              </w:rPr>
            </w:pPr>
          </w:p>
        </w:tc>
      </w:tr>
      <w:tr w:rsidR="00417E1F" w:rsidRPr="00FC6374" w:rsidTr="00FB2512">
        <w:trPr>
          <w:trHeight w:val="360"/>
        </w:trPr>
        <w:tc>
          <w:tcPr>
            <w:tcW w:w="1500" w:type="dxa"/>
            <w:vMerge w:val="restart"/>
            <w:tcBorders>
              <w:top w:val="nil"/>
              <w:left w:val="nil"/>
            </w:tcBorders>
          </w:tcPr>
          <w:p w:rsidR="00417E1F" w:rsidRPr="00FC6374" w:rsidRDefault="00417E1F" w:rsidP="00DC457A">
            <w:pPr>
              <w:spacing w:before="60" w:after="60"/>
              <w:rPr>
                <w:rFonts w:ascii="Arial Narrow" w:hAnsi="Arial Narrow"/>
                <w:sz w:val="22"/>
              </w:rPr>
            </w:pPr>
            <w:r w:rsidRPr="00FC6374">
              <w:rPr>
                <w:rFonts w:ascii="Arial Narrow" w:hAnsi="Arial Narrow"/>
                <w:sz w:val="22"/>
              </w:rPr>
              <w:t>Hydraulic:</w:t>
            </w:r>
          </w:p>
        </w:tc>
        <w:tc>
          <w:tcPr>
            <w:tcW w:w="7558" w:type="dxa"/>
            <w:tcBorders>
              <w:top w:val="single" w:sz="4" w:space="0" w:color="auto"/>
              <w:bottom w:val="single" w:sz="4" w:space="0" w:color="BFBFBF" w:themeColor="background1" w:themeShade="BF"/>
            </w:tcBorders>
          </w:tcPr>
          <w:p w:rsidR="00417E1F" w:rsidRPr="00FC6374" w:rsidRDefault="00417E1F" w:rsidP="00DC457A">
            <w:pPr>
              <w:spacing w:before="60" w:after="60"/>
              <w:rPr>
                <w:rFonts w:ascii="Arial Narrow" w:hAnsi="Arial Narrow"/>
                <w:sz w:val="22"/>
              </w:rPr>
            </w:pPr>
          </w:p>
        </w:tc>
      </w:tr>
      <w:tr w:rsidR="00417E1F" w:rsidRPr="00FC6374" w:rsidTr="00FB2512">
        <w:trPr>
          <w:trHeight w:val="360"/>
        </w:trPr>
        <w:tc>
          <w:tcPr>
            <w:tcW w:w="1500" w:type="dxa"/>
            <w:vMerge/>
            <w:tcBorders>
              <w:left w:val="nil"/>
            </w:tcBorders>
          </w:tcPr>
          <w:p w:rsidR="00417E1F" w:rsidRPr="00FC6374" w:rsidRDefault="00417E1F" w:rsidP="00DC457A">
            <w:pPr>
              <w:spacing w:before="60" w:after="60"/>
              <w:rPr>
                <w:rFonts w:ascii="Arial Narrow" w:hAnsi="Arial Narrow"/>
                <w:sz w:val="22"/>
              </w:rPr>
            </w:pPr>
          </w:p>
        </w:tc>
        <w:tc>
          <w:tcPr>
            <w:tcW w:w="7558" w:type="dxa"/>
            <w:tcBorders>
              <w:top w:val="single" w:sz="4" w:space="0" w:color="BFBFBF" w:themeColor="background1" w:themeShade="BF"/>
              <w:bottom w:val="single" w:sz="4" w:space="0" w:color="BFBFBF" w:themeColor="background1" w:themeShade="BF"/>
            </w:tcBorders>
          </w:tcPr>
          <w:p w:rsidR="00417E1F" w:rsidRPr="00FC6374" w:rsidRDefault="00417E1F" w:rsidP="00DC457A">
            <w:pPr>
              <w:spacing w:before="60" w:after="60"/>
              <w:rPr>
                <w:rFonts w:ascii="Arial Narrow" w:hAnsi="Arial Narrow"/>
                <w:sz w:val="22"/>
              </w:rPr>
            </w:pPr>
          </w:p>
        </w:tc>
      </w:tr>
      <w:tr w:rsidR="00417E1F" w:rsidRPr="00FC6374" w:rsidTr="00FB2512">
        <w:trPr>
          <w:trHeight w:val="360"/>
        </w:trPr>
        <w:tc>
          <w:tcPr>
            <w:tcW w:w="1500" w:type="dxa"/>
            <w:vMerge/>
            <w:tcBorders>
              <w:left w:val="nil"/>
            </w:tcBorders>
          </w:tcPr>
          <w:p w:rsidR="00417E1F" w:rsidRPr="00FC6374" w:rsidRDefault="00417E1F" w:rsidP="00DC457A">
            <w:pPr>
              <w:spacing w:before="60" w:after="60"/>
              <w:rPr>
                <w:rFonts w:ascii="Arial Narrow" w:hAnsi="Arial Narrow"/>
                <w:sz w:val="22"/>
              </w:rPr>
            </w:pPr>
          </w:p>
        </w:tc>
        <w:tc>
          <w:tcPr>
            <w:tcW w:w="7558" w:type="dxa"/>
            <w:tcBorders>
              <w:top w:val="single" w:sz="4" w:space="0" w:color="BFBFBF" w:themeColor="background1" w:themeShade="BF"/>
              <w:bottom w:val="single" w:sz="4" w:space="0" w:color="BFBFBF" w:themeColor="background1" w:themeShade="BF"/>
            </w:tcBorders>
          </w:tcPr>
          <w:p w:rsidR="00417E1F" w:rsidRPr="00FC6374" w:rsidRDefault="00417E1F" w:rsidP="00DC457A">
            <w:pPr>
              <w:spacing w:before="60" w:after="60"/>
              <w:rPr>
                <w:rFonts w:ascii="Arial Narrow" w:hAnsi="Arial Narrow"/>
                <w:sz w:val="22"/>
              </w:rPr>
            </w:pPr>
          </w:p>
        </w:tc>
      </w:tr>
      <w:tr w:rsidR="00417E1F" w:rsidRPr="00FC6374" w:rsidTr="00FB2512">
        <w:trPr>
          <w:trHeight w:val="360"/>
        </w:trPr>
        <w:tc>
          <w:tcPr>
            <w:tcW w:w="1500" w:type="dxa"/>
            <w:vMerge/>
            <w:tcBorders>
              <w:left w:val="nil"/>
              <w:bottom w:val="nil"/>
            </w:tcBorders>
          </w:tcPr>
          <w:p w:rsidR="00417E1F" w:rsidRPr="00FC6374" w:rsidRDefault="00417E1F" w:rsidP="00DC457A">
            <w:pPr>
              <w:spacing w:before="60" w:after="60"/>
              <w:rPr>
                <w:rFonts w:ascii="Arial Narrow" w:hAnsi="Arial Narrow"/>
                <w:sz w:val="22"/>
              </w:rPr>
            </w:pPr>
          </w:p>
        </w:tc>
        <w:tc>
          <w:tcPr>
            <w:tcW w:w="7558" w:type="dxa"/>
            <w:tcBorders>
              <w:top w:val="single" w:sz="4" w:space="0" w:color="BFBFBF" w:themeColor="background1" w:themeShade="BF"/>
            </w:tcBorders>
          </w:tcPr>
          <w:p w:rsidR="00417E1F" w:rsidRPr="00FC6374" w:rsidRDefault="00417E1F" w:rsidP="00DC457A">
            <w:pPr>
              <w:spacing w:before="60" w:after="60"/>
              <w:rPr>
                <w:rFonts w:ascii="Arial Narrow" w:hAnsi="Arial Narrow"/>
                <w:sz w:val="22"/>
              </w:rPr>
            </w:pPr>
          </w:p>
        </w:tc>
      </w:tr>
    </w:tbl>
    <w:p w:rsidR="00417E1F" w:rsidRDefault="00417E1F"/>
    <w:p w:rsidR="00417E1F" w:rsidRDefault="00417E1F">
      <w:r>
        <w:br w:type="page"/>
      </w:r>
    </w:p>
    <w:tbl>
      <w:tblPr>
        <w:tblStyle w:val="TableGrid"/>
        <w:tblW w:w="0" w:type="auto"/>
        <w:tblInd w:w="1300" w:type="dxa"/>
        <w:tblLook w:val="04A0" w:firstRow="1" w:lastRow="0" w:firstColumn="1" w:lastColumn="0" w:noHBand="0" w:noVBand="1"/>
      </w:tblPr>
      <w:tblGrid>
        <w:gridCol w:w="1500"/>
        <w:gridCol w:w="7558"/>
      </w:tblGrid>
      <w:tr w:rsidR="00417E1F" w:rsidRPr="00FC6374" w:rsidTr="00FB2512">
        <w:trPr>
          <w:trHeight w:val="360"/>
        </w:trPr>
        <w:tc>
          <w:tcPr>
            <w:tcW w:w="1500" w:type="dxa"/>
            <w:vMerge w:val="restart"/>
            <w:tcBorders>
              <w:top w:val="nil"/>
              <w:left w:val="nil"/>
            </w:tcBorders>
          </w:tcPr>
          <w:p w:rsidR="00417E1F" w:rsidRPr="00FC6374" w:rsidRDefault="00417E1F" w:rsidP="00DC457A">
            <w:pPr>
              <w:spacing w:before="60" w:after="60"/>
              <w:rPr>
                <w:rFonts w:ascii="Arial Narrow" w:hAnsi="Arial Narrow"/>
                <w:sz w:val="22"/>
              </w:rPr>
            </w:pPr>
            <w:r w:rsidRPr="00FC6374">
              <w:rPr>
                <w:rFonts w:ascii="Arial Narrow" w:hAnsi="Arial Narrow"/>
                <w:sz w:val="22"/>
              </w:rPr>
              <w:t>Sleeper.</w:t>
            </w:r>
          </w:p>
        </w:tc>
        <w:tc>
          <w:tcPr>
            <w:tcW w:w="7558" w:type="dxa"/>
            <w:tcBorders>
              <w:bottom w:val="single" w:sz="4" w:space="0" w:color="BFBFBF" w:themeColor="background1" w:themeShade="BF"/>
            </w:tcBorders>
          </w:tcPr>
          <w:p w:rsidR="00417E1F" w:rsidRPr="00FC6374" w:rsidRDefault="00417E1F" w:rsidP="00DC457A">
            <w:pPr>
              <w:spacing w:before="60" w:after="60"/>
              <w:rPr>
                <w:rFonts w:ascii="Arial Narrow" w:hAnsi="Arial Narrow"/>
                <w:sz w:val="22"/>
              </w:rPr>
            </w:pPr>
          </w:p>
        </w:tc>
      </w:tr>
      <w:tr w:rsidR="00417E1F" w:rsidRPr="00FC6374" w:rsidTr="00FB2512">
        <w:trPr>
          <w:trHeight w:val="360"/>
        </w:trPr>
        <w:tc>
          <w:tcPr>
            <w:tcW w:w="1500" w:type="dxa"/>
            <w:vMerge/>
            <w:tcBorders>
              <w:left w:val="nil"/>
            </w:tcBorders>
          </w:tcPr>
          <w:p w:rsidR="00417E1F" w:rsidRPr="00FC6374" w:rsidRDefault="00417E1F" w:rsidP="00DC457A">
            <w:pPr>
              <w:spacing w:before="60" w:after="60"/>
              <w:rPr>
                <w:rFonts w:ascii="Arial Narrow" w:hAnsi="Arial Narrow"/>
                <w:sz w:val="22"/>
              </w:rPr>
            </w:pPr>
          </w:p>
        </w:tc>
        <w:tc>
          <w:tcPr>
            <w:tcW w:w="7558" w:type="dxa"/>
            <w:tcBorders>
              <w:top w:val="single" w:sz="4" w:space="0" w:color="BFBFBF" w:themeColor="background1" w:themeShade="BF"/>
              <w:bottom w:val="single" w:sz="4" w:space="0" w:color="BFBFBF" w:themeColor="background1" w:themeShade="BF"/>
            </w:tcBorders>
          </w:tcPr>
          <w:p w:rsidR="00417E1F" w:rsidRPr="00FC6374" w:rsidRDefault="00417E1F" w:rsidP="00DC457A">
            <w:pPr>
              <w:spacing w:before="60" w:after="60"/>
              <w:rPr>
                <w:rFonts w:ascii="Arial Narrow" w:hAnsi="Arial Narrow"/>
                <w:sz w:val="22"/>
              </w:rPr>
            </w:pPr>
          </w:p>
        </w:tc>
      </w:tr>
      <w:tr w:rsidR="00417E1F" w:rsidRPr="00FC6374" w:rsidTr="00FB2512">
        <w:trPr>
          <w:trHeight w:val="360"/>
        </w:trPr>
        <w:tc>
          <w:tcPr>
            <w:tcW w:w="1500" w:type="dxa"/>
            <w:vMerge/>
            <w:tcBorders>
              <w:left w:val="nil"/>
            </w:tcBorders>
          </w:tcPr>
          <w:p w:rsidR="00417E1F" w:rsidRPr="00FC6374" w:rsidRDefault="00417E1F" w:rsidP="00DC457A">
            <w:pPr>
              <w:spacing w:before="60" w:after="60"/>
              <w:rPr>
                <w:rFonts w:ascii="Arial Narrow" w:hAnsi="Arial Narrow"/>
                <w:sz w:val="22"/>
              </w:rPr>
            </w:pPr>
          </w:p>
        </w:tc>
        <w:tc>
          <w:tcPr>
            <w:tcW w:w="7558" w:type="dxa"/>
            <w:tcBorders>
              <w:top w:val="single" w:sz="4" w:space="0" w:color="BFBFBF" w:themeColor="background1" w:themeShade="BF"/>
              <w:bottom w:val="single" w:sz="4" w:space="0" w:color="BFBFBF" w:themeColor="background1" w:themeShade="BF"/>
            </w:tcBorders>
          </w:tcPr>
          <w:p w:rsidR="00417E1F" w:rsidRPr="00FC6374" w:rsidRDefault="00417E1F" w:rsidP="00DC457A">
            <w:pPr>
              <w:spacing w:before="60" w:after="60"/>
              <w:rPr>
                <w:rFonts w:ascii="Arial Narrow" w:hAnsi="Arial Narrow"/>
                <w:sz w:val="22"/>
              </w:rPr>
            </w:pPr>
          </w:p>
        </w:tc>
      </w:tr>
      <w:tr w:rsidR="00417E1F" w:rsidRPr="00FC6374" w:rsidTr="00FB2512">
        <w:trPr>
          <w:trHeight w:val="360"/>
        </w:trPr>
        <w:tc>
          <w:tcPr>
            <w:tcW w:w="1500" w:type="dxa"/>
            <w:vMerge/>
            <w:tcBorders>
              <w:left w:val="nil"/>
              <w:bottom w:val="nil"/>
            </w:tcBorders>
          </w:tcPr>
          <w:p w:rsidR="00417E1F" w:rsidRPr="00FC6374" w:rsidRDefault="00417E1F" w:rsidP="00DC457A">
            <w:pPr>
              <w:spacing w:before="60" w:after="60"/>
              <w:rPr>
                <w:rFonts w:ascii="Arial Narrow" w:hAnsi="Arial Narrow"/>
                <w:sz w:val="22"/>
              </w:rPr>
            </w:pPr>
          </w:p>
        </w:tc>
        <w:tc>
          <w:tcPr>
            <w:tcW w:w="7558" w:type="dxa"/>
            <w:tcBorders>
              <w:top w:val="single" w:sz="4" w:space="0" w:color="BFBFBF" w:themeColor="background1" w:themeShade="BF"/>
            </w:tcBorders>
          </w:tcPr>
          <w:p w:rsidR="00417E1F" w:rsidRPr="00FC6374" w:rsidRDefault="00417E1F" w:rsidP="00DC457A">
            <w:pPr>
              <w:spacing w:before="60" w:after="60"/>
              <w:rPr>
                <w:rFonts w:ascii="Arial Narrow" w:hAnsi="Arial Narrow"/>
                <w:sz w:val="22"/>
              </w:rPr>
            </w:pPr>
          </w:p>
        </w:tc>
      </w:tr>
    </w:tbl>
    <w:p w:rsidR="00211E39" w:rsidRDefault="00211E39" w:rsidP="00DC457A">
      <w:pPr>
        <w:tabs>
          <w:tab w:val="decimal" w:pos="1260"/>
          <w:tab w:val="left" w:leader="underscore" w:pos="10368"/>
        </w:tabs>
        <w:spacing w:before="60" w:after="60"/>
        <w:ind w:left="1440" w:hanging="720"/>
        <w:rPr>
          <w:rFonts w:ascii="Arial Narrow" w:hAnsi="Arial Narrow"/>
          <w:sz w:val="22"/>
        </w:rPr>
      </w:pPr>
      <w:r>
        <w:rPr>
          <w:rFonts w:ascii="Arial Narrow" w:hAnsi="Arial Narrow"/>
          <w:sz w:val="22"/>
        </w:rPr>
        <w:tab/>
        <w:t>c.</w:t>
      </w:r>
      <w:r>
        <w:rPr>
          <w:rFonts w:ascii="Arial Narrow" w:hAnsi="Arial Narrow"/>
          <w:sz w:val="22"/>
        </w:rPr>
        <w:tab/>
        <w:t>Explain how to scout and read a river while ashore and while afloat, and discuss the importance of hazard recognition.</w:t>
      </w:r>
    </w:p>
    <w:tbl>
      <w:tblPr>
        <w:tblStyle w:val="TableGrid"/>
        <w:tblW w:w="0" w:type="auto"/>
        <w:tblInd w:w="1440" w:type="dxa"/>
        <w:tblLook w:val="04A0" w:firstRow="1" w:lastRow="0" w:firstColumn="1" w:lastColumn="0" w:noHBand="0" w:noVBand="1"/>
      </w:tblPr>
      <w:tblGrid>
        <w:gridCol w:w="8918"/>
      </w:tblGrid>
      <w:tr w:rsidR="00197B4D" w:rsidTr="00FB2512">
        <w:trPr>
          <w:trHeight w:val="360"/>
        </w:trPr>
        <w:tc>
          <w:tcPr>
            <w:tcW w:w="10358" w:type="dxa"/>
            <w:tcBorders>
              <w:bottom w:val="single" w:sz="4" w:space="0" w:color="BFBFBF" w:themeColor="background1" w:themeShade="BF"/>
            </w:tcBorders>
          </w:tcPr>
          <w:p w:rsidR="00197B4D" w:rsidRDefault="00197B4D" w:rsidP="00DC457A">
            <w:pPr>
              <w:tabs>
                <w:tab w:val="left" w:leader="underscore" w:pos="10368"/>
              </w:tabs>
              <w:spacing w:before="60" w:after="60"/>
              <w:rPr>
                <w:rFonts w:ascii="Arial Narrow" w:hAnsi="Arial Narrow"/>
                <w:sz w:val="22"/>
              </w:rPr>
            </w:pPr>
          </w:p>
        </w:tc>
      </w:tr>
      <w:tr w:rsidR="00417E1F" w:rsidTr="00FB2512">
        <w:trPr>
          <w:trHeight w:val="360"/>
        </w:trPr>
        <w:tc>
          <w:tcPr>
            <w:tcW w:w="10358"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2512">
        <w:trPr>
          <w:trHeight w:val="360"/>
        </w:trPr>
        <w:tc>
          <w:tcPr>
            <w:tcW w:w="10358"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2512">
        <w:trPr>
          <w:trHeight w:val="360"/>
        </w:trPr>
        <w:tc>
          <w:tcPr>
            <w:tcW w:w="10358"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2512">
        <w:trPr>
          <w:trHeight w:val="360"/>
        </w:trPr>
        <w:tc>
          <w:tcPr>
            <w:tcW w:w="10358"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2512">
        <w:trPr>
          <w:trHeight w:val="360"/>
        </w:trPr>
        <w:tc>
          <w:tcPr>
            <w:tcW w:w="10358"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2512">
        <w:trPr>
          <w:trHeight w:val="360"/>
        </w:trPr>
        <w:tc>
          <w:tcPr>
            <w:tcW w:w="10358"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2512">
        <w:trPr>
          <w:trHeight w:val="360"/>
        </w:trPr>
        <w:tc>
          <w:tcPr>
            <w:tcW w:w="10358" w:type="dxa"/>
            <w:tcBorders>
              <w:top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bl>
    <w:p w:rsidR="00211E39" w:rsidRDefault="00211E39" w:rsidP="00DC457A">
      <w:pPr>
        <w:tabs>
          <w:tab w:val="decimal" w:pos="1260"/>
          <w:tab w:val="left" w:leader="underscore" w:pos="10368"/>
        </w:tabs>
        <w:spacing w:before="60" w:after="60"/>
        <w:ind w:left="1440" w:hanging="720"/>
        <w:rPr>
          <w:rFonts w:ascii="Arial Narrow" w:hAnsi="Arial Narrow"/>
          <w:sz w:val="22"/>
        </w:rPr>
      </w:pPr>
      <w:r>
        <w:rPr>
          <w:rFonts w:ascii="Arial Narrow" w:hAnsi="Arial Narrow"/>
          <w:bCs/>
          <w:sz w:val="22"/>
        </w:rPr>
        <w:sym w:font="Webdings" w:char="F063"/>
      </w:r>
      <w:r>
        <w:rPr>
          <w:rFonts w:ascii="Arial Narrow" w:hAnsi="Arial Narrow"/>
          <w:sz w:val="22"/>
        </w:rPr>
        <w:tab/>
        <w:t>d.</w:t>
      </w:r>
      <w:r>
        <w:rPr>
          <w:rFonts w:ascii="Arial Narrow" w:hAnsi="Arial Narrow"/>
          <w:sz w:val="22"/>
        </w:rPr>
        <w:tab/>
      </w:r>
      <w:r w:rsidRPr="00B54C26">
        <w:rPr>
          <w:rFonts w:ascii="Arial Narrow" w:hAnsi="Arial Narrow"/>
          <w:sz w:val="22"/>
        </w:rPr>
        <w:t>Demonstrate</w:t>
      </w:r>
      <w:r>
        <w:rPr>
          <w:rFonts w:ascii="Arial Narrow" w:hAnsi="Arial Narrow"/>
          <w:sz w:val="22"/>
        </w:rPr>
        <w:t xml:space="preserve"> your ability to read the river where you are practicing and demonstrating your whitewater skills.</w:t>
      </w:r>
    </w:p>
    <w:p w:rsidR="00211E39" w:rsidRDefault="00211E39" w:rsidP="00DC457A">
      <w:pPr>
        <w:tabs>
          <w:tab w:val="decimal" w:pos="540"/>
          <w:tab w:val="left" w:leader="underscore" w:pos="10368"/>
        </w:tabs>
        <w:spacing w:before="60" w:after="60"/>
        <w:ind w:left="720" w:hanging="720"/>
        <w:rPr>
          <w:rFonts w:ascii="Arial Narrow" w:hAnsi="Arial Narrow"/>
          <w:sz w:val="22"/>
        </w:rPr>
      </w:pPr>
      <w:r>
        <w:rPr>
          <w:rFonts w:ascii="Arial Narrow" w:hAnsi="Arial Narrow"/>
          <w:sz w:val="22"/>
        </w:rPr>
        <w:tab/>
      </w:r>
      <w:r w:rsidRPr="00B54C26">
        <w:rPr>
          <w:rFonts w:ascii="Arial Narrow" w:hAnsi="Arial Narrow"/>
          <w:sz w:val="22"/>
        </w:rPr>
        <w:t>6.</w:t>
      </w:r>
      <w:r w:rsidRPr="00B54C26">
        <w:rPr>
          <w:rFonts w:ascii="Arial Narrow" w:hAnsi="Arial Narrow"/>
          <w:sz w:val="22"/>
        </w:rPr>
        <w:tab/>
        <w:t xml:space="preserve">Explain the International Scale of River Difficulty </w:t>
      </w:r>
      <w:r w:rsidRPr="004629CC">
        <w:rPr>
          <w:rFonts w:ascii="Arial Narrow" w:hAnsi="Arial Narrow"/>
          <w:sz w:val="22"/>
        </w:rPr>
        <w:t>and apply the scale to the stretch of river where you are practicing and demonstrating your whitewater skills.</w:t>
      </w:r>
    </w:p>
    <w:tbl>
      <w:tblPr>
        <w:tblStyle w:val="TableGrid"/>
        <w:tblW w:w="0" w:type="auto"/>
        <w:tblInd w:w="720" w:type="dxa"/>
        <w:tblLook w:val="04A0" w:firstRow="1" w:lastRow="0" w:firstColumn="1" w:lastColumn="0" w:noHBand="0" w:noVBand="1"/>
      </w:tblPr>
      <w:tblGrid>
        <w:gridCol w:w="9638"/>
      </w:tblGrid>
      <w:tr w:rsidR="00197B4D" w:rsidTr="00FB2512">
        <w:trPr>
          <w:trHeight w:val="360"/>
        </w:trPr>
        <w:tc>
          <w:tcPr>
            <w:tcW w:w="10358" w:type="dxa"/>
            <w:tcBorders>
              <w:bottom w:val="single" w:sz="4" w:space="0" w:color="BFBFBF" w:themeColor="background1" w:themeShade="BF"/>
            </w:tcBorders>
          </w:tcPr>
          <w:p w:rsidR="00197B4D" w:rsidRDefault="00197B4D" w:rsidP="00DC457A">
            <w:pPr>
              <w:pStyle w:val="BodyTextIndent"/>
              <w:tabs>
                <w:tab w:val="left" w:leader="underscore" w:pos="10368"/>
              </w:tabs>
              <w:spacing w:before="60" w:after="60"/>
              <w:ind w:left="0"/>
            </w:pPr>
          </w:p>
        </w:tc>
      </w:tr>
      <w:tr w:rsidR="00417E1F" w:rsidTr="00FB2512">
        <w:trPr>
          <w:trHeight w:val="360"/>
        </w:trPr>
        <w:tc>
          <w:tcPr>
            <w:tcW w:w="10358" w:type="dxa"/>
            <w:tcBorders>
              <w:top w:val="single" w:sz="4" w:space="0" w:color="BFBFBF" w:themeColor="background1" w:themeShade="BF"/>
              <w:bottom w:val="single" w:sz="4" w:space="0" w:color="BFBFBF" w:themeColor="background1" w:themeShade="BF"/>
            </w:tcBorders>
          </w:tcPr>
          <w:p w:rsidR="00417E1F" w:rsidRDefault="00417E1F" w:rsidP="00DC457A">
            <w:pPr>
              <w:pStyle w:val="BodyTextIndent"/>
              <w:tabs>
                <w:tab w:val="left" w:leader="underscore" w:pos="10368"/>
              </w:tabs>
              <w:spacing w:before="60" w:after="60"/>
              <w:ind w:left="0"/>
            </w:pPr>
          </w:p>
        </w:tc>
      </w:tr>
      <w:tr w:rsidR="00417E1F" w:rsidTr="00FB2512">
        <w:trPr>
          <w:trHeight w:val="360"/>
        </w:trPr>
        <w:tc>
          <w:tcPr>
            <w:tcW w:w="10358" w:type="dxa"/>
            <w:tcBorders>
              <w:top w:val="single" w:sz="4" w:space="0" w:color="BFBFBF" w:themeColor="background1" w:themeShade="BF"/>
              <w:bottom w:val="single" w:sz="4" w:space="0" w:color="BFBFBF" w:themeColor="background1" w:themeShade="BF"/>
            </w:tcBorders>
          </w:tcPr>
          <w:p w:rsidR="00417E1F" w:rsidRDefault="00417E1F" w:rsidP="00DC457A">
            <w:pPr>
              <w:pStyle w:val="BodyTextIndent"/>
              <w:tabs>
                <w:tab w:val="left" w:leader="underscore" w:pos="10368"/>
              </w:tabs>
              <w:spacing w:before="60" w:after="60"/>
              <w:ind w:left="0"/>
            </w:pPr>
          </w:p>
        </w:tc>
      </w:tr>
      <w:tr w:rsidR="00417E1F" w:rsidTr="00FB2512">
        <w:trPr>
          <w:trHeight w:val="360"/>
        </w:trPr>
        <w:tc>
          <w:tcPr>
            <w:tcW w:w="10358" w:type="dxa"/>
            <w:tcBorders>
              <w:top w:val="single" w:sz="4" w:space="0" w:color="BFBFBF" w:themeColor="background1" w:themeShade="BF"/>
              <w:bottom w:val="single" w:sz="4" w:space="0" w:color="BFBFBF" w:themeColor="background1" w:themeShade="BF"/>
            </w:tcBorders>
          </w:tcPr>
          <w:p w:rsidR="00417E1F" w:rsidRDefault="00417E1F" w:rsidP="00DC457A">
            <w:pPr>
              <w:pStyle w:val="BodyTextIndent"/>
              <w:tabs>
                <w:tab w:val="left" w:leader="underscore" w:pos="10368"/>
              </w:tabs>
              <w:spacing w:before="60" w:after="60"/>
              <w:ind w:left="0"/>
            </w:pPr>
          </w:p>
        </w:tc>
      </w:tr>
      <w:tr w:rsidR="00417E1F" w:rsidTr="00FB2512">
        <w:trPr>
          <w:trHeight w:val="360"/>
        </w:trPr>
        <w:tc>
          <w:tcPr>
            <w:tcW w:w="10358" w:type="dxa"/>
            <w:tcBorders>
              <w:top w:val="single" w:sz="4" w:space="0" w:color="BFBFBF" w:themeColor="background1" w:themeShade="BF"/>
              <w:bottom w:val="single" w:sz="4" w:space="0" w:color="BFBFBF" w:themeColor="background1" w:themeShade="BF"/>
            </w:tcBorders>
          </w:tcPr>
          <w:p w:rsidR="00417E1F" w:rsidRDefault="00417E1F" w:rsidP="00DC457A">
            <w:pPr>
              <w:pStyle w:val="BodyTextIndent"/>
              <w:tabs>
                <w:tab w:val="left" w:leader="underscore" w:pos="10368"/>
              </w:tabs>
              <w:spacing w:before="60" w:after="60"/>
              <w:ind w:left="0"/>
            </w:pPr>
          </w:p>
        </w:tc>
      </w:tr>
      <w:tr w:rsidR="00417E1F" w:rsidTr="00FB2512">
        <w:trPr>
          <w:trHeight w:val="360"/>
        </w:trPr>
        <w:tc>
          <w:tcPr>
            <w:tcW w:w="10358" w:type="dxa"/>
            <w:tcBorders>
              <w:top w:val="single" w:sz="4" w:space="0" w:color="BFBFBF" w:themeColor="background1" w:themeShade="BF"/>
              <w:bottom w:val="single" w:sz="4" w:space="0" w:color="BFBFBF" w:themeColor="background1" w:themeShade="BF"/>
            </w:tcBorders>
          </w:tcPr>
          <w:p w:rsidR="00417E1F" w:rsidRDefault="00417E1F" w:rsidP="00DC457A">
            <w:pPr>
              <w:pStyle w:val="BodyTextIndent"/>
              <w:tabs>
                <w:tab w:val="left" w:leader="underscore" w:pos="10368"/>
              </w:tabs>
              <w:spacing w:before="60" w:after="60"/>
              <w:ind w:left="0"/>
            </w:pPr>
          </w:p>
        </w:tc>
      </w:tr>
      <w:tr w:rsidR="00417E1F" w:rsidTr="00FB2512">
        <w:trPr>
          <w:trHeight w:val="360"/>
        </w:trPr>
        <w:tc>
          <w:tcPr>
            <w:tcW w:w="10358" w:type="dxa"/>
            <w:tcBorders>
              <w:top w:val="single" w:sz="4" w:space="0" w:color="BFBFBF" w:themeColor="background1" w:themeShade="BF"/>
              <w:bottom w:val="single" w:sz="4" w:space="0" w:color="BFBFBF" w:themeColor="background1" w:themeShade="BF"/>
            </w:tcBorders>
          </w:tcPr>
          <w:p w:rsidR="00417E1F" w:rsidRDefault="00417E1F" w:rsidP="00DC457A">
            <w:pPr>
              <w:pStyle w:val="BodyTextIndent"/>
              <w:tabs>
                <w:tab w:val="left" w:leader="underscore" w:pos="10368"/>
              </w:tabs>
              <w:spacing w:before="60" w:after="60"/>
              <w:ind w:left="0"/>
            </w:pPr>
          </w:p>
        </w:tc>
      </w:tr>
      <w:tr w:rsidR="00417E1F" w:rsidTr="00FB2512">
        <w:trPr>
          <w:trHeight w:val="360"/>
        </w:trPr>
        <w:tc>
          <w:tcPr>
            <w:tcW w:w="10358" w:type="dxa"/>
            <w:tcBorders>
              <w:top w:val="single" w:sz="4" w:space="0" w:color="BFBFBF" w:themeColor="background1" w:themeShade="BF"/>
              <w:bottom w:val="single" w:sz="4" w:space="0" w:color="BFBFBF" w:themeColor="background1" w:themeShade="BF"/>
            </w:tcBorders>
          </w:tcPr>
          <w:p w:rsidR="00417E1F" w:rsidRDefault="00417E1F" w:rsidP="00DC457A">
            <w:pPr>
              <w:pStyle w:val="BodyTextIndent"/>
              <w:tabs>
                <w:tab w:val="left" w:leader="underscore" w:pos="10368"/>
              </w:tabs>
              <w:spacing w:before="60" w:after="60"/>
              <w:ind w:left="0"/>
            </w:pPr>
          </w:p>
        </w:tc>
      </w:tr>
      <w:tr w:rsidR="00417E1F" w:rsidTr="00FB2512">
        <w:trPr>
          <w:trHeight w:val="360"/>
        </w:trPr>
        <w:tc>
          <w:tcPr>
            <w:tcW w:w="10358" w:type="dxa"/>
            <w:tcBorders>
              <w:top w:val="single" w:sz="4" w:space="0" w:color="BFBFBF" w:themeColor="background1" w:themeShade="BF"/>
              <w:bottom w:val="single" w:sz="4" w:space="0" w:color="BFBFBF" w:themeColor="background1" w:themeShade="BF"/>
            </w:tcBorders>
          </w:tcPr>
          <w:p w:rsidR="00417E1F" w:rsidRDefault="00417E1F" w:rsidP="00DC457A">
            <w:pPr>
              <w:pStyle w:val="BodyTextIndent"/>
              <w:tabs>
                <w:tab w:val="left" w:leader="underscore" w:pos="10368"/>
              </w:tabs>
              <w:spacing w:before="60" w:after="60"/>
              <w:ind w:left="0"/>
            </w:pPr>
          </w:p>
        </w:tc>
      </w:tr>
      <w:tr w:rsidR="00417E1F" w:rsidTr="00FB2512">
        <w:trPr>
          <w:trHeight w:val="360"/>
        </w:trPr>
        <w:tc>
          <w:tcPr>
            <w:tcW w:w="10358" w:type="dxa"/>
            <w:tcBorders>
              <w:top w:val="single" w:sz="4" w:space="0" w:color="BFBFBF" w:themeColor="background1" w:themeShade="BF"/>
            </w:tcBorders>
          </w:tcPr>
          <w:p w:rsidR="00417E1F" w:rsidRDefault="00417E1F" w:rsidP="00DC457A">
            <w:pPr>
              <w:pStyle w:val="BodyTextIndent"/>
              <w:tabs>
                <w:tab w:val="left" w:leader="underscore" w:pos="10368"/>
              </w:tabs>
              <w:spacing w:before="60" w:after="60"/>
              <w:ind w:left="0"/>
            </w:pPr>
          </w:p>
        </w:tc>
      </w:tr>
    </w:tbl>
    <w:p w:rsidR="00211E39" w:rsidRDefault="00211E39" w:rsidP="00DC457A">
      <w:pPr>
        <w:pStyle w:val="BodyTextIndent"/>
        <w:tabs>
          <w:tab w:val="left" w:leader="underscore" w:pos="10368"/>
        </w:tabs>
        <w:spacing w:before="60" w:after="60"/>
        <w:ind w:left="720"/>
      </w:pPr>
      <w:r w:rsidRPr="00211E39">
        <w:rPr>
          <w:rFonts w:ascii="Arial Narrow" w:hAnsi="Arial Narrow"/>
          <w:sz w:val="22"/>
          <w:szCs w:val="22"/>
        </w:rPr>
        <w:t>Identify the specific characteristics of the river that are factors in your classification according to the International Scale.</w:t>
      </w:r>
      <w:r w:rsidRPr="00211E39">
        <w:t xml:space="preserve"> </w:t>
      </w:r>
      <w:r>
        <w:tab/>
      </w:r>
    </w:p>
    <w:tbl>
      <w:tblPr>
        <w:tblStyle w:val="TableGrid"/>
        <w:tblW w:w="0" w:type="auto"/>
        <w:tblInd w:w="720" w:type="dxa"/>
        <w:tblLook w:val="04A0" w:firstRow="1" w:lastRow="0" w:firstColumn="1" w:lastColumn="0" w:noHBand="0" w:noVBand="1"/>
      </w:tblPr>
      <w:tblGrid>
        <w:gridCol w:w="9638"/>
      </w:tblGrid>
      <w:tr w:rsidR="00197B4D" w:rsidTr="00FB2512">
        <w:trPr>
          <w:trHeight w:val="360"/>
        </w:trPr>
        <w:tc>
          <w:tcPr>
            <w:tcW w:w="10358" w:type="dxa"/>
            <w:tcBorders>
              <w:bottom w:val="single" w:sz="4" w:space="0" w:color="BFBFBF" w:themeColor="background1" w:themeShade="BF"/>
            </w:tcBorders>
          </w:tcPr>
          <w:p w:rsidR="00197B4D" w:rsidRDefault="00197B4D" w:rsidP="00DC457A">
            <w:pPr>
              <w:pStyle w:val="BodyTextIndent"/>
              <w:tabs>
                <w:tab w:val="left" w:leader="underscore" w:pos="10368"/>
              </w:tabs>
              <w:spacing w:before="60" w:after="60"/>
              <w:ind w:left="0"/>
            </w:pPr>
          </w:p>
        </w:tc>
      </w:tr>
      <w:tr w:rsidR="00417E1F" w:rsidTr="00FB2512">
        <w:trPr>
          <w:trHeight w:val="360"/>
        </w:trPr>
        <w:tc>
          <w:tcPr>
            <w:tcW w:w="10358" w:type="dxa"/>
            <w:tcBorders>
              <w:top w:val="single" w:sz="4" w:space="0" w:color="BFBFBF" w:themeColor="background1" w:themeShade="BF"/>
              <w:bottom w:val="single" w:sz="4" w:space="0" w:color="BFBFBF" w:themeColor="background1" w:themeShade="BF"/>
            </w:tcBorders>
          </w:tcPr>
          <w:p w:rsidR="00417E1F" w:rsidRDefault="00417E1F" w:rsidP="00DC457A">
            <w:pPr>
              <w:pStyle w:val="BodyTextIndent"/>
              <w:tabs>
                <w:tab w:val="left" w:leader="underscore" w:pos="10368"/>
              </w:tabs>
              <w:spacing w:before="60" w:after="60"/>
              <w:ind w:left="0"/>
            </w:pPr>
          </w:p>
        </w:tc>
      </w:tr>
      <w:tr w:rsidR="00417E1F" w:rsidTr="00FB2512">
        <w:trPr>
          <w:trHeight w:val="360"/>
        </w:trPr>
        <w:tc>
          <w:tcPr>
            <w:tcW w:w="10358" w:type="dxa"/>
            <w:tcBorders>
              <w:top w:val="single" w:sz="4" w:space="0" w:color="BFBFBF" w:themeColor="background1" w:themeShade="BF"/>
              <w:bottom w:val="single" w:sz="4" w:space="0" w:color="BFBFBF" w:themeColor="background1" w:themeShade="BF"/>
            </w:tcBorders>
          </w:tcPr>
          <w:p w:rsidR="00417E1F" w:rsidRDefault="00417E1F" w:rsidP="00DC457A">
            <w:pPr>
              <w:pStyle w:val="BodyTextIndent"/>
              <w:tabs>
                <w:tab w:val="left" w:leader="underscore" w:pos="10368"/>
              </w:tabs>
              <w:spacing w:before="60" w:after="60"/>
              <w:ind w:left="0"/>
            </w:pPr>
          </w:p>
        </w:tc>
      </w:tr>
      <w:tr w:rsidR="00417E1F" w:rsidTr="00FB2512">
        <w:trPr>
          <w:trHeight w:val="360"/>
        </w:trPr>
        <w:tc>
          <w:tcPr>
            <w:tcW w:w="10358" w:type="dxa"/>
            <w:tcBorders>
              <w:top w:val="single" w:sz="4" w:space="0" w:color="BFBFBF" w:themeColor="background1" w:themeShade="BF"/>
              <w:bottom w:val="single" w:sz="4" w:space="0" w:color="BFBFBF" w:themeColor="background1" w:themeShade="BF"/>
            </w:tcBorders>
          </w:tcPr>
          <w:p w:rsidR="00417E1F" w:rsidRDefault="00417E1F" w:rsidP="00DC457A">
            <w:pPr>
              <w:pStyle w:val="BodyTextIndent"/>
              <w:tabs>
                <w:tab w:val="left" w:leader="underscore" w:pos="10368"/>
              </w:tabs>
              <w:spacing w:before="60" w:after="60"/>
              <w:ind w:left="0"/>
            </w:pPr>
          </w:p>
        </w:tc>
      </w:tr>
      <w:tr w:rsidR="00417E1F" w:rsidTr="00FB2512">
        <w:trPr>
          <w:trHeight w:val="360"/>
        </w:trPr>
        <w:tc>
          <w:tcPr>
            <w:tcW w:w="10358" w:type="dxa"/>
            <w:tcBorders>
              <w:top w:val="single" w:sz="4" w:space="0" w:color="BFBFBF" w:themeColor="background1" w:themeShade="BF"/>
              <w:bottom w:val="single" w:sz="4" w:space="0" w:color="BFBFBF" w:themeColor="background1" w:themeShade="BF"/>
            </w:tcBorders>
          </w:tcPr>
          <w:p w:rsidR="00417E1F" w:rsidRDefault="00417E1F" w:rsidP="00DC457A">
            <w:pPr>
              <w:pStyle w:val="BodyTextIndent"/>
              <w:tabs>
                <w:tab w:val="left" w:leader="underscore" w:pos="10368"/>
              </w:tabs>
              <w:spacing w:before="60" w:after="60"/>
              <w:ind w:left="0"/>
            </w:pPr>
          </w:p>
        </w:tc>
      </w:tr>
      <w:tr w:rsidR="00417E1F" w:rsidTr="00FB2512">
        <w:trPr>
          <w:trHeight w:val="360"/>
        </w:trPr>
        <w:tc>
          <w:tcPr>
            <w:tcW w:w="10358" w:type="dxa"/>
            <w:tcBorders>
              <w:top w:val="single" w:sz="4" w:space="0" w:color="BFBFBF" w:themeColor="background1" w:themeShade="BF"/>
              <w:bottom w:val="single" w:sz="4" w:space="0" w:color="BFBFBF" w:themeColor="background1" w:themeShade="BF"/>
            </w:tcBorders>
          </w:tcPr>
          <w:p w:rsidR="00417E1F" w:rsidRDefault="00417E1F" w:rsidP="00DC457A">
            <w:pPr>
              <w:pStyle w:val="BodyTextIndent"/>
              <w:tabs>
                <w:tab w:val="left" w:leader="underscore" w:pos="10368"/>
              </w:tabs>
              <w:spacing w:before="60" w:after="60"/>
              <w:ind w:left="0"/>
            </w:pPr>
          </w:p>
        </w:tc>
      </w:tr>
      <w:tr w:rsidR="00417E1F" w:rsidTr="00FB2512">
        <w:trPr>
          <w:trHeight w:val="360"/>
        </w:trPr>
        <w:tc>
          <w:tcPr>
            <w:tcW w:w="10358" w:type="dxa"/>
            <w:tcBorders>
              <w:top w:val="single" w:sz="4" w:space="0" w:color="BFBFBF" w:themeColor="background1" w:themeShade="BF"/>
              <w:bottom w:val="single" w:sz="4" w:space="0" w:color="BFBFBF" w:themeColor="background1" w:themeShade="BF"/>
            </w:tcBorders>
          </w:tcPr>
          <w:p w:rsidR="00417E1F" w:rsidRDefault="00417E1F" w:rsidP="00DC457A">
            <w:pPr>
              <w:pStyle w:val="BodyTextIndent"/>
              <w:tabs>
                <w:tab w:val="left" w:leader="underscore" w:pos="10368"/>
              </w:tabs>
              <w:spacing w:before="60" w:after="60"/>
              <w:ind w:left="0"/>
            </w:pPr>
          </w:p>
        </w:tc>
      </w:tr>
      <w:tr w:rsidR="00417E1F" w:rsidTr="00FB2512">
        <w:trPr>
          <w:trHeight w:val="360"/>
        </w:trPr>
        <w:tc>
          <w:tcPr>
            <w:tcW w:w="10358" w:type="dxa"/>
            <w:tcBorders>
              <w:top w:val="single" w:sz="4" w:space="0" w:color="BFBFBF" w:themeColor="background1" w:themeShade="BF"/>
              <w:bottom w:val="single" w:sz="4" w:space="0" w:color="BFBFBF" w:themeColor="background1" w:themeShade="BF"/>
            </w:tcBorders>
          </w:tcPr>
          <w:p w:rsidR="00417E1F" w:rsidRDefault="00417E1F" w:rsidP="00DC457A">
            <w:pPr>
              <w:pStyle w:val="BodyTextIndent"/>
              <w:tabs>
                <w:tab w:val="left" w:leader="underscore" w:pos="10368"/>
              </w:tabs>
              <w:spacing w:before="60" w:after="60"/>
              <w:ind w:left="0"/>
            </w:pPr>
          </w:p>
        </w:tc>
      </w:tr>
      <w:tr w:rsidR="00417E1F" w:rsidTr="00FB2512">
        <w:trPr>
          <w:trHeight w:val="360"/>
        </w:trPr>
        <w:tc>
          <w:tcPr>
            <w:tcW w:w="10358" w:type="dxa"/>
            <w:tcBorders>
              <w:top w:val="single" w:sz="4" w:space="0" w:color="BFBFBF" w:themeColor="background1" w:themeShade="BF"/>
            </w:tcBorders>
          </w:tcPr>
          <w:p w:rsidR="00417E1F" w:rsidRDefault="00417E1F" w:rsidP="00DC457A">
            <w:pPr>
              <w:pStyle w:val="BodyTextIndent"/>
              <w:tabs>
                <w:tab w:val="left" w:leader="underscore" w:pos="10368"/>
              </w:tabs>
              <w:spacing w:before="60" w:after="60"/>
              <w:ind w:left="0"/>
            </w:pPr>
          </w:p>
        </w:tc>
      </w:tr>
    </w:tbl>
    <w:p w:rsidR="00211E39" w:rsidRDefault="00211E39" w:rsidP="00DC457A">
      <w:pPr>
        <w:tabs>
          <w:tab w:val="decimal" w:pos="540"/>
          <w:tab w:val="left" w:leader="underscore" w:pos="10368"/>
        </w:tabs>
        <w:spacing w:before="60" w:after="60"/>
        <w:ind w:left="720" w:hanging="720"/>
        <w:rPr>
          <w:rFonts w:ascii="Arial Narrow" w:hAnsi="Arial Narrow"/>
          <w:sz w:val="22"/>
        </w:rPr>
      </w:pPr>
      <w:r>
        <w:rPr>
          <w:rFonts w:ascii="Arial Narrow" w:hAnsi="Arial Narrow"/>
          <w:sz w:val="22"/>
        </w:rPr>
        <w:tab/>
        <w:t>7.</w:t>
      </w:r>
      <w:r>
        <w:rPr>
          <w:rFonts w:ascii="Arial Narrow" w:hAnsi="Arial Narrow"/>
          <w:sz w:val="22"/>
        </w:rPr>
        <w:tab/>
        <w:t>Explain the importance of communication during every whitewater outing.</w:t>
      </w:r>
    </w:p>
    <w:tbl>
      <w:tblPr>
        <w:tblStyle w:val="TableGrid"/>
        <w:tblW w:w="0" w:type="auto"/>
        <w:tblInd w:w="720" w:type="dxa"/>
        <w:tblLook w:val="04A0" w:firstRow="1" w:lastRow="0" w:firstColumn="1" w:lastColumn="0" w:noHBand="0" w:noVBand="1"/>
      </w:tblPr>
      <w:tblGrid>
        <w:gridCol w:w="9638"/>
      </w:tblGrid>
      <w:tr w:rsidR="00197B4D" w:rsidTr="00FB2512">
        <w:trPr>
          <w:trHeight w:val="360"/>
        </w:trPr>
        <w:tc>
          <w:tcPr>
            <w:tcW w:w="10358" w:type="dxa"/>
            <w:tcBorders>
              <w:bottom w:val="single" w:sz="4" w:space="0" w:color="BFBFBF" w:themeColor="background1" w:themeShade="BF"/>
            </w:tcBorders>
          </w:tcPr>
          <w:p w:rsidR="00197B4D" w:rsidRDefault="00197B4D" w:rsidP="00DC457A">
            <w:pPr>
              <w:pStyle w:val="BodyTextIndent"/>
              <w:tabs>
                <w:tab w:val="left" w:leader="underscore" w:pos="10368"/>
              </w:tabs>
              <w:spacing w:before="60" w:after="60"/>
              <w:ind w:left="0"/>
            </w:pPr>
          </w:p>
        </w:tc>
      </w:tr>
      <w:tr w:rsidR="00417E1F" w:rsidTr="00FB2512">
        <w:trPr>
          <w:trHeight w:val="360"/>
        </w:trPr>
        <w:tc>
          <w:tcPr>
            <w:tcW w:w="10358" w:type="dxa"/>
            <w:tcBorders>
              <w:top w:val="single" w:sz="4" w:space="0" w:color="BFBFBF" w:themeColor="background1" w:themeShade="BF"/>
              <w:bottom w:val="single" w:sz="4" w:space="0" w:color="BFBFBF" w:themeColor="background1" w:themeShade="BF"/>
            </w:tcBorders>
          </w:tcPr>
          <w:p w:rsidR="00417E1F" w:rsidRDefault="00417E1F" w:rsidP="00DC457A">
            <w:pPr>
              <w:pStyle w:val="BodyTextIndent"/>
              <w:tabs>
                <w:tab w:val="left" w:leader="underscore" w:pos="10368"/>
              </w:tabs>
              <w:spacing w:before="60" w:after="60"/>
              <w:ind w:left="0"/>
            </w:pPr>
          </w:p>
        </w:tc>
      </w:tr>
      <w:tr w:rsidR="00417E1F" w:rsidTr="00FB2512">
        <w:trPr>
          <w:trHeight w:val="360"/>
        </w:trPr>
        <w:tc>
          <w:tcPr>
            <w:tcW w:w="10358" w:type="dxa"/>
            <w:tcBorders>
              <w:top w:val="single" w:sz="4" w:space="0" w:color="BFBFBF" w:themeColor="background1" w:themeShade="BF"/>
              <w:bottom w:val="single" w:sz="4" w:space="0" w:color="BFBFBF" w:themeColor="background1" w:themeShade="BF"/>
            </w:tcBorders>
          </w:tcPr>
          <w:p w:rsidR="00417E1F" w:rsidRDefault="00417E1F" w:rsidP="00DC457A">
            <w:pPr>
              <w:pStyle w:val="BodyTextIndent"/>
              <w:tabs>
                <w:tab w:val="left" w:leader="underscore" w:pos="10368"/>
              </w:tabs>
              <w:spacing w:before="60" w:after="60"/>
              <w:ind w:left="0"/>
            </w:pPr>
          </w:p>
        </w:tc>
      </w:tr>
      <w:tr w:rsidR="00417E1F" w:rsidTr="00FB2512">
        <w:trPr>
          <w:trHeight w:val="360"/>
        </w:trPr>
        <w:tc>
          <w:tcPr>
            <w:tcW w:w="10358" w:type="dxa"/>
            <w:tcBorders>
              <w:top w:val="single" w:sz="4" w:space="0" w:color="BFBFBF" w:themeColor="background1" w:themeShade="BF"/>
              <w:bottom w:val="single" w:sz="4" w:space="0" w:color="BFBFBF" w:themeColor="background1" w:themeShade="BF"/>
            </w:tcBorders>
          </w:tcPr>
          <w:p w:rsidR="00417E1F" w:rsidRDefault="00417E1F" w:rsidP="00DC457A">
            <w:pPr>
              <w:pStyle w:val="BodyTextIndent"/>
              <w:tabs>
                <w:tab w:val="left" w:leader="underscore" w:pos="10368"/>
              </w:tabs>
              <w:spacing w:before="60" w:after="60"/>
              <w:ind w:left="0"/>
            </w:pPr>
          </w:p>
        </w:tc>
      </w:tr>
      <w:tr w:rsidR="00417E1F" w:rsidTr="00FB2512">
        <w:trPr>
          <w:trHeight w:val="360"/>
        </w:trPr>
        <w:tc>
          <w:tcPr>
            <w:tcW w:w="10358" w:type="dxa"/>
            <w:tcBorders>
              <w:top w:val="single" w:sz="4" w:space="0" w:color="BFBFBF" w:themeColor="background1" w:themeShade="BF"/>
              <w:bottom w:val="single" w:sz="4" w:space="0" w:color="BFBFBF" w:themeColor="background1" w:themeShade="BF"/>
            </w:tcBorders>
          </w:tcPr>
          <w:p w:rsidR="00417E1F" w:rsidRDefault="00417E1F" w:rsidP="00DC457A">
            <w:pPr>
              <w:pStyle w:val="BodyTextIndent"/>
              <w:tabs>
                <w:tab w:val="left" w:leader="underscore" w:pos="10368"/>
              </w:tabs>
              <w:spacing w:before="60" w:after="60"/>
              <w:ind w:left="0"/>
            </w:pPr>
          </w:p>
        </w:tc>
      </w:tr>
      <w:tr w:rsidR="00417E1F" w:rsidTr="00FB2512">
        <w:trPr>
          <w:trHeight w:val="360"/>
        </w:trPr>
        <w:tc>
          <w:tcPr>
            <w:tcW w:w="10358" w:type="dxa"/>
            <w:tcBorders>
              <w:top w:val="single" w:sz="4" w:space="0" w:color="BFBFBF" w:themeColor="background1" w:themeShade="BF"/>
            </w:tcBorders>
          </w:tcPr>
          <w:p w:rsidR="00417E1F" w:rsidRDefault="00417E1F" w:rsidP="00DC457A">
            <w:pPr>
              <w:pStyle w:val="BodyTextIndent"/>
              <w:tabs>
                <w:tab w:val="left" w:leader="underscore" w:pos="10368"/>
              </w:tabs>
              <w:spacing w:before="60" w:after="60"/>
              <w:ind w:left="0"/>
            </w:pPr>
          </w:p>
        </w:tc>
      </w:tr>
    </w:tbl>
    <w:p w:rsidR="00211E39" w:rsidRPr="00211E39" w:rsidRDefault="00211E39" w:rsidP="00DC457A">
      <w:pPr>
        <w:pStyle w:val="BodyTextIndent"/>
        <w:spacing w:before="60" w:after="60"/>
        <w:ind w:left="720"/>
        <w:rPr>
          <w:rFonts w:ascii="Arial Narrow" w:hAnsi="Arial Narrow"/>
          <w:sz w:val="22"/>
          <w:szCs w:val="22"/>
        </w:rPr>
      </w:pPr>
      <w:r w:rsidRPr="00211E39">
        <w:rPr>
          <w:rFonts w:ascii="Arial Narrow" w:hAnsi="Arial Narrow"/>
          <w:sz w:val="22"/>
          <w:szCs w:val="22"/>
        </w:rPr>
        <w:t>Explain and then demonstrate using the following river signals: "Run right," "Run left," "Run down the center," "Stop," "Are you OK?", and "Help!"</w:t>
      </w:r>
    </w:p>
    <w:tbl>
      <w:tblPr>
        <w:tblStyle w:val="TableGrid"/>
        <w:tblW w:w="0" w:type="auto"/>
        <w:tblInd w:w="695" w:type="dxa"/>
        <w:tblLook w:val="04A0" w:firstRow="1" w:lastRow="0" w:firstColumn="1" w:lastColumn="0" w:noHBand="0" w:noVBand="1"/>
      </w:tblPr>
      <w:tblGrid>
        <w:gridCol w:w="436"/>
        <w:gridCol w:w="2064"/>
        <w:gridCol w:w="7163"/>
      </w:tblGrid>
      <w:tr w:rsidR="00417E1F" w:rsidRPr="00197B4D" w:rsidTr="00FB2512">
        <w:trPr>
          <w:trHeight w:val="360"/>
        </w:trPr>
        <w:tc>
          <w:tcPr>
            <w:tcW w:w="436" w:type="dxa"/>
            <w:vMerge w:val="restart"/>
            <w:tcBorders>
              <w:top w:val="nil"/>
              <w:left w:val="nil"/>
              <w:right w:val="nil"/>
            </w:tcBorders>
          </w:tcPr>
          <w:p w:rsidR="00417E1F" w:rsidRPr="00197B4D" w:rsidRDefault="00417E1F" w:rsidP="00DC457A">
            <w:pPr>
              <w:pStyle w:val="BodyTextIndent"/>
              <w:spacing w:before="60" w:after="60"/>
              <w:ind w:left="0"/>
              <w:rPr>
                <w:rFonts w:ascii="Arial Narrow" w:hAnsi="Arial Narrow"/>
                <w:sz w:val="22"/>
                <w:szCs w:val="22"/>
              </w:rPr>
            </w:pPr>
            <w:r w:rsidRPr="00197B4D">
              <w:rPr>
                <w:rFonts w:ascii="Arial Narrow" w:hAnsi="Arial Narrow"/>
                <w:bCs/>
                <w:sz w:val="22"/>
                <w:szCs w:val="22"/>
              </w:rPr>
              <w:sym w:font="Webdings" w:char="F063"/>
            </w:r>
          </w:p>
        </w:tc>
        <w:tc>
          <w:tcPr>
            <w:tcW w:w="2064" w:type="dxa"/>
            <w:vMerge w:val="restart"/>
            <w:tcBorders>
              <w:top w:val="nil"/>
              <w:left w:val="nil"/>
            </w:tcBorders>
          </w:tcPr>
          <w:p w:rsidR="00417E1F" w:rsidRPr="00197B4D" w:rsidRDefault="00417E1F" w:rsidP="00DC457A">
            <w:pPr>
              <w:pStyle w:val="BodyTextIndent"/>
              <w:spacing w:before="60" w:after="60"/>
              <w:ind w:left="0"/>
              <w:rPr>
                <w:rFonts w:ascii="Arial Narrow" w:hAnsi="Arial Narrow"/>
                <w:sz w:val="22"/>
                <w:szCs w:val="22"/>
              </w:rPr>
            </w:pPr>
            <w:r w:rsidRPr="00197B4D">
              <w:rPr>
                <w:rFonts w:ascii="Arial Narrow" w:hAnsi="Arial Narrow"/>
                <w:sz w:val="22"/>
                <w:szCs w:val="22"/>
              </w:rPr>
              <w:t>"Run right"</w:t>
            </w:r>
          </w:p>
        </w:tc>
        <w:tc>
          <w:tcPr>
            <w:tcW w:w="7163" w:type="dxa"/>
            <w:tcBorders>
              <w:bottom w:val="single" w:sz="4" w:space="0" w:color="BFBFBF" w:themeColor="background1" w:themeShade="BF"/>
            </w:tcBorders>
          </w:tcPr>
          <w:p w:rsidR="00417E1F" w:rsidRPr="00197B4D" w:rsidRDefault="00417E1F" w:rsidP="00DC457A">
            <w:pPr>
              <w:pStyle w:val="BodyTextIndent"/>
              <w:spacing w:before="60" w:after="60"/>
              <w:ind w:left="0"/>
              <w:rPr>
                <w:rFonts w:ascii="Arial Narrow" w:hAnsi="Arial Narrow"/>
                <w:sz w:val="22"/>
                <w:szCs w:val="22"/>
              </w:rPr>
            </w:pPr>
          </w:p>
        </w:tc>
      </w:tr>
      <w:tr w:rsidR="00417E1F" w:rsidRPr="00197B4D" w:rsidTr="00FB2512">
        <w:trPr>
          <w:trHeight w:val="360"/>
        </w:trPr>
        <w:tc>
          <w:tcPr>
            <w:tcW w:w="436" w:type="dxa"/>
            <w:vMerge/>
            <w:tcBorders>
              <w:left w:val="nil"/>
              <w:right w:val="nil"/>
            </w:tcBorders>
          </w:tcPr>
          <w:p w:rsidR="00417E1F" w:rsidRPr="00197B4D" w:rsidRDefault="00417E1F" w:rsidP="00DC457A">
            <w:pPr>
              <w:pStyle w:val="BodyTextIndent"/>
              <w:spacing w:before="60" w:after="60"/>
              <w:ind w:left="0"/>
              <w:rPr>
                <w:rFonts w:ascii="Arial Narrow" w:hAnsi="Arial Narrow"/>
                <w:bCs/>
                <w:sz w:val="22"/>
                <w:szCs w:val="22"/>
              </w:rPr>
            </w:pPr>
          </w:p>
        </w:tc>
        <w:tc>
          <w:tcPr>
            <w:tcW w:w="2064" w:type="dxa"/>
            <w:vMerge/>
            <w:tcBorders>
              <w:left w:val="nil"/>
            </w:tcBorders>
          </w:tcPr>
          <w:p w:rsidR="00417E1F" w:rsidRPr="00197B4D" w:rsidRDefault="00417E1F" w:rsidP="00DC457A">
            <w:pPr>
              <w:pStyle w:val="BodyTextIndent"/>
              <w:spacing w:before="60" w:after="60"/>
              <w:ind w:left="0"/>
              <w:rPr>
                <w:rFonts w:ascii="Arial Narrow" w:hAnsi="Arial Narrow"/>
                <w:sz w:val="22"/>
                <w:szCs w:val="22"/>
              </w:rPr>
            </w:pPr>
          </w:p>
        </w:tc>
        <w:tc>
          <w:tcPr>
            <w:tcW w:w="7163" w:type="dxa"/>
            <w:tcBorders>
              <w:top w:val="single" w:sz="4" w:space="0" w:color="BFBFBF" w:themeColor="background1" w:themeShade="BF"/>
              <w:bottom w:val="single" w:sz="4" w:space="0" w:color="BFBFBF" w:themeColor="background1" w:themeShade="BF"/>
            </w:tcBorders>
          </w:tcPr>
          <w:p w:rsidR="00417E1F" w:rsidRPr="00197B4D" w:rsidRDefault="00417E1F" w:rsidP="00DC457A">
            <w:pPr>
              <w:pStyle w:val="BodyTextIndent"/>
              <w:spacing w:before="60" w:after="60"/>
              <w:ind w:left="0"/>
              <w:rPr>
                <w:rFonts w:ascii="Arial Narrow" w:hAnsi="Arial Narrow"/>
                <w:sz w:val="22"/>
                <w:szCs w:val="22"/>
              </w:rPr>
            </w:pPr>
          </w:p>
        </w:tc>
      </w:tr>
      <w:tr w:rsidR="00417E1F" w:rsidRPr="00197B4D" w:rsidTr="00FB2512">
        <w:trPr>
          <w:trHeight w:val="360"/>
        </w:trPr>
        <w:tc>
          <w:tcPr>
            <w:tcW w:w="436" w:type="dxa"/>
            <w:vMerge/>
            <w:tcBorders>
              <w:left w:val="nil"/>
              <w:right w:val="nil"/>
            </w:tcBorders>
          </w:tcPr>
          <w:p w:rsidR="00417E1F" w:rsidRPr="00197B4D" w:rsidRDefault="00417E1F" w:rsidP="00DC457A">
            <w:pPr>
              <w:pStyle w:val="BodyTextIndent"/>
              <w:spacing w:before="60" w:after="60"/>
              <w:ind w:left="0"/>
              <w:rPr>
                <w:rFonts w:ascii="Arial Narrow" w:hAnsi="Arial Narrow"/>
                <w:bCs/>
                <w:sz w:val="22"/>
                <w:szCs w:val="22"/>
              </w:rPr>
            </w:pPr>
          </w:p>
        </w:tc>
        <w:tc>
          <w:tcPr>
            <w:tcW w:w="2064" w:type="dxa"/>
            <w:vMerge/>
            <w:tcBorders>
              <w:left w:val="nil"/>
            </w:tcBorders>
          </w:tcPr>
          <w:p w:rsidR="00417E1F" w:rsidRPr="00197B4D" w:rsidRDefault="00417E1F" w:rsidP="00DC457A">
            <w:pPr>
              <w:pStyle w:val="BodyTextIndent"/>
              <w:spacing w:before="60" w:after="60"/>
              <w:ind w:left="0"/>
              <w:rPr>
                <w:rFonts w:ascii="Arial Narrow" w:hAnsi="Arial Narrow"/>
                <w:sz w:val="22"/>
                <w:szCs w:val="22"/>
              </w:rPr>
            </w:pPr>
          </w:p>
        </w:tc>
        <w:tc>
          <w:tcPr>
            <w:tcW w:w="7163" w:type="dxa"/>
            <w:tcBorders>
              <w:top w:val="single" w:sz="4" w:space="0" w:color="BFBFBF" w:themeColor="background1" w:themeShade="BF"/>
              <w:bottom w:val="single" w:sz="4" w:space="0" w:color="BFBFBF" w:themeColor="background1" w:themeShade="BF"/>
            </w:tcBorders>
          </w:tcPr>
          <w:p w:rsidR="00417E1F" w:rsidRPr="00197B4D" w:rsidRDefault="00417E1F" w:rsidP="00DC457A">
            <w:pPr>
              <w:pStyle w:val="BodyTextIndent"/>
              <w:spacing w:before="60" w:after="60"/>
              <w:ind w:left="0"/>
              <w:rPr>
                <w:rFonts w:ascii="Arial Narrow" w:hAnsi="Arial Narrow"/>
                <w:sz w:val="22"/>
                <w:szCs w:val="22"/>
              </w:rPr>
            </w:pPr>
          </w:p>
        </w:tc>
      </w:tr>
      <w:tr w:rsidR="00417E1F" w:rsidRPr="00197B4D" w:rsidTr="00FB2512">
        <w:trPr>
          <w:trHeight w:val="360"/>
        </w:trPr>
        <w:tc>
          <w:tcPr>
            <w:tcW w:w="436" w:type="dxa"/>
            <w:vMerge/>
            <w:tcBorders>
              <w:left w:val="nil"/>
              <w:bottom w:val="nil"/>
              <w:right w:val="nil"/>
            </w:tcBorders>
          </w:tcPr>
          <w:p w:rsidR="00417E1F" w:rsidRPr="00197B4D" w:rsidRDefault="00417E1F" w:rsidP="00DC457A">
            <w:pPr>
              <w:pStyle w:val="BodyTextIndent"/>
              <w:spacing w:before="60" w:after="60"/>
              <w:ind w:left="0"/>
              <w:rPr>
                <w:rFonts w:ascii="Arial Narrow" w:hAnsi="Arial Narrow"/>
                <w:bCs/>
                <w:sz w:val="22"/>
                <w:szCs w:val="22"/>
              </w:rPr>
            </w:pPr>
          </w:p>
        </w:tc>
        <w:tc>
          <w:tcPr>
            <w:tcW w:w="2064" w:type="dxa"/>
            <w:vMerge/>
            <w:tcBorders>
              <w:left w:val="nil"/>
              <w:bottom w:val="nil"/>
            </w:tcBorders>
          </w:tcPr>
          <w:p w:rsidR="00417E1F" w:rsidRPr="00197B4D" w:rsidRDefault="00417E1F" w:rsidP="00DC457A">
            <w:pPr>
              <w:pStyle w:val="BodyTextIndent"/>
              <w:spacing w:before="60" w:after="60"/>
              <w:ind w:left="0"/>
              <w:rPr>
                <w:rFonts w:ascii="Arial Narrow" w:hAnsi="Arial Narrow"/>
                <w:sz w:val="22"/>
                <w:szCs w:val="22"/>
              </w:rPr>
            </w:pPr>
          </w:p>
        </w:tc>
        <w:tc>
          <w:tcPr>
            <w:tcW w:w="7163" w:type="dxa"/>
            <w:tcBorders>
              <w:top w:val="single" w:sz="4" w:space="0" w:color="BFBFBF" w:themeColor="background1" w:themeShade="BF"/>
              <w:bottom w:val="single" w:sz="4" w:space="0" w:color="auto"/>
            </w:tcBorders>
          </w:tcPr>
          <w:p w:rsidR="00417E1F" w:rsidRPr="00197B4D" w:rsidRDefault="00417E1F" w:rsidP="00DC457A">
            <w:pPr>
              <w:pStyle w:val="BodyTextIndent"/>
              <w:spacing w:before="60" w:after="60"/>
              <w:ind w:left="0"/>
              <w:rPr>
                <w:rFonts w:ascii="Arial Narrow" w:hAnsi="Arial Narrow"/>
                <w:sz w:val="22"/>
                <w:szCs w:val="22"/>
              </w:rPr>
            </w:pPr>
          </w:p>
        </w:tc>
      </w:tr>
      <w:tr w:rsidR="00417E1F" w:rsidRPr="00197B4D" w:rsidTr="00FB2512">
        <w:trPr>
          <w:trHeight w:val="360"/>
        </w:trPr>
        <w:tc>
          <w:tcPr>
            <w:tcW w:w="436" w:type="dxa"/>
            <w:vMerge w:val="restart"/>
            <w:tcBorders>
              <w:top w:val="nil"/>
              <w:left w:val="nil"/>
              <w:right w:val="nil"/>
            </w:tcBorders>
          </w:tcPr>
          <w:p w:rsidR="00417E1F" w:rsidRPr="00197B4D" w:rsidRDefault="00417E1F" w:rsidP="00DC457A">
            <w:pPr>
              <w:pStyle w:val="BodyTextIndent"/>
              <w:spacing w:before="60" w:after="60"/>
              <w:ind w:left="0"/>
              <w:rPr>
                <w:rFonts w:ascii="Arial Narrow" w:hAnsi="Arial Narrow"/>
                <w:sz w:val="22"/>
                <w:szCs w:val="22"/>
              </w:rPr>
            </w:pPr>
            <w:r w:rsidRPr="00197B4D">
              <w:rPr>
                <w:rFonts w:ascii="Arial Narrow" w:hAnsi="Arial Narrow"/>
                <w:bCs/>
                <w:sz w:val="22"/>
                <w:szCs w:val="22"/>
              </w:rPr>
              <w:sym w:font="Webdings" w:char="F063"/>
            </w:r>
          </w:p>
        </w:tc>
        <w:tc>
          <w:tcPr>
            <w:tcW w:w="2064" w:type="dxa"/>
            <w:vMerge w:val="restart"/>
            <w:tcBorders>
              <w:top w:val="nil"/>
              <w:left w:val="nil"/>
            </w:tcBorders>
          </w:tcPr>
          <w:p w:rsidR="00417E1F" w:rsidRPr="00197B4D" w:rsidRDefault="00417E1F" w:rsidP="00DC457A">
            <w:pPr>
              <w:pStyle w:val="BodyTextIndent"/>
              <w:spacing w:before="60" w:after="60"/>
              <w:ind w:left="0"/>
              <w:rPr>
                <w:rFonts w:ascii="Arial Narrow" w:hAnsi="Arial Narrow"/>
                <w:bCs/>
                <w:sz w:val="22"/>
                <w:szCs w:val="22"/>
              </w:rPr>
            </w:pPr>
            <w:r w:rsidRPr="00197B4D">
              <w:rPr>
                <w:rFonts w:ascii="Arial Narrow" w:hAnsi="Arial Narrow"/>
                <w:bCs/>
                <w:sz w:val="22"/>
                <w:szCs w:val="22"/>
              </w:rPr>
              <w:t>"Run left"</w:t>
            </w:r>
          </w:p>
        </w:tc>
        <w:tc>
          <w:tcPr>
            <w:tcW w:w="7163" w:type="dxa"/>
            <w:tcBorders>
              <w:bottom w:val="single" w:sz="4" w:space="0" w:color="BFBFBF" w:themeColor="background1" w:themeShade="BF"/>
            </w:tcBorders>
          </w:tcPr>
          <w:p w:rsidR="00417E1F" w:rsidRPr="00197B4D" w:rsidRDefault="00417E1F" w:rsidP="00DC457A">
            <w:pPr>
              <w:pStyle w:val="BodyTextIndent"/>
              <w:spacing w:before="60" w:after="60"/>
              <w:ind w:left="0"/>
              <w:rPr>
                <w:rFonts w:ascii="Arial Narrow" w:hAnsi="Arial Narrow"/>
                <w:bCs/>
                <w:sz w:val="22"/>
                <w:szCs w:val="22"/>
              </w:rPr>
            </w:pPr>
          </w:p>
        </w:tc>
      </w:tr>
      <w:tr w:rsidR="00417E1F" w:rsidRPr="00197B4D" w:rsidTr="00FB2512">
        <w:trPr>
          <w:trHeight w:val="360"/>
        </w:trPr>
        <w:tc>
          <w:tcPr>
            <w:tcW w:w="436" w:type="dxa"/>
            <w:vMerge/>
            <w:tcBorders>
              <w:left w:val="nil"/>
              <w:right w:val="nil"/>
            </w:tcBorders>
          </w:tcPr>
          <w:p w:rsidR="00417E1F" w:rsidRPr="00197B4D" w:rsidRDefault="00417E1F" w:rsidP="00DC457A">
            <w:pPr>
              <w:pStyle w:val="BodyTextIndent"/>
              <w:spacing w:before="60" w:after="60"/>
              <w:ind w:left="0"/>
              <w:rPr>
                <w:rFonts w:ascii="Arial Narrow" w:hAnsi="Arial Narrow"/>
                <w:bCs/>
                <w:sz w:val="22"/>
                <w:szCs w:val="22"/>
              </w:rPr>
            </w:pPr>
          </w:p>
        </w:tc>
        <w:tc>
          <w:tcPr>
            <w:tcW w:w="2064" w:type="dxa"/>
            <w:vMerge/>
            <w:tcBorders>
              <w:left w:val="nil"/>
            </w:tcBorders>
          </w:tcPr>
          <w:p w:rsidR="00417E1F" w:rsidRPr="00197B4D" w:rsidRDefault="00417E1F" w:rsidP="00DC457A">
            <w:pPr>
              <w:pStyle w:val="BodyTextIndent"/>
              <w:spacing w:before="60" w:after="60"/>
              <w:ind w:left="0"/>
              <w:rPr>
                <w:rFonts w:ascii="Arial Narrow" w:hAnsi="Arial Narrow"/>
                <w:bCs/>
                <w:sz w:val="22"/>
                <w:szCs w:val="22"/>
              </w:rPr>
            </w:pPr>
          </w:p>
        </w:tc>
        <w:tc>
          <w:tcPr>
            <w:tcW w:w="7163" w:type="dxa"/>
            <w:tcBorders>
              <w:top w:val="single" w:sz="4" w:space="0" w:color="BFBFBF" w:themeColor="background1" w:themeShade="BF"/>
              <w:bottom w:val="single" w:sz="4" w:space="0" w:color="BFBFBF" w:themeColor="background1" w:themeShade="BF"/>
            </w:tcBorders>
          </w:tcPr>
          <w:p w:rsidR="00417E1F" w:rsidRPr="00197B4D" w:rsidRDefault="00417E1F" w:rsidP="00DC457A">
            <w:pPr>
              <w:pStyle w:val="BodyTextIndent"/>
              <w:spacing w:before="60" w:after="60"/>
              <w:ind w:left="0"/>
              <w:rPr>
                <w:rFonts w:ascii="Arial Narrow" w:hAnsi="Arial Narrow"/>
                <w:bCs/>
                <w:sz w:val="22"/>
                <w:szCs w:val="22"/>
              </w:rPr>
            </w:pPr>
          </w:p>
        </w:tc>
      </w:tr>
      <w:tr w:rsidR="00417E1F" w:rsidRPr="00197B4D" w:rsidTr="00FB2512">
        <w:trPr>
          <w:trHeight w:val="360"/>
        </w:trPr>
        <w:tc>
          <w:tcPr>
            <w:tcW w:w="436" w:type="dxa"/>
            <w:vMerge/>
            <w:tcBorders>
              <w:left w:val="nil"/>
              <w:right w:val="nil"/>
            </w:tcBorders>
          </w:tcPr>
          <w:p w:rsidR="00417E1F" w:rsidRPr="00197B4D" w:rsidRDefault="00417E1F" w:rsidP="00DC457A">
            <w:pPr>
              <w:pStyle w:val="BodyTextIndent"/>
              <w:spacing w:before="60" w:after="60"/>
              <w:ind w:left="0"/>
              <w:rPr>
                <w:rFonts w:ascii="Arial Narrow" w:hAnsi="Arial Narrow"/>
                <w:bCs/>
                <w:sz w:val="22"/>
                <w:szCs w:val="22"/>
              </w:rPr>
            </w:pPr>
          </w:p>
        </w:tc>
        <w:tc>
          <w:tcPr>
            <w:tcW w:w="2064" w:type="dxa"/>
            <w:vMerge/>
            <w:tcBorders>
              <w:left w:val="nil"/>
            </w:tcBorders>
          </w:tcPr>
          <w:p w:rsidR="00417E1F" w:rsidRPr="00197B4D" w:rsidRDefault="00417E1F" w:rsidP="00DC457A">
            <w:pPr>
              <w:pStyle w:val="BodyTextIndent"/>
              <w:spacing w:before="60" w:after="60"/>
              <w:ind w:left="0"/>
              <w:rPr>
                <w:rFonts w:ascii="Arial Narrow" w:hAnsi="Arial Narrow"/>
                <w:bCs/>
                <w:sz w:val="22"/>
                <w:szCs w:val="22"/>
              </w:rPr>
            </w:pPr>
          </w:p>
        </w:tc>
        <w:tc>
          <w:tcPr>
            <w:tcW w:w="7163" w:type="dxa"/>
            <w:tcBorders>
              <w:top w:val="single" w:sz="4" w:space="0" w:color="BFBFBF" w:themeColor="background1" w:themeShade="BF"/>
              <w:bottom w:val="single" w:sz="4" w:space="0" w:color="BFBFBF" w:themeColor="background1" w:themeShade="BF"/>
            </w:tcBorders>
          </w:tcPr>
          <w:p w:rsidR="00417E1F" w:rsidRPr="00197B4D" w:rsidRDefault="00417E1F" w:rsidP="00DC457A">
            <w:pPr>
              <w:pStyle w:val="BodyTextIndent"/>
              <w:spacing w:before="60" w:after="60"/>
              <w:ind w:left="0"/>
              <w:rPr>
                <w:rFonts w:ascii="Arial Narrow" w:hAnsi="Arial Narrow"/>
                <w:bCs/>
                <w:sz w:val="22"/>
                <w:szCs w:val="22"/>
              </w:rPr>
            </w:pPr>
          </w:p>
        </w:tc>
      </w:tr>
      <w:tr w:rsidR="00417E1F" w:rsidRPr="00197B4D" w:rsidTr="00FB2512">
        <w:trPr>
          <w:trHeight w:val="360"/>
        </w:trPr>
        <w:tc>
          <w:tcPr>
            <w:tcW w:w="436" w:type="dxa"/>
            <w:vMerge/>
            <w:tcBorders>
              <w:left w:val="nil"/>
              <w:bottom w:val="nil"/>
              <w:right w:val="nil"/>
            </w:tcBorders>
          </w:tcPr>
          <w:p w:rsidR="00417E1F" w:rsidRPr="00197B4D" w:rsidRDefault="00417E1F" w:rsidP="00DC457A">
            <w:pPr>
              <w:pStyle w:val="BodyTextIndent"/>
              <w:spacing w:before="60" w:after="60"/>
              <w:ind w:left="0"/>
              <w:rPr>
                <w:rFonts w:ascii="Arial Narrow" w:hAnsi="Arial Narrow"/>
                <w:bCs/>
                <w:sz w:val="22"/>
                <w:szCs w:val="22"/>
              </w:rPr>
            </w:pPr>
          </w:p>
        </w:tc>
        <w:tc>
          <w:tcPr>
            <w:tcW w:w="2064" w:type="dxa"/>
            <w:vMerge/>
            <w:tcBorders>
              <w:left w:val="nil"/>
              <w:bottom w:val="nil"/>
            </w:tcBorders>
          </w:tcPr>
          <w:p w:rsidR="00417E1F" w:rsidRPr="00197B4D" w:rsidRDefault="00417E1F" w:rsidP="00DC457A">
            <w:pPr>
              <w:pStyle w:val="BodyTextIndent"/>
              <w:spacing w:before="60" w:after="60"/>
              <w:ind w:left="0"/>
              <w:rPr>
                <w:rFonts w:ascii="Arial Narrow" w:hAnsi="Arial Narrow"/>
                <w:bCs/>
                <w:sz w:val="22"/>
                <w:szCs w:val="22"/>
              </w:rPr>
            </w:pPr>
          </w:p>
        </w:tc>
        <w:tc>
          <w:tcPr>
            <w:tcW w:w="7163" w:type="dxa"/>
            <w:tcBorders>
              <w:top w:val="single" w:sz="4" w:space="0" w:color="BFBFBF" w:themeColor="background1" w:themeShade="BF"/>
              <w:bottom w:val="single" w:sz="4" w:space="0" w:color="auto"/>
            </w:tcBorders>
          </w:tcPr>
          <w:p w:rsidR="00417E1F" w:rsidRPr="00197B4D" w:rsidRDefault="00417E1F" w:rsidP="00DC457A">
            <w:pPr>
              <w:pStyle w:val="BodyTextIndent"/>
              <w:spacing w:before="60" w:after="60"/>
              <w:ind w:left="0"/>
              <w:rPr>
                <w:rFonts w:ascii="Arial Narrow" w:hAnsi="Arial Narrow"/>
                <w:bCs/>
                <w:sz w:val="22"/>
                <w:szCs w:val="22"/>
              </w:rPr>
            </w:pPr>
          </w:p>
        </w:tc>
      </w:tr>
      <w:tr w:rsidR="00417E1F" w:rsidRPr="00197B4D" w:rsidTr="00FB2512">
        <w:trPr>
          <w:trHeight w:val="360"/>
        </w:trPr>
        <w:tc>
          <w:tcPr>
            <w:tcW w:w="436" w:type="dxa"/>
            <w:vMerge w:val="restart"/>
            <w:tcBorders>
              <w:top w:val="nil"/>
              <w:left w:val="nil"/>
              <w:right w:val="nil"/>
            </w:tcBorders>
          </w:tcPr>
          <w:p w:rsidR="00417E1F" w:rsidRPr="00197B4D" w:rsidRDefault="00417E1F" w:rsidP="00DC457A">
            <w:pPr>
              <w:pStyle w:val="BodyTextIndent"/>
              <w:spacing w:before="60" w:after="60"/>
              <w:ind w:left="0"/>
              <w:rPr>
                <w:rFonts w:ascii="Arial Narrow" w:hAnsi="Arial Narrow"/>
                <w:sz w:val="22"/>
                <w:szCs w:val="22"/>
              </w:rPr>
            </w:pPr>
            <w:r w:rsidRPr="00197B4D">
              <w:rPr>
                <w:rFonts w:ascii="Arial Narrow" w:hAnsi="Arial Narrow"/>
                <w:bCs/>
                <w:sz w:val="22"/>
                <w:szCs w:val="22"/>
              </w:rPr>
              <w:sym w:font="Webdings" w:char="F063"/>
            </w:r>
          </w:p>
        </w:tc>
        <w:tc>
          <w:tcPr>
            <w:tcW w:w="2064" w:type="dxa"/>
            <w:vMerge w:val="restart"/>
            <w:tcBorders>
              <w:top w:val="nil"/>
              <w:left w:val="nil"/>
            </w:tcBorders>
          </w:tcPr>
          <w:p w:rsidR="00417E1F" w:rsidRPr="00197B4D" w:rsidRDefault="00417E1F" w:rsidP="00DC457A">
            <w:pPr>
              <w:pStyle w:val="BodyTextIndent"/>
              <w:spacing w:before="60" w:after="60"/>
              <w:ind w:left="0"/>
              <w:rPr>
                <w:rFonts w:ascii="Arial Narrow" w:hAnsi="Arial Narrow"/>
                <w:bCs/>
                <w:sz w:val="22"/>
                <w:szCs w:val="22"/>
              </w:rPr>
            </w:pPr>
            <w:r w:rsidRPr="00197B4D">
              <w:rPr>
                <w:rFonts w:ascii="Arial Narrow" w:hAnsi="Arial Narrow"/>
                <w:bCs/>
                <w:sz w:val="22"/>
                <w:szCs w:val="22"/>
              </w:rPr>
              <w:t>"Run down the center"</w:t>
            </w:r>
          </w:p>
        </w:tc>
        <w:tc>
          <w:tcPr>
            <w:tcW w:w="7163" w:type="dxa"/>
            <w:tcBorders>
              <w:bottom w:val="single" w:sz="4" w:space="0" w:color="BFBFBF" w:themeColor="background1" w:themeShade="BF"/>
            </w:tcBorders>
          </w:tcPr>
          <w:p w:rsidR="00417E1F" w:rsidRPr="00197B4D" w:rsidRDefault="00417E1F" w:rsidP="00DC457A">
            <w:pPr>
              <w:pStyle w:val="BodyTextIndent"/>
              <w:spacing w:before="60" w:after="60"/>
              <w:ind w:left="0"/>
              <w:rPr>
                <w:rFonts w:ascii="Arial Narrow" w:hAnsi="Arial Narrow"/>
                <w:bCs/>
                <w:sz w:val="22"/>
                <w:szCs w:val="22"/>
              </w:rPr>
            </w:pPr>
          </w:p>
        </w:tc>
      </w:tr>
      <w:tr w:rsidR="00417E1F" w:rsidRPr="00197B4D" w:rsidTr="00FB2512">
        <w:trPr>
          <w:trHeight w:val="360"/>
        </w:trPr>
        <w:tc>
          <w:tcPr>
            <w:tcW w:w="436" w:type="dxa"/>
            <w:vMerge/>
            <w:tcBorders>
              <w:left w:val="nil"/>
              <w:right w:val="nil"/>
            </w:tcBorders>
          </w:tcPr>
          <w:p w:rsidR="00417E1F" w:rsidRPr="00197B4D" w:rsidRDefault="00417E1F" w:rsidP="00DC457A">
            <w:pPr>
              <w:pStyle w:val="BodyTextIndent"/>
              <w:spacing w:before="60" w:after="60"/>
              <w:ind w:left="0"/>
              <w:rPr>
                <w:rFonts w:ascii="Arial Narrow" w:hAnsi="Arial Narrow"/>
                <w:bCs/>
                <w:sz w:val="22"/>
                <w:szCs w:val="22"/>
              </w:rPr>
            </w:pPr>
          </w:p>
        </w:tc>
        <w:tc>
          <w:tcPr>
            <w:tcW w:w="2064" w:type="dxa"/>
            <w:vMerge/>
            <w:tcBorders>
              <w:left w:val="nil"/>
            </w:tcBorders>
          </w:tcPr>
          <w:p w:rsidR="00417E1F" w:rsidRPr="00197B4D" w:rsidRDefault="00417E1F" w:rsidP="00DC457A">
            <w:pPr>
              <w:pStyle w:val="BodyTextIndent"/>
              <w:spacing w:before="60" w:after="60"/>
              <w:ind w:left="0"/>
              <w:rPr>
                <w:rFonts w:ascii="Arial Narrow" w:hAnsi="Arial Narrow"/>
                <w:bCs/>
                <w:sz w:val="22"/>
                <w:szCs w:val="22"/>
              </w:rPr>
            </w:pPr>
          </w:p>
        </w:tc>
        <w:tc>
          <w:tcPr>
            <w:tcW w:w="7163" w:type="dxa"/>
            <w:tcBorders>
              <w:top w:val="single" w:sz="4" w:space="0" w:color="BFBFBF" w:themeColor="background1" w:themeShade="BF"/>
              <w:bottom w:val="single" w:sz="4" w:space="0" w:color="BFBFBF" w:themeColor="background1" w:themeShade="BF"/>
            </w:tcBorders>
          </w:tcPr>
          <w:p w:rsidR="00417E1F" w:rsidRPr="00197B4D" w:rsidRDefault="00417E1F" w:rsidP="00DC457A">
            <w:pPr>
              <w:pStyle w:val="BodyTextIndent"/>
              <w:spacing w:before="60" w:after="60"/>
              <w:ind w:left="0"/>
              <w:rPr>
                <w:rFonts w:ascii="Arial Narrow" w:hAnsi="Arial Narrow"/>
                <w:bCs/>
                <w:sz w:val="22"/>
                <w:szCs w:val="22"/>
              </w:rPr>
            </w:pPr>
          </w:p>
        </w:tc>
      </w:tr>
      <w:tr w:rsidR="00417E1F" w:rsidRPr="00197B4D" w:rsidTr="00FB2512">
        <w:trPr>
          <w:trHeight w:val="360"/>
        </w:trPr>
        <w:tc>
          <w:tcPr>
            <w:tcW w:w="436" w:type="dxa"/>
            <w:vMerge/>
            <w:tcBorders>
              <w:left w:val="nil"/>
              <w:right w:val="nil"/>
            </w:tcBorders>
          </w:tcPr>
          <w:p w:rsidR="00417E1F" w:rsidRPr="00197B4D" w:rsidRDefault="00417E1F" w:rsidP="00DC457A">
            <w:pPr>
              <w:pStyle w:val="BodyTextIndent"/>
              <w:spacing w:before="60" w:after="60"/>
              <w:ind w:left="0"/>
              <w:rPr>
                <w:rFonts w:ascii="Arial Narrow" w:hAnsi="Arial Narrow"/>
                <w:bCs/>
                <w:sz w:val="22"/>
                <w:szCs w:val="22"/>
              </w:rPr>
            </w:pPr>
          </w:p>
        </w:tc>
        <w:tc>
          <w:tcPr>
            <w:tcW w:w="2064" w:type="dxa"/>
            <w:vMerge/>
            <w:tcBorders>
              <w:left w:val="nil"/>
            </w:tcBorders>
          </w:tcPr>
          <w:p w:rsidR="00417E1F" w:rsidRPr="00197B4D" w:rsidRDefault="00417E1F" w:rsidP="00DC457A">
            <w:pPr>
              <w:pStyle w:val="BodyTextIndent"/>
              <w:spacing w:before="60" w:after="60"/>
              <w:ind w:left="0"/>
              <w:rPr>
                <w:rFonts w:ascii="Arial Narrow" w:hAnsi="Arial Narrow"/>
                <w:bCs/>
                <w:sz w:val="22"/>
                <w:szCs w:val="22"/>
              </w:rPr>
            </w:pPr>
          </w:p>
        </w:tc>
        <w:tc>
          <w:tcPr>
            <w:tcW w:w="7163" w:type="dxa"/>
            <w:tcBorders>
              <w:top w:val="single" w:sz="4" w:space="0" w:color="BFBFBF" w:themeColor="background1" w:themeShade="BF"/>
              <w:bottom w:val="single" w:sz="4" w:space="0" w:color="BFBFBF" w:themeColor="background1" w:themeShade="BF"/>
            </w:tcBorders>
          </w:tcPr>
          <w:p w:rsidR="00417E1F" w:rsidRPr="00197B4D" w:rsidRDefault="00417E1F" w:rsidP="00DC457A">
            <w:pPr>
              <w:pStyle w:val="BodyTextIndent"/>
              <w:spacing w:before="60" w:after="60"/>
              <w:ind w:left="0"/>
              <w:rPr>
                <w:rFonts w:ascii="Arial Narrow" w:hAnsi="Arial Narrow"/>
                <w:bCs/>
                <w:sz w:val="22"/>
                <w:szCs w:val="22"/>
              </w:rPr>
            </w:pPr>
          </w:p>
        </w:tc>
      </w:tr>
      <w:tr w:rsidR="00417E1F" w:rsidRPr="00197B4D" w:rsidTr="00FB2512">
        <w:trPr>
          <w:trHeight w:val="360"/>
        </w:trPr>
        <w:tc>
          <w:tcPr>
            <w:tcW w:w="436" w:type="dxa"/>
            <w:vMerge/>
            <w:tcBorders>
              <w:left w:val="nil"/>
              <w:bottom w:val="nil"/>
              <w:right w:val="nil"/>
            </w:tcBorders>
          </w:tcPr>
          <w:p w:rsidR="00417E1F" w:rsidRPr="00197B4D" w:rsidRDefault="00417E1F" w:rsidP="00DC457A">
            <w:pPr>
              <w:pStyle w:val="BodyTextIndent"/>
              <w:spacing w:before="60" w:after="60"/>
              <w:ind w:left="0"/>
              <w:rPr>
                <w:rFonts w:ascii="Arial Narrow" w:hAnsi="Arial Narrow"/>
                <w:bCs/>
                <w:sz w:val="22"/>
                <w:szCs w:val="22"/>
              </w:rPr>
            </w:pPr>
          </w:p>
        </w:tc>
        <w:tc>
          <w:tcPr>
            <w:tcW w:w="2064" w:type="dxa"/>
            <w:vMerge/>
            <w:tcBorders>
              <w:left w:val="nil"/>
              <w:bottom w:val="nil"/>
            </w:tcBorders>
          </w:tcPr>
          <w:p w:rsidR="00417E1F" w:rsidRPr="00197B4D" w:rsidRDefault="00417E1F" w:rsidP="00DC457A">
            <w:pPr>
              <w:pStyle w:val="BodyTextIndent"/>
              <w:spacing w:before="60" w:after="60"/>
              <w:ind w:left="0"/>
              <w:rPr>
                <w:rFonts w:ascii="Arial Narrow" w:hAnsi="Arial Narrow"/>
                <w:bCs/>
                <w:sz w:val="22"/>
                <w:szCs w:val="22"/>
              </w:rPr>
            </w:pPr>
          </w:p>
        </w:tc>
        <w:tc>
          <w:tcPr>
            <w:tcW w:w="7163" w:type="dxa"/>
            <w:tcBorders>
              <w:top w:val="single" w:sz="4" w:space="0" w:color="BFBFBF" w:themeColor="background1" w:themeShade="BF"/>
              <w:bottom w:val="single" w:sz="4" w:space="0" w:color="auto"/>
            </w:tcBorders>
          </w:tcPr>
          <w:p w:rsidR="00417E1F" w:rsidRPr="00197B4D" w:rsidRDefault="00417E1F" w:rsidP="00DC457A">
            <w:pPr>
              <w:pStyle w:val="BodyTextIndent"/>
              <w:spacing w:before="60" w:after="60"/>
              <w:ind w:left="0"/>
              <w:rPr>
                <w:rFonts w:ascii="Arial Narrow" w:hAnsi="Arial Narrow"/>
                <w:bCs/>
                <w:sz w:val="22"/>
                <w:szCs w:val="22"/>
              </w:rPr>
            </w:pPr>
          </w:p>
        </w:tc>
      </w:tr>
      <w:tr w:rsidR="00417E1F" w:rsidRPr="00197B4D" w:rsidTr="00FB2512">
        <w:trPr>
          <w:trHeight w:val="360"/>
        </w:trPr>
        <w:tc>
          <w:tcPr>
            <w:tcW w:w="436" w:type="dxa"/>
            <w:vMerge w:val="restart"/>
            <w:tcBorders>
              <w:top w:val="nil"/>
              <w:left w:val="nil"/>
              <w:right w:val="nil"/>
            </w:tcBorders>
          </w:tcPr>
          <w:p w:rsidR="00417E1F" w:rsidRPr="00197B4D" w:rsidRDefault="00417E1F" w:rsidP="00DC457A">
            <w:pPr>
              <w:pStyle w:val="BodyTextIndent"/>
              <w:spacing w:before="60" w:after="60"/>
              <w:ind w:left="0"/>
              <w:rPr>
                <w:rFonts w:ascii="Arial Narrow" w:hAnsi="Arial Narrow"/>
                <w:sz w:val="22"/>
                <w:szCs w:val="22"/>
              </w:rPr>
            </w:pPr>
            <w:r w:rsidRPr="00197B4D">
              <w:rPr>
                <w:rFonts w:ascii="Arial Narrow" w:hAnsi="Arial Narrow"/>
                <w:bCs/>
                <w:sz w:val="22"/>
                <w:szCs w:val="22"/>
              </w:rPr>
              <w:sym w:font="Webdings" w:char="F063"/>
            </w:r>
          </w:p>
        </w:tc>
        <w:tc>
          <w:tcPr>
            <w:tcW w:w="2064" w:type="dxa"/>
            <w:vMerge w:val="restart"/>
            <w:tcBorders>
              <w:top w:val="nil"/>
              <w:left w:val="nil"/>
            </w:tcBorders>
          </w:tcPr>
          <w:p w:rsidR="00417E1F" w:rsidRPr="00197B4D" w:rsidRDefault="00417E1F" w:rsidP="00DC457A">
            <w:pPr>
              <w:pStyle w:val="BodyTextIndent"/>
              <w:spacing w:before="60" w:after="60"/>
              <w:ind w:left="0"/>
              <w:rPr>
                <w:rFonts w:ascii="Arial Narrow" w:hAnsi="Arial Narrow"/>
                <w:bCs/>
                <w:sz w:val="22"/>
                <w:szCs w:val="22"/>
              </w:rPr>
            </w:pPr>
            <w:r w:rsidRPr="00197B4D">
              <w:rPr>
                <w:rFonts w:ascii="Arial Narrow" w:hAnsi="Arial Narrow"/>
                <w:bCs/>
                <w:sz w:val="22"/>
                <w:szCs w:val="22"/>
              </w:rPr>
              <w:t>"Stop"</w:t>
            </w:r>
          </w:p>
        </w:tc>
        <w:tc>
          <w:tcPr>
            <w:tcW w:w="7163" w:type="dxa"/>
            <w:tcBorders>
              <w:bottom w:val="single" w:sz="4" w:space="0" w:color="BFBFBF" w:themeColor="background1" w:themeShade="BF"/>
            </w:tcBorders>
          </w:tcPr>
          <w:p w:rsidR="00417E1F" w:rsidRPr="00197B4D" w:rsidRDefault="00417E1F" w:rsidP="00DC457A">
            <w:pPr>
              <w:pStyle w:val="BodyTextIndent"/>
              <w:spacing w:before="60" w:after="60"/>
              <w:ind w:left="0"/>
              <w:rPr>
                <w:rFonts w:ascii="Arial Narrow" w:hAnsi="Arial Narrow"/>
                <w:bCs/>
                <w:sz w:val="22"/>
                <w:szCs w:val="22"/>
              </w:rPr>
            </w:pPr>
          </w:p>
        </w:tc>
      </w:tr>
      <w:tr w:rsidR="00417E1F" w:rsidRPr="00197B4D" w:rsidTr="00FB2512">
        <w:trPr>
          <w:trHeight w:val="360"/>
        </w:trPr>
        <w:tc>
          <w:tcPr>
            <w:tcW w:w="436" w:type="dxa"/>
            <w:vMerge/>
            <w:tcBorders>
              <w:left w:val="nil"/>
              <w:right w:val="nil"/>
            </w:tcBorders>
          </w:tcPr>
          <w:p w:rsidR="00417E1F" w:rsidRPr="00197B4D" w:rsidRDefault="00417E1F" w:rsidP="00DC457A">
            <w:pPr>
              <w:pStyle w:val="BodyTextIndent"/>
              <w:spacing w:before="60" w:after="60"/>
              <w:ind w:left="0"/>
              <w:rPr>
                <w:rFonts w:ascii="Arial Narrow" w:hAnsi="Arial Narrow"/>
                <w:bCs/>
                <w:sz w:val="22"/>
                <w:szCs w:val="22"/>
              </w:rPr>
            </w:pPr>
          </w:p>
        </w:tc>
        <w:tc>
          <w:tcPr>
            <w:tcW w:w="2064" w:type="dxa"/>
            <w:vMerge/>
            <w:tcBorders>
              <w:left w:val="nil"/>
            </w:tcBorders>
          </w:tcPr>
          <w:p w:rsidR="00417E1F" w:rsidRPr="00197B4D" w:rsidRDefault="00417E1F" w:rsidP="00DC457A">
            <w:pPr>
              <w:pStyle w:val="BodyTextIndent"/>
              <w:spacing w:before="60" w:after="60"/>
              <w:ind w:left="0"/>
              <w:rPr>
                <w:rFonts w:ascii="Arial Narrow" w:hAnsi="Arial Narrow"/>
                <w:bCs/>
                <w:sz w:val="22"/>
                <w:szCs w:val="22"/>
              </w:rPr>
            </w:pPr>
          </w:p>
        </w:tc>
        <w:tc>
          <w:tcPr>
            <w:tcW w:w="7163" w:type="dxa"/>
            <w:tcBorders>
              <w:top w:val="single" w:sz="4" w:space="0" w:color="BFBFBF" w:themeColor="background1" w:themeShade="BF"/>
              <w:bottom w:val="single" w:sz="4" w:space="0" w:color="BFBFBF" w:themeColor="background1" w:themeShade="BF"/>
            </w:tcBorders>
          </w:tcPr>
          <w:p w:rsidR="00417E1F" w:rsidRPr="00197B4D" w:rsidRDefault="00417E1F" w:rsidP="00DC457A">
            <w:pPr>
              <w:pStyle w:val="BodyTextIndent"/>
              <w:spacing w:before="60" w:after="60"/>
              <w:ind w:left="0"/>
              <w:rPr>
                <w:rFonts w:ascii="Arial Narrow" w:hAnsi="Arial Narrow"/>
                <w:bCs/>
                <w:sz w:val="22"/>
                <w:szCs w:val="22"/>
              </w:rPr>
            </w:pPr>
          </w:p>
        </w:tc>
      </w:tr>
      <w:tr w:rsidR="00417E1F" w:rsidRPr="00197B4D" w:rsidTr="00FB2512">
        <w:trPr>
          <w:trHeight w:val="360"/>
        </w:trPr>
        <w:tc>
          <w:tcPr>
            <w:tcW w:w="436" w:type="dxa"/>
            <w:vMerge/>
            <w:tcBorders>
              <w:left w:val="nil"/>
              <w:right w:val="nil"/>
            </w:tcBorders>
          </w:tcPr>
          <w:p w:rsidR="00417E1F" w:rsidRPr="00197B4D" w:rsidRDefault="00417E1F" w:rsidP="00DC457A">
            <w:pPr>
              <w:pStyle w:val="BodyTextIndent"/>
              <w:spacing w:before="60" w:after="60"/>
              <w:ind w:left="0"/>
              <w:rPr>
                <w:rFonts w:ascii="Arial Narrow" w:hAnsi="Arial Narrow"/>
                <w:bCs/>
                <w:sz w:val="22"/>
                <w:szCs w:val="22"/>
              </w:rPr>
            </w:pPr>
          </w:p>
        </w:tc>
        <w:tc>
          <w:tcPr>
            <w:tcW w:w="2064" w:type="dxa"/>
            <w:vMerge/>
            <w:tcBorders>
              <w:left w:val="nil"/>
            </w:tcBorders>
          </w:tcPr>
          <w:p w:rsidR="00417E1F" w:rsidRPr="00197B4D" w:rsidRDefault="00417E1F" w:rsidP="00DC457A">
            <w:pPr>
              <w:pStyle w:val="BodyTextIndent"/>
              <w:spacing w:before="60" w:after="60"/>
              <w:ind w:left="0"/>
              <w:rPr>
                <w:rFonts w:ascii="Arial Narrow" w:hAnsi="Arial Narrow"/>
                <w:bCs/>
                <w:sz w:val="22"/>
                <w:szCs w:val="22"/>
              </w:rPr>
            </w:pPr>
          </w:p>
        </w:tc>
        <w:tc>
          <w:tcPr>
            <w:tcW w:w="7163" w:type="dxa"/>
            <w:tcBorders>
              <w:top w:val="single" w:sz="4" w:space="0" w:color="BFBFBF" w:themeColor="background1" w:themeShade="BF"/>
              <w:bottom w:val="single" w:sz="4" w:space="0" w:color="BFBFBF" w:themeColor="background1" w:themeShade="BF"/>
            </w:tcBorders>
          </w:tcPr>
          <w:p w:rsidR="00417E1F" w:rsidRPr="00197B4D" w:rsidRDefault="00417E1F" w:rsidP="00DC457A">
            <w:pPr>
              <w:pStyle w:val="BodyTextIndent"/>
              <w:spacing w:before="60" w:after="60"/>
              <w:ind w:left="0"/>
              <w:rPr>
                <w:rFonts w:ascii="Arial Narrow" w:hAnsi="Arial Narrow"/>
                <w:bCs/>
                <w:sz w:val="22"/>
                <w:szCs w:val="22"/>
              </w:rPr>
            </w:pPr>
          </w:p>
        </w:tc>
      </w:tr>
      <w:tr w:rsidR="00417E1F" w:rsidRPr="00197B4D" w:rsidTr="00FB2512">
        <w:trPr>
          <w:trHeight w:val="360"/>
        </w:trPr>
        <w:tc>
          <w:tcPr>
            <w:tcW w:w="436" w:type="dxa"/>
            <w:vMerge/>
            <w:tcBorders>
              <w:left w:val="nil"/>
              <w:bottom w:val="nil"/>
              <w:right w:val="nil"/>
            </w:tcBorders>
          </w:tcPr>
          <w:p w:rsidR="00417E1F" w:rsidRPr="00197B4D" w:rsidRDefault="00417E1F" w:rsidP="00DC457A">
            <w:pPr>
              <w:pStyle w:val="BodyTextIndent"/>
              <w:spacing w:before="60" w:after="60"/>
              <w:ind w:left="0"/>
              <w:rPr>
                <w:rFonts w:ascii="Arial Narrow" w:hAnsi="Arial Narrow"/>
                <w:bCs/>
                <w:sz w:val="22"/>
                <w:szCs w:val="22"/>
              </w:rPr>
            </w:pPr>
          </w:p>
        </w:tc>
        <w:tc>
          <w:tcPr>
            <w:tcW w:w="2064" w:type="dxa"/>
            <w:vMerge/>
            <w:tcBorders>
              <w:left w:val="nil"/>
              <w:bottom w:val="nil"/>
            </w:tcBorders>
          </w:tcPr>
          <w:p w:rsidR="00417E1F" w:rsidRPr="00197B4D" w:rsidRDefault="00417E1F" w:rsidP="00DC457A">
            <w:pPr>
              <w:pStyle w:val="BodyTextIndent"/>
              <w:spacing w:before="60" w:after="60"/>
              <w:ind w:left="0"/>
              <w:rPr>
                <w:rFonts w:ascii="Arial Narrow" w:hAnsi="Arial Narrow"/>
                <w:bCs/>
                <w:sz w:val="22"/>
                <w:szCs w:val="22"/>
              </w:rPr>
            </w:pPr>
          </w:p>
        </w:tc>
        <w:tc>
          <w:tcPr>
            <w:tcW w:w="7163" w:type="dxa"/>
            <w:tcBorders>
              <w:top w:val="single" w:sz="4" w:space="0" w:color="BFBFBF" w:themeColor="background1" w:themeShade="BF"/>
              <w:bottom w:val="single" w:sz="4" w:space="0" w:color="auto"/>
            </w:tcBorders>
          </w:tcPr>
          <w:p w:rsidR="00417E1F" w:rsidRPr="00197B4D" w:rsidRDefault="00417E1F" w:rsidP="00DC457A">
            <w:pPr>
              <w:pStyle w:val="BodyTextIndent"/>
              <w:spacing w:before="60" w:after="60"/>
              <w:ind w:left="0"/>
              <w:rPr>
                <w:rFonts w:ascii="Arial Narrow" w:hAnsi="Arial Narrow"/>
                <w:bCs/>
                <w:sz w:val="22"/>
                <w:szCs w:val="22"/>
              </w:rPr>
            </w:pPr>
          </w:p>
        </w:tc>
      </w:tr>
      <w:tr w:rsidR="00417E1F" w:rsidRPr="00197B4D" w:rsidTr="00FB2512">
        <w:trPr>
          <w:trHeight w:val="360"/>
        </w:trPr>
        <w:tc>
          <w:tcPr>
            <w:tcW w:w="436" w:type="dxa"/>
            <w:vMerge w:val="restart"/>
            <w:tcBorders>
              <w:top w:val="nil"/>
              <w:left w:val="nil"/>
              <w:right w:val="nil"/>
            </w:tcBorders>
          </w:tcPr>
          <w:p w:rsidR="00417E1F" w:rsidRPr="00197B4D" w:rsidRDefault="00417E1F" w:rsidP="00DC457A">
            <w:pPr>
              <w:pStyle w:val="BodyTextIndent"/>
              <w:spacing w:before="60" w:after="60"/>
              <w:ind w:left="0"/>
              <w:rPr>
                <w:rFonts w:ascii="Arial Narrow" w:hAnsi="Arial Narrow"/>
                <w:sz w:val="22"/>
                <w:szCs w:val="22"/>
              </w:rPr>
            </w:pPr>
            <w:r w:rsidRPr="00197B4D">
              <w:rPr>
                <w:rFonts w:ascii="Arial Narrow" w:hAnsi="Arial Narrow"/>
                <w:bCs/>
                <w:sz w:val="22"/>
                <w:szCs w:val="22"/>
              </w:rPr>
              <w:sym w:font="Webdings" w:char="F063"/>
            </w:r>
          </w:p>
        </w:tc>
        <w:tc>
          <w:tcPr>
            <w:tcW w:w="2064" w:type="dxa"/>
            <w:vMerge w:val="restart"/>
            <w:tcBorders>
              <w:top w:val="nil"/>
              <w:left w:val="nil"/>
            </w:tcBorders>
          </w:tcPr>
          <w:p w:rsidR="00417E1F" w:rsidRPr="00197B4D" w:rsidRDefault="00417E1F" w:rsidP="00DC457A">
            <w:pPr>
              <w:pStyle w:val="BodyTextIndent"/>
              <w:spacing w:before="60" w:after="60"/>
              <w:ind w:left="0"/>
              <w:rPr>
                <w:rFonts w:ascii="Arial Narrow" w:hAnsi="Arial Narrow"/>
                <w:bCs/>
                <w:sz w:val="22"/>
                <w:szCs w:val="22"/>
              </w:rPr>
            </w:pPr>
            <w:r w:rsidRPr="00197B4D">
              <w:rPr>
                <w:rFonts w:ascii="Arial Narrow" w:hAnsi="Arial Narrow"/>
                <w:bCs/>
                <w:sz w:val="22"/>
                <w:szCs w:val="22"/>
              </w:rPr>
              <w:t>"Are you OK?"</w:t>
            </w:r>
          </w:p>
        </w:tc>
        <w:tc>
          <w:tcPr>
            <w:tcW w:w="7163" w:type="dxa"/>
            <w:tcBorders>
              <w:bottom w:val="single" w:sz="4" w:space="0" w:color="BFBFBF" w:themeColor="background1" w:themeShade="BF"/>
            </w:tcBorders>
          </w:tcPr>
          <w:p w:rsidR="00417E1F" w:rsidRPr="00197B4D" w:rsidRDefault="00417E1F" w:rsidP="00DC457A">
            <w:pPr>
              <w:pStyle w:val="BodyTextIndent"/>
              <w:spacing w:before="60" w:after="60"/>
              <w:ind w:left="0"/>
              <w:rPr>
                <w:rFonts w:ascii="Arial Narrow" w:hAnsi="Arial Narrow"/>
                <w:bCs/>
                <w:sz w:val="22"/>
                <w:szCs w:val="22"/>
              </w:rPr>
            </w:pPr>
          </w:p>
        </w:tc>
      </w:tr>
      <w:tr w:rsidR="00417E1F" w:rsidRPr="00197B4D" w:rsidTr="00FB2512">
        <w:trPr>
          <w:trHeight w:val="360"/>
        </w:trPr>
        <w:tc>
          <w:tcPr>
            <w:tcW w:w="436" w:type="dxa"/>
            <w:vMerge/>
            <w:tcBorders>
              <w:left w:val="nil"/>
              <w:right w:val="nil"/>
            </w:tcBorders>
          </w:tcPr>
          <w:p w:rsidR="00417E1F" w:rsidRPr="00197B4D" w:rsidRDefault="00417E1F" w:rsidP="00DC457A">
            <w:pPr>
              <w:pStyle w:val="BodyTextIndent"/>
              <w:spacing w:before="60" w:after="60"/>
              <w:ind w:left="0"/>
              <w:rPr>
                <w:rFonts w:ascii="Arial Narrow" w:hAnsi="Arial Narrow"/>
                <w:bCs/>
                <w:sz w:val="22"/>
                <w:szCs w:val="22"/>
              </w:rPr>
            </w:pPr>
          </w:p>
        </w:tc>
        <w:tc>
          <w:tcPr>
            <w:tcW w:w="2064" w:type="dxa"/>
            <w:vMerge/>
            <w:tcBorders>
              <w:left w:val="nil"/>
            </w:tcBorders>
          </w:tcPr>
          <w:p w:rsidR="00417E1F" w:rsidRPr="00197B4D" w:rsidRDefault="00417E1F" w:rsidP="00DC457A">
            <w:pPr>
              <w:pStyle w:val="BodyTextIndent"/>
              <w:spacing w:before="60" w:after="60"/>
              <w:ind w:left="0"/>
              <w:rPr>
                <w:rFonts w:ascii="Arial Narrow" w:hAnsi="Arial Narrow"/>
                <w:bCs/>
                <w:sz w:val="22"/>
                <w:szCs w:val="22"/>
              </w:rPr>
            </w:pPr>
          </w:p>
        </w:tc>
        <w:tc>
          <w:tcPr>
            <w:tcW w:w="7163" w:type="dxa"/>
            <w:tcBorders>
              <w:top w:val="single" w:sz="4" w:space="0" w:color="BFBFBF" w:themeColor="background1" w:themeShade="BF"/>
              <w:bottom w:val="single" w:sz="4" w:space="0" w:color="BFBFBF" w:themeColor="background1" w:themeShade="BF"/>
            </w:tcBorders>
          </w:tcPr>
          <w:p w:rsidR="00417E1F" w:rsidRPr="00197B4D" w:rsidRDefault="00417E1F" w:rsidP="00DC457A">
            <w:pPr>
              <w:pStyle w:val="BodyTextIndent"/>
              <w:spacing w:before="60" w:after="60"/>
              <w:ind w:left="0"/>
              <w:rPr>
                <w:rFonts w:ascii="Arial Narrow" w:hAnsi="Arial Narrow"/>
                <w:bCs/>
                <w:sz w:val="22"/>
                <w:szCs w:val="22"/>
              </w:rPr>
            </w:pPr>
          </w:p>
        </w:tc>
      </w:tr>
      <w:tr w:rsidR="00417E1F" w:rsidRPr="00197B4D" w:rsidTr="00FB2512">
        <w:trPr>
          <w:trHeight w:val="360"/>
        </w:trPr>
        <w:tc>
          <w:tcPr>
            <w:tcW w:w="436" w:type="dxa"/>
            <w:vMerge/>
            <w:tcBorders>
              <w:left w:val="nil"/>
              <w:right w:val="nil"/>
            </w:tcBorders>
          </w:tcPr>
          <w:p w:rsidR="00417E1F" w:rsidRPr="00197B4D" w:rsidRDefault="00417E1F" w:rsidP="00DC457A">
            <w:pPr>
              <w:pStyle w:val="BodyTextIndent"/>
              <w:spacing w:before="60" w:after="60"/>
              <w:ind w:left="0"/>
              <w:rPr>
                <w:rFonts w:ascii="Arial Narrow" w:hAnsi="Arial Narrow"/>
                <w:bCs/>
                <w:sz w:val="22"/>
                <w:szCs w:val="22"/>
              </w:rPr>
            </w:pPr>
          </w:p>
        </w:tc>
        <w:tc>
          <w:tcPr>
            <w:tcW w:w="2064" w:type="dxa"/>
            <w:vMerge/>
            <w:tcBorders>
              <w:left w:val="nil"/>
            </w:tcBorders>
          </w:tcPr>
          <w:p w:rsidR="00417E1F" w:rsidRPr="00197B4D" w:rsidRDefault="00417E1F" w:rsidP="00DC457A">
            <w:pPr>
              <w:pStyle w:val="BodyTextIndent"/>
              <w:spacing w:before="60" w:after="60"/>
              <w:ind w:left="0"/>
              <w:rPr>
                <w:rFonts w:ascii="Arial Narrow" w:hAnsi="Arial Narrow"/>
                <w:bCs/>
                <w:sz w:val="22"/>
                <w:szCs w:val="22"/>
              </w:rPr>
            </w:pPr>
          </w:p>
        </w:tc>
        <w:tc>
          <w:tcPr>
            <w:tcW w:w="7163" w:type="dxa"/>
            <w:tcBorders>
              <w:top w:val="single" w:sz="4" w:space="0" w:color="BFBFBF" w:themeColor="background1" w:themeShade="BF"/>
              <w:bottom w:val="single" w:sz="4" w:space="0" w:color="BFBFBF" w:themeColor="background1" w:themeShade="BF"/>
            </w:tcBorders>
          </w:tcPr>
          <w:p w:rsidR="00417E1F" w:rsidRPr="00197B4D" w:rsidRDefault="00417E1F" w:rsidP="00DC457A">
            <w:pPr>
              <w:pStyle w:val="BodyTextIndent"/>
              <w:spacing w:before="60" w:after="60"/>
              <w:ind w:left="0"/>
              <w:rPr>
                <w:rFonts w:ascii="Arial Narrow" w:hAnsi="Arial Narrow"/>
                <w:bCs/>
                <w:sz w:val="22"/>
                <w:szCs w:val="22"/>
              </w:rPr>
            </w:pPr>
          </w:p>
        </w:tc>
      </w:tr>
      <w:tr w:rsidR="00417E1F" w:rsidRPr="00197B4D" w:rsidTr="00FB2512">
        <w:trPr>
          <w:trHeight w:val="360"/>
        </w:trPr>
        <w:tc>
          <w:tcPr>
            <w:tcW w:w="436" w:type="dxa"/>
            <w:vMerge/>
            <w:tcBorders>
              <w:left w:val="nil"/>
              <w:bottom w:val="nil"/>
              <w:right w:val="nil"/>
            </w:tcBorders>
          </w:tcPr>
          <w:p w:rsidR="00417E1F" w:rsidRPr="00197B4D" w:rsidRDefault="00417E1F" w:rsidP="00DC457A">
            <w:pPr>
              <w:pStyle w:val="BodyTextIndent"/>
              <w:spacing w:before="60" w:after="60"/>
              <w:ind w:left="0"/>
              <w:rPr>
                <w:rFonts w:ascii="Arial Narrow" w:hAnsi="Arial Narrow"/>
                <w:bCs/>
                <w:sz w:val="22"/>
                <w:szCs w:val="22"/>
              </w:rPr>
            </w:pPr>
          </w:p>
        </w:tc>
        <w:tc>
          <w:tcPr>
            <w:tcW w:w="2064" w:type="dxa"/>
            <w:vMerge/>
            <w:tcBorders>
              <w:left w:val="nil"/>
              <w:bottom w:val="nil"/>
            </w:tcBorders>
          </w:tcPr>
          <w:p w:rsidR="00417E1F" w:rsidRPr="00197B4D" w:rsidRDefault="00417E1F" w:rsidP="00DC457A">
            <w:pPr>
              <w:pStyle w:val="BodyTextIndent"/>
              <w:spacing w:before="60" w:after="60"/>
              <w:ind w:left="0"/>
              <w:rPr>
                <w:rFonts w:ascii="Arial Narrow" w:hAnsi="Arial Narrow"/>
                <w:bCs/>
                <w:sz w:val="22"/>
                <w:szCs w:val="22"/>
              </w:rPr>
            </w:pPr>
          </w:p>
        </w:tc>
        <w:tc>
          <w:tcPr>
            <w:tcW w:w="7163" w:type="dxa"/>
            <w:tcBorders>
              <w:top w:val="single" w:sz="4" w:space="0" w:color="BFBFBF" w:themeColor="background1" w:themeShade="BF"/>
              <w:bottom w:val="single" w:sz="4" w:space="0" w:color="auto"/>
            </w:tcBorders>
          </w:tcPr>
          <w:p w:rsidR="00417E1F" w:rsidRPr="00197B4D" w:rsidRDefault="00417E1F" w:rsidP="00DC457A">
            <w:pPr>
              <w:pStyle w:val="BodyTextIndent"/>
              <w:spacing w:before="60" w:after="60"/>
              <w:ind w:left="0"/>
              <w:rPr>
                <w:rFonts w:ascii="Arial Narrow" w:hAnsi="Arial Narrow"/>
                <w:bCs/>
                <w:sz w:val="22"/>
                <w:szCs w:val="22"/>
              </w:rPr>
            </w:pPr>
          </w:p>
        </w:tc>
      </w:tr>
      <w:tr w:rsidR="00417E1F" w:rsidRPr="00197B4D" w:rsidTr="00FB2512">
        <w:trPr>
          <w:trHeight w:val="360"/>
        </w:trPr>
        <w:tc>
          <w:tcPr>
            <w:tcW w:w="436" w:type="dxa"/>
            <w:vMerge w:val="restart"/>
            <w:tcBorders>
              <w:top w:val="nil"/>
              <w:left w:val="nil"/>
              <w:right w:val="nil"/>
            </w:tcBorders>
          </w:tcPr>
          <w:p w:rsidR="00417E1F" w:rsidRPr="00197B4D" w:rsidRDefault="00417E1F" w:rsidP="00DC457A">
            <w:pPr>
              <w:pStyle w:val="BodyTextIndent"/>
              <w:spacing w:before="60" w:after="60"/>
              <w:ind w:left="0"/>
              <w:rPr>
                <w:rFonts w:ascii="Arial Narrow" w:hAnsi="Arial Narrow"/>
                <w:sz w:val="22"/>
                <w:szCs w:val="22"/>
              </w:rPr>
            </w:pPr>
            <w:r w:rsidRPr="00197B4D">
              <w:rPr>
                <w:rFonts w:ascii="Arial Narrow" w:hAnsi="Arial Narrow"/>
                <w:bCs/>
                <w:sz w:val="22"/>
                <w:szCs w:val="22"/>
              </w:rPr>
              <w:sym w:font="Webdings" w:char="F063"/>
            </w:r>
          </w:p>
        </w:tc>
        <w:tc>
          <w:tcPr>
            <w:tcW w:w="2064" w:type="dxa"/>
            <w:vMerge w:val="restart"/>
            <w:tcBorders>
              <w:top w:val="nil"/>
              <w:left w:val="nil"/>
            </w:tcBorders>
          </w:tcPr>
          <w:p w:rsidR="00417E1F" w:rsidRPr="00197B4D" w:rsidRDefault="00417E1F" w:rsidP="00DC457A">
            <w:pPr>
              <w:pStyle w:val="BodyTextIndent"/>
              <w:spacing w:before="60" w:after="60"/>
              <w:ind w:left="0"/>
              <w:rPr>
                <w:rFonts w:ascii="Arial Narrow" w:hAnsi="Arial Narrow"/>
                <w:bCs/>
                <w:sz w:val="22"/>
                <w:szCs w:val="22"/>
              </w:rPr>
            </w:pPr>
            <w:r w:rsidRPr="00197B4D">
              <w:rPr>
                <w:rFonts w:ascii="Arial Narrow" w:hAnsi="Arial Narrow"/>
                <w:bCs/>
                <w:sz w:val="22"/>
                <w:szCs w:val="22"/>
              </w:rPr>
              <w:t>"Help!"</w:t>
            </w:r>
          </w:p>
        </w:tc>
        <w:tc>
          <w:tcPr>
            <w:tcW w:w="7163" w:type="dxa"/>
            <w:tcBorders>
              <w:bottom w:val="single" w:sz="4" w:space="0" w:color="BFBFBF" w:themeColor="background1" w:themeShade="BF"/>
            </w:tcBorders>
          </w:tcPr>
          <w:p w:rsidR="00417E1F" w:rsidRPr="00197B4D" w:rsidRDefault="00417E1F" w:rsidP="00DC457A">
            <w:pPr>
              <w:pStyle w:val="BodyTextIndent"/>
              <w:spacing w:before="60" w:after="60"/>
              <w:ind w:left="0"/>
              <w:rPr>
                <w:rFonts w:ascii="Arial Narrow" w:hAnsi="Arial Narrow"/>
                <w:bCs/>
                <w:sz w:val="22"/>
                <w:szCs w:val="22"/>
              </w:rPr>
            </w:pPr>
          </w:p>
        </w:tc>
      </w:tr>
      <w:tr w:rsidR="00417E1F" w:rsidRPr="00197B4D" w:rsidTr="00FB2512">
        <w:trPr>
          <w:trHeight w:val="360"/>
        </w:trPr>
        <w:tc>
          <w:tcPr>
            <w:tcW w:w="436" w:type="dxa"/>
            <w:vMerge/>
            <w:tcBorders>
              <w:left w:val="nil"/>
              <w:right w:val="nil"/>
            </w:tcBorders>
          </w:tcPr>
          <w:p w:rsidR="00417E1F" w:rsidRPr="00197B4D" w:rsidRDefault="00417E1F" w:rsidP="00DC457A">
            <w:pPr>
              <w:pStyle w:val="BodyTextIndent"/>
              <w:spacing w:before="60" w:after="60"/>
              <w:ind w:left="0"/>
              <w:rPr>
                <w:rFonts w:ascii="Arial Narrow" w:hAnsi="Arial Narrow"/>
                <w:bCs/>
                <w:sz w:val="22"/>
                <w:szCs w:val="22"/>
              </w:rPr>
            </w:pPr>
          </w:p>
        </w:tc>
        <w:tc>
          <w:tcPr>
            <w:tcW w:w="2064" w:type="dxa"/>
            <w:vMerge/>
            <w:tcBorders>
              <w:left w:val="nil"/>
            </w:tcBorders>
          </w:tcPr>
          <w:p w:rsidR="00417E1F" w:rsidRPr="00197B4D" w:rsidRDefault="00417E1F" w:rsidP="00DC457A">
            <w:pPr>
              <w:pStyle w:val="BodyTextIndent"/>
              <w:spacing w:before="60" w:after="60"/>
              <w:ind w:left="0"/>
              <w:rPr>
                <w:rFonts w:ascii="Arial Narrow" w:hAnsi="Arial Narrow"/>
                <w:bCs/>
                <w:sz w:val="22"/>
                <w:szCs w:val="22"/>
              </w:rPr>
            </w:pPr>
          </w:p>
        </w:tc>
        <w:tc>
          <w:tcPr>
            <w:tcW w:w="7163" w:type="dxa"/>
            <w:tcBorders>
              <w:top w:val="single" w:sz="4" w:space="0" w:color="BFBFBF" w:themeColor="background1" w:themeShade="BF"/>
              <w:bottom w:val="single" w:sz="4" w:space="0" w:color="BFBFBF" w:themeColor="background1" w:themeShade="BF"/>
            </w:tcBorders>
          </w:tcPr>
          <w:p w:rsidR="00417E1F" w:rsidRPr="00197B4D" w:rsidRDefault="00417E1F" w:rsidP="00DC457A">
            <w:pPr>
              <w:pStyle w:val="BodyTextIndent"/>
              <w:spacing w:before="60" w:after="60"/>
              <w:ind w:left="0"/>
              <w:rPr>
                <w:rFonts w:ascii="Arial Narrow" w:hAnsi="Arial Narrow"/>
                <w:bCs/>
                <w:sz w:val="22"/>
                <w:szCs w:val="22"/>
              </w:rPr>
            </w:pPr>
          </w:p>
        </w:tc>
      </w:tr>
      <w:tr w:rsidR="00417E1F" w:rsidRPr="00197B4D" w:rsidTr="00FB2512">
        <w:trPr>
          <w:trHeight w:val="360"/>
        </w:trPr>
        <w:tc>
          <w:tcPr>
            <w:tcW w:w="436" w:type="dxa"/>
            <w:vMerge/>
            <w:tcBorders>
              <w:left w:val="nil"/>
              <w:right w:val="nil"/>
            </w:tcBorders>
          </w:tcPr>
          <w:p w:rsidR="00417E1F" w:rsidRPr="00197B4D" w:rsidRDefault="00417E1F" w:rsidP="00DC457A">
            <w:pPr>
              <w:pStyle w:val="BodyTextIndent"/>
              <w:spacing w:before="60" w:after="60"/>
              <w:ind w:left="0"/>
              <w:rPr>
                <w:rFonts w:ascii="Arial Narrow" w:hAnsi="Arial Narrow"/>
                <w:bCs/>
                <w:sz w:val="22"/>
                <w:szCs w:val="22"/>
              </w:rPr>
            </w:pPr>
          </w:p>
        </w:tc>
        <w:tc>
          <w:tcPr>
            <w:tcW w:w="2064" w:type="dxa"/>
            <w:vMerge/>
            <w:tcBorders>
              <w:left w:val="nil"/>
            </w:tcBorders>
          </w:tcPr>
          <w:p w:rsidR="00417E1F" w:rsidRPr="00197B4D" w:rsidRDefault="00417E1F" w:rsidP="00DC457A">
            <w:pPr>
              <w:pStyle w:val="BodyTextIndent"/>
              <w:spacing w:before="60" w:after="60"/>
              <w:ind w:left="0"/>
              <w:rPr>
                <w:rFonts w:ascii="Arial Narrow" w:hAnsi="Arial Narrow"/>
                <w:bCs/>
                <w:sz w:val="22"/>
                <w:szCs w:val="22"/>
              </w:rPr>
            </w:pPr>
          </w:p>
        </w:tc>
        <w:tc>
          <w:tcPr>
            <w:tcW w:w="7163" w:type="dxa"/>
            <w:tcBorders>
              <w:top w:val="single" w:sz="4" w:space="0" w:color="BFBFBF" w:themeColor="background1" w:themeShade="BF"/>
              <w:bottom w:val="single" w:sz="4" w:space="0" w:color="BFBFBF" w:themeColor="background1" w:themeShade="BF"/>
            </w:tcBorders>
          </w:tcPr>
          <w:p w:rsidR="00417E1F" w:rsidRPr="00197B4D" w:rsidRDefault="00417E1F" w:rsidP="00DC457A">
            <w:pPr>
              <w:pStyle w:val="BodyTextIndent"/>
              <w:spacing w:before="60" w:after="60"/>
              <w:ind w:left="0"/>
              <w:rPr>
                <w:rFonts w:ascii="Arial Narrow" w:hAnsi="Arial Narrow"/>
                <w:bCs/>
                <w:sz w:val="22"/>
                <w:szCs w:val="22"/>
              </w:rPr>
            </w:pPr>
          </w:p>
        </w:tc>
      </w:tr>
      <w:tr w:rsidR="00417E1F" w:rsidRPr="00197B4D" w:rsidTr="00FB2512">
        <w:trPr>
          <w:trHeight w:val="360"/>
        </w:trPr>
        <w:tc>
          <w:tcPr>
            <w:tcW w:w="436" w:type="dxa"/>
            <w:vMerge/>
            <w:tcBorders>
              <w:left w:val="nil"/>
              <w:bottom w:val="nil"/>
              <w:right w:val="nil"/>
            </w:tcBorders>
          </w:tcPr>
          <w:p w:rsidR="00417E1F" w:rsidRPr="00197B4D" w:rsidRDefault="00417E1F" w:rsidP="00DC457A">
            <w:pPr>
              <w:pStyle w:val="BodyTextIndent"/>
              <w:spacing w:before="60" w:after="60"/>
              <w:ind w:left="0"/>
              <w:rPr>
                <w:rFonts w:ascii="Arial Narrow" w:hAnsi="Arial Narrow"/>
                <w:bCs/>
                <w:sz w:val="22"/>
                <w:szCs w:val="22"/>
              </w:rPr>
            </w:pPr>
          </w:p>
        </w:tc>
        <w:tc>
          <w:tcPr>
            <w:tcW w:w="2064" w:type="dxa"/>
            <w:vMerge/>
            <w:tcBorders>
              <w:left w:val="nil"/>
              <w:bottom w:val="nil"/>
            </w:tcBorders>
          </w:tcPr>
          <w:p w:rsidR="00417E1F" w:rsidRPr="00197B4D" w:rsidRDefault="00417E1F" w:rsidP="00DC457A">
            <w:pPr>
              <w:pStyle w:val="BodyTextIndent"/>
              <w:spacing w:before="60" w:after="60"/>
              <w:ind w:left="0"/>
              <w:rPr>
                <w:rFonts w:ascii="Arial Narrow" w:hAnsi="Arial Narrow"/>
                <w:bCs/>
                <w:sz w:val="22"/>
                <w:szCs w:val="22"/>
              </w:rPr>
            </w:pPr>
          </w:p>
        </w:tc>
        <w:tc>
          <w:tcPr>
            <w:tcW w:w="7163" w:type="dxa"/>
            <w:tcBorders>
              <w:top w:val="single" w:sz="4" w:space="0" w:color="BFBFBF" w:themeColor="background1" w:themeShade="BF"/>
            </w:tcBorders>
          </w:tcPr>
          <w:p w:rsidR="00417E1F" w:rsidRPr="00197B4D" w:rsidRDefault="00417E1F" w:rsidP="00DC457A">
            <w:pPr>
              <w:pStyle w:val="BodyTextIndent"/>
              <w:spacing w:before="60" w:after="60"/>
              <w:ind w:left="0"/>
              <w:rPr>
                <w:rFonts w:ascii="Arial Narrow" w:hAnsi="Arial Narrow"/>
                <w:bCs/>
                <w:sz w:val="22"/>
                <w:szCs w:val="22"/>
              </w:rPr>
            </w:pPr>
          </w:p>
        </w:tc>
      </w:tr>
    </w:tbl>
    <w:p w:rsidR="00197B4D" w:rsidRDefault="00197B4D" w:rsidP="00DC457A">
      <w:pPr>
        <w:tabs>
          <w:tab w:val="decimal" w:pos="540"/>
          <w:tab w:val="left" w:leader="underscore" w:pos="10368"/>
        </w:tabs>
        <w:spacing w:before="60" w:after="60"/>
        <w:ind w:left="720" w:hanging="720"/>
        <w:rPr>
          <w:rFonts w:ascii="Arial Narrow" w:hAnsi="Arial Narrow"/>
          <w:sz w:val="22"/>
        </w:rPr>
      </w:pPr>
    </w:p>
    <w:p w:rsidR="00197B4D" w:rsidRDefault="00197B4D" w:rsidP="00DC457A">
      <w:pPr>
        <w:spacing w:before="60" w:after="60"/>
        <w:rPr>
          <w:rFonts w:ascii="Arial Narrow" w:hAnsi="Arial Narrow"/>
          <w:sz w:val="22"/>
        </w:rPr>
      </w:pPr>
      <w:r>
        <w:rPr>
          <w:rFonts w:ascii="Arial Narrow" w:hAnsi="Arial Narrow"/>
          <w:sz w:val="22"/>
        </w:rPr>
        <w:br w:type="page"/>
      </w:r>
    </w:p>
    <w:p w:rsidR="00211E39" w:rsidRDefault="00211E39" w:rsidP="00DC457A">
      <w:pPr>
        <w:tabs>
          <w:tab w:val="decimal" w:pos="540"/>
          <w:tab w:val="left" w:leader="underscore" w:pos="10368"/>
        </w:tabs>
        <w:spacing w:before="60" w:after="60"/>
        <w:ind w:left="720" w:hanging="720"/>
        <w:rPr>
          <w:rFonts w:ascii="Arial Narrow" w:hAnsi="Arial Narrow"/>
          <w:sz w:val="22"/>
        </w:rPr>
      </w:pPr>
      <w:r>
        <w:rPr>
          <w:rFonts w:ascii="Arial Narrow" w:hAnsi="Arial Narrow"/>
          <w:sz w:val="22"/>
        </w:rPr>
        <w:lastRenderedPageBreak/>
        <w:tab/>
        <w:t>8.</w:t>
      </w:r>
      <w:r>
        <w:rPr>
          <w:rFonts w:ascii="Arial Narrow" w:hAnsi="Arial Narrow"/>
          <w:sz w:val="22"/>
        </w:rPr>
        <w:tab/>
        <w:t>Do the following:</w:t>
      </w:r>
    </w:p>
    <w:p w:rsidR="00211E39" w:rsidRDefault="00211E39" w:rsidP="00DC457A">
      <w:pPr>
        <w:tabs>
          <w:tab w:val="decimal" w:pos="1260"/>
          <w:tab w:val="left" w:leader="underscore" w:pos="10368"/>
        </w:tabs>
        <w:spacing w:before="60" w:after="60"/>
        <w:ind w:left="1440" w:hanging="720"/>
        <w:rPr>
          <w:rFonts w:ascii="Arial Narrow" w:hAnsi="Arial Narrow"/>
          <w:sz w:val="22"/>
        </w:rPr>
      </w:pPr>
      <w:r>
        <w:rPr>
          <w:rFonts w:ascii="Arial Narrow" w:hAnsi="Arial Narrow"/>
          <w:sz w:val="22"/>
        </w:rPr>
        <w:tab/>
        <w:t>a.</w:t>
      </w:r>
      <w:r>
        <w:rPr>
          <w:rFonts w:ascii="Arial Narrow" w:hAnsi="Arial Narrow"/>
          <w:sz w:val="22"/>
        </w:rPr>
        <w:tab/>
        <w:t>Explain the differences between flatwater and whitewater canoes.</w:t>
      </w:r>
    </w:p>
    <w:tbl>
      <w:tblPr>
        <w:tblStyle w:val="TableGrid"/>
        <w:tblW w:w="0" w:type="auto"/>
        <w:tblInd w:w="1295" w:type="dxa"/>
        <w:tblLook w:val="04A0" w:firstRow="1" w:lastRow="0" w:firstColumn="1" w:lastColumn="0" w:noHBand="0" w:noVBand="1"/>
      </w:tblPr>
      <w:tblGrid>
        <w:gridCol w:w="1119"/>
        <w:gridCol w:w="7944"/>
      </w:tblGrid>
      <w:tr w:rsidR="00417E1F" w:rsidTr="00FB2512">
        <w:trPr>
          <w:trHeight w:val="360"/>
        </w:trPr>
        <w:tc>
          <w:tcPr>
            <w:tcW w:w="1119" w:type="dxa"/>
            <w:vMerge w:val="restart"/>
            <w:tcBorders>
              <w:top w:val="nil"/>
              <w:left w:val="nil"/>
            </w:tcBorders>
          </w:tcPr>
          <w:p w:rsidR="00417E1F" w:rsidRDefault="00417E1F" w:rsidP="00DC457A">
            <w:pPr>
              <w:tabs>
                <w:tab w:val="left" w:leader="underscore" w:pos="10368"/>
              </w:tabs>
              <w:spacing w:before="60" w:after="60"/>
              <w:rPr>
                <w:rFonts w:ascii="Arial Narrow" w:hAnsi="Arial Narrow"/>
                <w:sz w:val="22"/>
              </w:rPr>
            </w:pPr>
            <w:r>
              <w:rPr>
                <w:rFonts w:ascii="Arial Narrow" w:hAnsi="Arial Narrow"/>
                <w:sz w:val="22"/>
              </w:rPr>
              <w:t>Flatwater</w:t>
            </w:r>
          </w:p>
        </w:tc>
        <w:tc>
          <w:tcPr>
            <w:tcW w:w="7944" w:type="dxa"/>
            <w:tcBorders>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2512">
        <w:trPr>
          <w:trHeight w:val="360"/>
        </w:trPr>
        <w:tc>
          <w:tcPr>
            <w:tcW w:w="1119" w:type="dxa"/>
            <w:vMerge/>
            <w:tcBorders>
              <w:left w:val="nil"/>
            </w:tcBorders>
          </w:tcPr>
          <w:p w:rsidR="00417E1F" w:rsidRDefault="00417E1F" w:rsidP="00DC457A">
            <w:pPr>
              <w:tabs>
                <w:tab w:val="left" w:leader="underscore" w:pos="10368"/>
              </w:tabs>
              <w:spacing w:before="60" w:after="60"/>
              <w:rPr>
                <w:rFonts w:ascii="Arial Narrow" w:hAnsi="Arial Narrow"/>
                <w:sz w:val="22"/>
              </w:rPr>
            </w:pPr>
          </w:p>
        </w:tc>
        <w:tc>
          <w:tcPr>
            <w:tcW w:w="7944"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2512">
        <w:trPr>
          <w:trHeight w:val="360"/>
        </w:trPr>
        <w:tc>
          <w:tcPr>
            <w:tcW w:w="1119" w:type="dxa"/>
            <w:vMerge/>
            <w:tcBorders>
              <w:left w:val="nil"/>
            </w:tcBorders>
          </w:tcPr>
          <w:p w:rsidR="00417E1F" w:rsidRDefault="00417E1F" w:rsidP="00DC457A">
            <w:pPr>
              <w:tabs>
                <w:tab w:val="left" w:leader="underscore" w:pos="10368"/>
              </w:tabs>
              <w:spacing w:before="60" w:after="60"/>
              <w:rPr>
                <w:rFonts w:ascii="Arial Narrow" w:hAnsi="Arial Narrow"/>
                <w:sz w:val="22"/>
              </w:rPr>
            </w:pPr>
          </w:p>
        </w:tc>
        <w:tc>
          <w:tcPr>
            <w:tcW w:w="7944"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2512">
        <w:trPr>
          <w:trHeight w:val="360"/>
        </w:trPr>
        <w:tc>
          <w:tcPr>
            <w:tcW w:w="1119" w:type="dxa"/>
            <w:vMerge/>
            <w:tcBorders>
              <w:left w:val="nil"/>
              <w:bottom w:val="nil"/>
            </w:tcBorders>
          </w:tcPr>
          <w:p w:rsidR="00417E1F" w:rsidRDefault="00417E1F" w:rsidP="00DC457A">
            <w:pPr>
              <w:tabs>
                <w:tab w:val="left" w:leader="underscore" w:pos="10368"/>
              </w:tabs>
              <w:spacing w:before="60" w:after="60"/>
              <w:rPr>
                <w:rFonts w:ascii="Arial Narrow" w:hAnsi="Arial Narrow"/>
                <w:sz w:val="22"/>
              </w:rPr>
            </w:pPr>
          </w:p>
        </w:tc>
        <w:tc>
          <w:tcPr>
            <w:tcW w:w="7944" w:type="dxa"/>
            <w:tcBorders>
              <w:top w:val="single" w:sz="4" w:space="0" w:color="BFBFBF" w:themeColor="background1" w:themeShade="BF"/>
              <w:bottom w:val="single" w:sz="4" w:space="0" w:color="auto"/>
            </w:tcBorders>
          </w:tcPr>
          <w:p w:rsidR="00417E1F" w:rsidRDefault="00417E1F" w:rsidP="00DC457A">
            <w:pPr>
              <w:tabs>
                <w:tab w:val="left" w:leader="underscore" w:pos="10368"/>
              </w:tabs>
              <w:spacing w:before="60" w:after="60"/>
              <w:rPr>
                <w:rFonts w:ascii="Arial Narrow" w:hAnsi="Arial Narrow"/>
                <w:sz w:val="22"/>
              </w:rPr>
            </w:pPr>
          </w:p>
        </w:tc>
      </w:tr>
      <w:tr w:rsidR="00417E1F" w:rsidTr="00FB2512">
        <w:trPr>
          <w:trHeight w:val="360"/>
        </w:trPr>
        <w:tc>
          <w:tcPr>
            <w:tcW w:w="1119" w:type="dxa"/>
            <w:vMerge w:val="restart"/>
            <w:tcBorders>
              <w:top w:val="nil"/>
              <w:left w:val="nil"/>
            </w:tcBorders>
          </w:tcPr>
          <w:p w:rsidR="00417E1F" w:rsidRDefault="00417E1F" w:rsidP="00DC457A">
            <w:pPr>
              <w:tabs>
                <w:tab w:val="left" w:leader="underscore" w:pos="10368"/>
              </w:tabs>
              <w:spacing w:before="60" w:after="60"/>
              <w:rPr>
                <w:rFonts w:ascii="Arial Narrow" w:hAnsi="Arial Narrow"/>
                <w:sz w:val="22"/>
              </w:rPr>
            </w:pPr>
            <w:r>
              <w:rPr>
                <w:rFonts w:ascii="Arial Narrow" w:hAnsi="Arial Narrow"/>
                <w:sz w:val="22"/>
              </w:rPr>
              <w:t>Whitewater</w:t>
            </w:r>
          </w:p>
        </w:tc>
        <w:tc>
          <w:tcPr>
            <w:tcW w:w="7944" w:type="dxa"/>
            <w:tcBorders>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2512">
        <w:trPr>
          <w:trHeight w:val="360"/>
        </w:trPr>
        <w:tc>
          <w:tcPr>
            <w:tcW w:w="1119" w:type="dxa"/>
            <w:vMerge/>
            <w:tcBorders>
              <w:left w:val="nil"/>
            </w:tcBorders>
          </w:tcPr>
          <w:p w:rsidR="00417E1F" w:rsidRDefault="00417E1F" w:rsidP="00DC457A">
            <w:pPr>
              <w:tabs>
                <w:tab w:val="left" w:leader="underscore" w:pos="10368"/>
              </w:tabs>
              <w:spacing w:before="60" w:after="60"/>
              <w:rPr>
                <w:rFonts w:ascii="Arial Narrow" w:hAnsi="Arial Narrow"/>
                <w:sz w:val="22"/>
              </w:rPr>
            </w:pPr>
          </w:p>
        </w:tc>
        <w:tc>
          <w:tcPr>
            <w:tcW w:w="7944"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2512">
        <w:trPr>
          <w:trHeight w:val="360"/>
        </w:trPr>
        <w:tc>
          <w:tcPr>
            <w:tcW w:w="1119" w:type="dxa"/>
            <w:vMerge/>
            <w:tcBorders>
              <w:left w:val="nil"/>
            </w:tcBorders>
          </w:tcPr>
          <w:p w:rsidR="00417E1F" w:rsidRDefault="00417E1F" w:rsidP="00DC457A">
            <w:pPr>
              <w:tabs>
                <w:tab w:val="left" w:leader="underscore" w:pos="10368"/>
              </w:tabs>
              <w:spacing w:before="60" w:after="60"/>
              <w:rPr>
                <w:rFonts w:ascii="Arial Narrow" w:hAnsi="Arial Narrow"/>
                <w:sz w:val="22"/>
              </w:rPr>
            </w:pPr>
          </w:p>
        </w:tc>
        <w:tc>
          <w:tcPr>
            <w:tcW w:w="7944"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2512">
        <w:trPr>
          <w:trHeight w:val="360"/>
        </w:trPr>
        <w:tc>
          <w:tcPr>
            <w:tcW w:w="1119" w:type="dxa"/>
            <w:vMerge/>
            <w:tcBorders>
              <w:left w:val="nil"/>
              <w:bottom w:val="nil"/>
            </w:tcBorders>
          </w:tcPr>
          <w:p w:rsidR="00417E1F" w:rsidRDefault="00417E1F" w:rsidP="00DC457A">
            <w:pPr>
              <w:tabs>
                <w:tab w:val="left" w:leader="underscore" w:pos="10368"/>
              </w:tabs>
              <w:spacing w:before="60" w:after="60"/>
              <w:rPr>
                <w:rFonts w:ascii="Arial Narrow" w:hAnsi="Arial Narrow"/>
                <w:sz w:val="22"/>
              </w:rPr>
            </w:pPr>
          </w:p>
        </w:tc>
        <w:tc>
          <w:tcPr>
            <w:tcW w:w="7944" w:type="dxa"/>
            <w:tcBorders>
              <w:top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bl>
    <w:p w:rsidR="00211E39" w:rsidRDefault="00211E39" w:rsidP="00DC457A">
      <w:pPr>
        <w:tabs>
          <w:tab w:val="left" w:leader="underscore" w:pos="10368"/>
        </w:tabs>
        <w:spacing w:before="60" w:after="60"/>
        <w:ind w:left="1440"/>
        <w:rPr>
          <w:rFonts w:ascii="Arial Narrow" w:hAnsi="Arial Narrow"/>
          <w:sz w:val="22"/>
        </w:rPr>
      </w:pPr>
      <w:r>
        <w:rPr>
          <w:rFonts w:ascii="Arial Narrow" w:hAnsi="Arial Narrow"/>
          <w:sz w:val="22"/>
        </w:rPr>
        <w:t>Identify the advantages and special uses for kayaks and decked canoes in running water.</w:t>
      </w:r>
    </w:p>
    <w:tbl>
      <w:tblPr>
        <w:tblStyle w:val="TableGrid"/>
        <w:tblW w:w="0" w:type="auto"/>
        <w:tblInd w:w="1440" w:type="dxa"/>
        <w:tblLook w:val="04A0" w:firstRow="1" w:lastRow="0" w:firstColumn="1" w:lastColumn="0" w:noHBand="0" w:noVBand="1"/>
      </w:tblPr>
      <w:tblGrid>
        <w:gridCol w:w="8918"/>
      </w:tblGrid>
      <w:tr w:rsidR="00197B4D" w:rsidTr="00FB2512">
        <w:trPr>
          <w:trHeight w:val="360"/>
        </w:trPr>
        <w:tc>
          <w:tcPr>
            <w:tcW w:w="10358" w:type="dxa"/>
            <w:tcBorders>
              <w:bottom w:val="single" w:sz="4" w:space="0" w:color="BFBFBF" w:themeColor="background1" w:themeShade="BF"/>
            </w:tcBorders>
          </w:tcPr>
          <w:p w:rsidR="00197B4D" w:rsidRDefault="00197B4D" w:rsidP="00DC457A">
            <w:pPr>
              <w:tabs>
                <w:tab w:val="left" w:leader="underscore" w:pos="10368"/>
              </w:tabs>
              <w:spacing w:before="60" w:after="60"/>
              <w:rPr>
                <w:rFonts w:ascii="Arial Narrow" w:hAnsi="Arial Narrow"/>
                <w:sz w:val="22"/>
              </w:rPr>
            </w:pPr>
          </w:p>
        </w:tc>
      </w:tr>
      <w:tr w:rsidR="00417E1F" w:rsidTr="00FB2512">
        <w:trPr>
          <w:trHeight w:val="360"/>
        </w:trPr>
        <w:tc>
          <w:tcPr>
            <w:tcW w:w="10358"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2512">
        <w:trPr>
          <w:trHeight w:val="360"/>
        </w:trPr>
        <w:tc>
          <w:tcPr>
            <w:tcW w:w="10358"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2512">
        <w:trPr>
          <w:trHeight w:val="360"/>
        </w:trPr>
        <w:tc>
          <w:tcPr>
            <w:tcW w:w="10358"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2512">
        <w:trPr>
          <w:trHeight w:val="360"/>
        </w:trPr>
        <w:tc>
          <w:tcPr>
            <w:tcW w:w="10358"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2512">
        <w:trPr>
          <w:trHeight w:val="360"/>
        </w:trPr>
        <w:tc>
          <w:tcPr>
            <w:tcW w:w="10358"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2512">
        <w:trPr>
          <w:trHeight w:val="360"/>
        </w:trPr>
        <w:tc>
          <w:tcPr>
            <w:tcW w:w="10358"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2512">
        <w:trPr>
          <w:trHeight w:val="360"/>
        </w:trPr>
        <w:tc>
          <w:tcPr>
            <w:tcW w:w="10358"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2512">
        <w:trPr>
          <w:trHeight w:val="360"/>
        </w:trPr>
        <w:tc>
          <w:tcPr>
            <w:tcW w:w="10358"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2512">
        <w:trPr>
          <w:trHeight w:val="360"/>
        </w:trPr>
        <w:tc>
          <w:tcPr>
            <w:tcW w:w="10358" w:type="dxa"/>
            <w:tcBorders>
              <w:top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bl>
    <w:p w:rsidR="00211E39" w:rsidRDefault="00211E39" w:rsidP="00DC457A">
      <w:pPr>
        <w:tabs>
          <w:tab w:val="left" w:leader="underscore" w:pos="10368"/>
        </w:tabs>
        <w:spacing w:before="60" w:after="60"/>
        <w:ind w:left="1440"/>
        <w:rPr>
          <w:rFonts w:ascii="Arial Narrow" w:hAnsi="Arial Narrow"/>
          <w:sz w:val="22"/>
        </w:rPr>
      </w:pPr>
      <w:r>
        <w:rPr>
          <w:rFonts w:ascii="Arial Narrow" w:hAnsi="Arial Narrow"/>
          <w:sz w:val="22"/>
        </w:rPr>
        <w:t>Identify the different materials used in modern whitewater canoe construction and the advantages and disadvantages of each.</w:t>
      </w:r>
    </w:p>
    <w:tbl>
      <w:tblPr>
        <w:tblStyle w:val="TableGrid"/>
        <w:tblW w:w="0" w:type="auto"/>
        <w:tblInd w:w="1440" w:type="dxa"/>
        <w:tblLook w:val="04A0" w:firstRow="1" w:lastRow="0" w:firstColumn="1" w:lastColumn="0" w:noHBand="0" w:noVBand="1"/>
      </w:tblPr>
      <w:tblGrid>
        <w:gridCol w:w="8918"/>
      </w:tblGrid>
      <w:tr w:rsidR="00197B4D" w:rsidTr="00FB2512">
        <w:trPr>
          <w:trHeight w:val="360"/>
        </w:trPr>
        <w:tc>
          <w:tcPr>
            <w:tcW w:w="10358" w:type="dxa"/>
            <w:tcBorders>
              <w:bottom w:val="single" w:sz="4" w:space="0" w:color="BFBFBF" w:themeColor="background1" w:themeShade="BF"/>
            </w:tcBorders>
          </w:tcPr>
          <w:p w:rsidR="00197B4D" w:rsidRDefault="00197B4D" w:rsidP="00DC457A">
            <w:pPr>
              <w:tabs>
                <w:tab w:val="left" w:leader="underscore" w:pos="10368"/>
              </w:tabs>
              <w:spacing w:before="60" w:after="60"/>
              <w:rPr>
                <w:rFonts w:ascii="Arial Narrow" w:hAnsi="Arial Narrow"/>
                <w:sz w:val="22"/>
              </w:rPr>
            </w:pPr>
          </w:p>
        </w:tc>
      </w:tr>
      <w:tr w:rsidR="00417E1F" w:rsidTr="00FB2512">
        <w:trPr>
          <w:trHeight w:val="360"/>
        </w:trPr>
        <w:tc>
          <w:tcPr>
            <w:tcW w:w="10358"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2512">
        <w:trPr>
          <w:trHeight w:val="360"/>
        </w:trPr>
        <w:tc>
          <w:tcPr>
            <w:tcW w:w="10358"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2512">
        <w:trPr>
          <w:trHeight w:val="360"/>
        </w:trPr>
        <w:tc>
          <w:tcPr>
            <w:tcW w:w="10358"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2512">
        <w:trPr>
          <w:trHeight w:val="360"/>
        </w:trPr>
        <w:tc>
          <w:tcPr>
            <w:tcW w:w="10358"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2512">
        <w:trPr>
          <w:trHeight w:val="360"/>
        </w:trPr>
        <w:tc>
          <w:tcPr>
            <w:tcW w:w="10358"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2512">
        <w:trPr>
          <w:trHeight w:val="360"/>
        </w:trPr>
        <w:tc>
          <w:tcPr>
            <w:tcW w:w="10358"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2512">
        <w:trPr>
          <w:trHeight w:val="360"/>
        </w:trPr>
        <w:tc>
          <w:tcPr>
            <w:tcW w:w="10358"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2512">
        <w:trPr>
          <w:trHeight w:val="360"/>
        </w:trPr>
        <w:tc>
          <w:tcPr>
            <w:tcW w:w="10358"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2512">
        <w:trPr>
          <w:trHeight w:val="360"/>
        </w:trPr>
        <w:tc>
          <w:tcPr>
            <w:tcW w:w="10358"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2512">
        <w:trPr>
          <w:trHeight w:val="360"/>
        </w:trPr>
        <w:tc>
          <w:tcPr>
            <w:tcW w:w="10358"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2512">
        <w:trPr>
          <w:trHeight w:val="360"/>
        </w:trPr>
        <w:tc>
          <w:tcPr>
            <w:tcW w:w="10358"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2512">
        <w:trPr>
          <w:trHeight w:val="360"/>
        </w:trPr>
        <w:tc>
          <w:tcPr>
            <w:tcW w:w="10358" w:type="dxa"/>
            <w:tcBorders>
              <w:top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bl>
    <w:p w:rsidR="00211E39" w:rsidRDefault="00211E39" w:rsidP="00DC457A">
      <w:pPr>
        <w:tabs>
          <w:tab w:val="decimal" w:pos="1260"/>
          <w:tab w:val="left" w:leader="underscore" w:pos="10368"/>
        </w:tabs>
        <w:spacing w:before="60" w:after="60"/>
        <w:ind w:left="1440" w:hanging="720"/>
        <w:rPr>
          <w:rFonts w:ascii="Arial Narrow" w:hAnsi="Arial Narrow"/>
          <w:sz w:val="22"/>
        </w:rPr>
      </w:pPr>
      <w:r>
        <w:rPr>
          <w:rFonts w:ascii="Arial Narrow" w:hAnsi="Arial Narrow"/>
          <w:sz w:val="22"/>
        </w:rPr>
        <w:tab/>
        <w:t>b.</w:t>
      </w:r>
      <w:r>
        <w:rPr>
          <w:rFonts w:ascii="Arial Narrow" w:hAnsi="Arial Narrow"/>
          <w:sz w:val="22"/>
        </w:rPr>
        <w:tab/>
        <w:t>Describe the various types of kayaks and how they differ in design, materials, and purpose.</w:t>
      </w:r>
    </w:p>
    <w:tbl>
      <w:tblPr>
        <w:tblStyle w:val="TableGrid"/>
        <w:tblW w:w="0" w:type="auto"/>
        <w:tblInd w:w="1440" w:type="dxa"/>
        <w:tblLook w:val="04A0" w:firstRow="1" w:lastRow="0" w:firstColumn="1" w:lastColumn="0" w:noHBand="0" w:noVBand="1"/>
      </w:tblPr>
      <w:tblGrid>
        <w:gridCol w:w="8918"/>
      </w:tblGrid>
      <w:tr w:rsidR="00197B4D" w:rsidTr="00FB2512">
        <w:trPr>
          <w:trHeight w:val="360"/>
        </w:trPr>
        <w:tc>
          <w:tcPr>
            <w:tcW w:w="10358" w:type="dxa"/>
            <w:tcBorders>
              <w:bottom w:val="single" w:sz="4" w:space="0" w:color="BFBFBF" w:themeColor="background1" w:themeShade="BF"/>
            </w:tcBorders>
          </w:tcPr>
          <w:p w:rsidR="00197B4D" w:rsidRDefault="00197B4D" w:rsidP="00DC457A">
            <w:pPr>
              <w:tabs>
                <w:tab w:val="left" w:leader="underscore" w:pos="10368"/>
              </w:tabs>
              <w:spacing w:before="60" w:after="60"/>
              <w:rPr>
                <w:rFonts w:ascii="Arial Narrow" w:hAnsi="Arial Narrow"/>
                <w:sz w:val="22"/>
              </w:rPr>
            </w:pPr>
          </w:p>
        </w:tc>
      </w:tr>
      <w:tr w:rsidR="00417E1F" w:rsidTr="00FB2512">
        <w:trPr>
          <w:trHeight w:val="360"/>
        </w:trPr>
        <w:tc>
          <w:tcPr>
            <w:tcW w:w="10358"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2512">
        <w:trPr>
          <w:trHeight w:val="360"/>
        </w:trPr>
        <w:tc>
          <w:tcPr>
            <w:tcW w:w="10358"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2512">
        <w:trPr>
          <w:trHeight w:val="360"/>
        </w:trPr>
        <w:tc>
          <w:tcPr>
            <w:tcW w:w="10358"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2512">
        <w:trPr>
          <w:trHeight w:val="360"/>
        </w:trPr>
        <w:tc>
          <w:tcPr>
            <w:tcW w:w="10358"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2512">
        <w:trPr>
          <w:trHeight w:val="360"/>
        </w:trPr>
        <w:tc>
          <w:tcPr>
            <w:tcW w:w="10358"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2512">
        <w:trPr>
          <w:trHeight w:val="360"/>
        </w:trPr>
        <w:tc>
          <w:tcPr>
            <w:tcW w:w="10358"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2512">
        <w:trPr>
          <w:trHeight w:val="360"/>
        </w:trPr>
        <w:tc>
          <w:tcPr>
            <w:tcW w:w="10358"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2512">
        <w:trPr>
          <w:trHeight w:val="360"/>
        </w:trPr>
        <w:tc>
          <w:tcPr>
            <w:tcW w:w="10358"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2512">
        <w:trPr>
          <w:trHeight w:val="360"/>
        </w:trPr>
        <w:tc>
          <w:tcPr>
            <w:tcW w:w="10358" w:type="dxa"/>
            <w:tcBorders>
              <w:top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bl>
    <w:p w:rsidR="00211E39" w:rsidRDefault="00211E39" w:rsidP="00DC457A">
      <w:pPr>
        <w:tabs>
          <w:tab w:val="decimal" w:pos="1260"/>
          <w:tab w:val="left" w:leader="underscore" w:pos="10368"/>
        </w:tabs>
        <w:spacing w:before="60" w:after="60"/>
        <w:ind w:left="1440" w:hanging="720"/>
        <w:rPr>
          <w:rFonts w:ascii="Arial Narrow" w:hAnsi="Arial Narrow"/>
          <w:sz w:val="22"/>
        </w:rPr>
      </w:pPr>
      <w:r>
        <w:rPr>
          <w:rFonts w:ascii="Arial Narrow" w:hAnsi="Arial Narrow"/>
          <w:sz w:val="22"/>
        </w:rPr>
        <w:tab/>
        <w:t>c.</w:t>
      </w:r>
      <w:r>
        <w:rPr>
          <w:rFonts w:ascii="Arial Narrow" w:hAnsi="Arial Narrow"/>
          <w:sz w:val="22"/>
        </w:rPr>
        <w:tab/>
        <w:t>Identify the advantages and special uses for kayaks and decked canoes in moving water.</w:t>
      </w:r>
    </w:p>
    <w:tbl>
      <w:tblPr>
        <w:tblStyle w:val="TableGrid"/>
        <w:tblW w:w="0" w:type="auto"/>
        <w:tblInd w:w="1440" w:type="dxa"/>
        <w:tblLook w:val="04A0" w:firstRow="1" w:lastRow="0" w:firstColumn="1" w:lastColumn="0" w:noHBand="0" w:noVBand="1"/>
      </w:tblPr>
      <w:tblGrid>
        <w:gridCol w:w="8918"/>
      </w:tblGrid>
      <w:tr w:rsidR="00350C84" w:rsidTr="00FB2512">
        <w:trPr>
          <w:trHeight w:val="360"/>
        </w:trPr>
        <w:tc>
          <w:tcPr>
            <w:tcW w:w="10358" w:type="dxa"/>
            <w:tcBorders>
              <w:bottom w:val="single" w:sz="4" w:space="0" w:color="BFBFBF" w:themeColor="background1" w:themeShade="BF"/>
            </w:tcBorders>
          </w:tcPr>
          <w:p w:rsidR="00350C84" w:rsidRDefault="00350C84" w:rsidP="00DC457A">
            <w:pPr>
              <w:tabs>
                <w:tab w:val="left" w:leader="underscore" w:pos="10368"/>
              </w:tabs>
              <w:spacing w:before="60" w:after="60"/>
              <w:rPr>
                <w:rFonts w:ascii="Arial Narrow" w:hAnsi="Arial Narrow"/>
                <w:sz w:val="22"/>
              </w:rPr>
            </w:pPr>
          </w:p>
        </w:tc>
      </w:tr>
      <w:tr w:rsidR="00417E1F" w:rsidTr="00FB2512">
        <w:trPr>
          <w:trHeight w:val="360"/>
        </w:trPr>
        <w:tc>
          <w:tcPr>
            <w:tcW w:w="10358"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2512">
        <w:trPr>
          <w:trHeight w:val="360"/>
        </w:trPr>
        <w:tc>
          <w:tcPr>
            <w:tcW w:w="10358"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2512">
        <w:trPr>
          <w:trHeight w:val="360"/>
        </w:trPr>
        <w:tc>
          <w:tcPr>
            <w:tcW w:w="10358"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2512">
        <w:trPr>
          <w:trHeight w:val="360"/>
        </w:trPr>
        <w:tc>
          <w:tcPr>
            <w:tcW w:w="10358"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2512">
        <w:trPr>
          <w:trHeight w:val="360"/>
        </w:trPr>
        <w:tc>
          <w:tcPr>
            <w:tcW w:w="10358"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2512">
        <w:trPr>
          <w:trHeight w:val="360"/>
        </w:trPr>
        <w:tc>
          <w:tcPr>
            <w:tcW w:w="10358"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2512">
        <w:trPr>
          <w:trHeight w:val="360"/>
        </w:trPr>
        <w:tc>
          <w:tcPr>
            <w:tcW w:w="10358"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2512">
        <w:trPr>
          <w:trHeight w:val="360"/>
        </w:trPr>
        <w:tc>
          <w:tcPr>
            <w:tcW w:w="10358"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2512">
        <w:trPr>
          <w:trHeight w:val="360"/>
        </w:trPr>
        <w:tc>
          <w:tcPr>
            <w:tcW w:w="10358" w:type="dxa"/>
            <w:tcBorders>
              <w:top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bl>
    <w:p w:rsidR="00211E39" w:rsidRDefault="00211E39" w:rsidP="00DC457A">
      <w:pPr>
        <w:tabs>
          <w:tab w:val="decimal" w:pos="1260"/>
          <w:tab w:val="left" w:leader="underscore" w:pos="10368"/>
        </w:tabs>
        <w:spacing w:before="60" w:after="60"/>
        <w:ind w:left="1440" w:hanging="720"/>
        <w:rPr>
          <w:rFonts w:ascii="Arial Narrow" w:hAnsi="Arial Narrow"/>
          <w:sz w:val="22"/>
        </w:rPr>
      </w:pPr>
      <w:r>
        <w:rPr>
          <w:rFonts w:ascii="Arial Narrow" w:hAnsi="Arial Narrow"/>
          <w:sz w:val="22"/>
        </w:rPr>
        <w:tab/>
        <w:t>d.</w:t>
      </w:r>
      <w:r>
        <w:rPr>
          <w:rFonts w:ascii="Arial Narrow" w:hAnsi="Arial Narrow"/>
          <w:sz w:val="22"/>
        </w:rPr>
        <w:tab/>
        <w:t>Discuss the construction, safety,</w:t>
      </w:r>
      <w:r w:rsidRPr="00BD2408">
        <w:rPr>
          <w:rFonts w:ascii="Arial Narrow" w:hAnsi="Arial Narrow"/>
          <w:sz w:val="22"/>
        </w:rPr>
        <w:t xml:space="preserve"> </w:t>
      </w:r>
      <w:r>
        <w:rPr>
          <w:rFonts w:ascii="Arial Narrow" w:hAnsi="Arial Narrow"/>
          <w:sz w:val="22"/>
        </w:rPr>
        <w:t>and functional features of paddles used in whitewater activities.</w:t>
      </w:r>
    </w:p>
    <w:tbl>
      <w:tblPr>
        <w:tblStyle w:val="TableGrid"/>
        <w:tblW w:w="0" w:type="auto"/>
        <w:tblInd w:w="1440" w:type="dxa"/>
        <w:tblLook w:val="04A0" w:firstRow="1" w:lastRow="0" w:firstColumn="1" w:lastColumn="0" w:noHBand="0" w:noVBand="1"/>
      </w:tblPr>
      <w:tblGrid>
        <w:gridCol w:w="8918"/>
      </w:tblGrid>
      <w:tr w:rsidR="00350C84" w:rsidTr="00FB2512">
        <w:trPr>
          <w:trHeight w:val="360"/>
        </w:trPr>
        <w:tc>
          <w:tcPr>
            <w:tcW w:w="10358" w:type="dxa"/>
            <w:tcBorders>
              <w:bottom w:val="single" w:sz="4" w:space="0" w:color="BFBFBF" w:themeColor="background1" w:themeShade="BF"/>
            </w:tcBorders>
          </w:tcPr>
          <w:p w:rsidR="00350C84" w:rsidRDefault="00350C84" w:rsidP="00DC457A">
            <w:pPr>
              <w:tabs>
                <w:tab w:val="left" w:leader="underscore" w:pos="10368"/>
              </w:tabs>
              <w:spacing w:before="60" w:after="60"/>
              <w:rPr>
                <w:rFonts w:ascii="Arial Narrow" w:hAnsi="Arial Narrow"/>
                <w:sz w:val="22"/>
              </w:rPr>
            </w:pPr>
          </w:p>
        </w:tc>
      </w:tr>
      <w:tr w:rsidR="00417E1F" w:rsidTr="00FB2512">
        <w:trPr>
          <w:trHeight w:val="360"/>
        </w:trPr>
        <w:tc>
          <w:tcPr>
            <w:tcW w:w="10358"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2512">
        <w:trPr>
          <w:trHeight w:val="360"/>
        </w:trPr>
        <w:tc>
          <w:tcPr>
            <w:tcW w:w="10358"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2512">
        <w:trPr>
          <w:trHeight w:val="360"/>
        </w:trPr>
        <w:tc>
          <w:tcPr>
            <w:tcW w:w="10358"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2512">
        <w:trPr>
          <w:trHeight w:val="360"/>
        </w:trPr>
        <w:tc>
          <w:tcPr>
            <w:tcW w:w="10358"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2512">
        <w:trPr>
          <w:trHeight w:val="360"/>
        </w:trPr>
        <w:tc>
          <w:tcPr>
            <w:tcW w:w="10358"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2512">
        <w:trPr>
          <w:trHeight w:val="360"/>
        </w:trPr>
        <w:tc>
          <w:tcPr>
            <w:tcW w:w="10358"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2512">
        <w:trPr>
          <w:trHeight w:val="360"/>
        </w:trPr>
        <w:tc>
          <w:tcPr>
            <w:tcW w:w="10358"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2512">
        <w:trPr>
          <w:trHeight w:val="360"/>
        </w:trPr>
        <w:tc>
          <w:tcPr>
            <w:tcW w:w="10358"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2512">
        <w:trPr>
          <w:trHeight w:val="360"/>
        </w:trPr>
        <w:tc>
          <w:tcPr>
            <w:tcW w:w="10358" w:type="dxa"/>
            <w:tcBorders>
              <w:top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bl>
    <w:p w:rsidR="00350C84" w:rsidRDefault="00350C84" w:rsidP="00DC457A">
      <w:pPr>
        <w:tabs>
          <w:tab w:val="decimal" w:pos="540"/>
          <w:tab w:val="left" w:leader="underscore" w:pos="10368"/>
        </w:tabs>
        <w:spacing w:before="60" w:after="60"/>
        <w:ind w:left="720" w:hanging="720"/>
        <w:rPr>
          <w:rFonts w:ascii="Arial Narrow" w:hAnsi="Arial Narrow"/>
          <w:sz w:val="22"/>
        </w:rPr>
      </w:pPr>
    </w:p>
    <w:p w:rsidR="00350C84" w:rsidRDefault="00350C84" w:rsidP="00DC457A">
      <w:pPr>
        <w:spacing w:before="60" w:after="60"/>
        <w:rPr>
          <w:rFonts w:ascii="Arial Narrow" w:hAnsi="Arial Narrow"/>
          <w:sz w:val="22"/>
        </w:rPr>
      </w:pPr>
      <w:r>
        <w:rPr>
          <w:rFonts w:ascii="Arial Narrow" w:hAnsi="Arial Narrow"/>
          <w:sz w:val="22"/>
        </w:rPr>
        <w:br w:type="page"/>
      </w:r>
    </w:p>
    <w:p w:rsidR="00211E39" w:rsidRDefault="00211E39" w:rsidP="00DC457A">
      <w:pPr>
        <w:tabs>
          <w:tab w:val="decimal" w:pos="540"/>
          <w:tab w:val="left" w:leader="underscore" w:pos="10368"/>
        </w:tabs>
        <w:spacing w:before="60" w:after="60"/>
        <w:ind w:left="720" w:hanging="720"/>
        <w:rPr>
          <w:rFonts w:ascii="Arial Narrow" w:hAnsi="Arial Narrow"/>
          <w:sz w:val="22"/>
        </w:rPr>
      </w:pPr>
      <w:r>
        <w:rPr>
          <w:rFonts w:ascii="Arial Narrow" w:hAnsi="Arial Narrow"/>
          <w:sz w:val="22"/>
        </w:rPr>
        <w:lastRenderedPageBreak/>
        <w:tab/>
        <w:t>9.</w:t>
      </w:r>
      <w:r>
        <w:rPr>
          <w:rFonts w:ascii="Arial Narrow" w:hAnsi="Arial Narrow"/>
          <w:sz w:val="22"/>
        </w:rPr>
        <w:tab/>
        <w:t>Discuss the personal and group equipment necessary for a safe whitewater outing and how and why it is used.</w:t>
      </w:r>
    </w:p>
    <w:tbl>
      <w:tblPr>
        <w:tblStyle w:val="TableGrid"/>
        <w:tblW w:w="0" w:type="auto"/>
        <w:tblInd w:w="595" w:type="dxa"/>
        <w:tblLook w:val="04A0" w:firstRow="1" w:lastRow="0" w:firstColumn="1" w:lastColumn="0" w:noHBand="0" w:noVBand="1"/>
      </w:tblPr>
      <w:tblGrid>
        <w:gridCol w:w="928"/>
        <w:gridCol w:w="8835"/>
      </w:tblGrid>
      <w:tr w:rsidR="00417E1F" w:rsidRPr="00350C84" w:rsidTr="00FB2512">
        <w:trPr>
          <w:trHeight w:val="360"/>
        </w:trPr>
        <w:tc>
          <w:tcPr>
            <w:tcW w:w="928" w:type="dxa"/>
            <w:vMerge w:val="restart"/>
            <w:tcBorders>
              <w:top w:val="nil"/>
              <w:left w:val="nil"/>
            </w:tcBorders>
          </w:tcPr>
          <w:p w:rsidR="00417E1F" w:rsidRPr="00350C84" w:rsidRDefault="00417E1F" w:rsidP="00DC457A">
            <w:pPr>
              <w:spacing w:before="60" w:after="60"/>
              <w:rPr>
                <w:rFonts w:ascii="Arial Narrow" w:hAnsi="Arial Narrow"/>
                <w:sz w:val="22"/>
              </w:rPr>
            </w:pPr>
            <w:r w:rsidRPr="00350C84">
              <w:rPr>
                <w:rFonts w:ascii="Arial Narrow" w:hAnsi="Arial Narrow"/>
                <w:sz w:val="22"/>
              </w:rPr>
              <w:t>Personal</w:t>
            </w:r>
          </w:p>
        </w:tc>
        <w:tc>
          <w:tcPr>
            <w:tcW w:w="8835" w:type="dxa"/>
            <w:tcBorders>
              <w:bottom w:val="single" w:sz="4" w:space="0" w:color="BFBFBF" w:themeColor="background1" w:themeShade="BF"/>
            </w:tcBorders>
          </w:tcPr>
          <w:p w:rsidR="00417E1F" w:rsidRPr="00350C84" w:rsidRDefault="00417E1F" w:rsidP="00DC457A">
            <w:pPr>
              <w:spacing w:before="60" w:after="60"/>
              <w:rPr>
                <w:rFonts w:ascii="Arial Narrow" w:hAnsi="Arial Narrow"/>
                <w:sz w:val="22"/>
              </w:rPr>
            </w:pPr>
          </w:p>
        </w:tc>
      </w:tr>
      <w:tr w:rsidR="00417E1F" w:rsidRPr="00350C84" w:rsidTr="00FB2512">
        <w:trPr>
          <w:trHeight w:val="360"/>
        </w:trPr>
        <w:tc>
          <w:tcPr>
            <w:tcW w:w="928" w:type="dxa"/>
            <w:vMerge/>
            <w:tcBorders>
              <w:left w:val="nil"/>
            </w:tcBorders>
          </w:tcPr>
          <w:p w:rsidR="00417E1F" w:rsidRPr="00350C84" w:rsidRDefault="00417E1F" w:rsidP="00DC457A">
            <w:pPr>
              <w:spacing w:before="60" w:after="60"/>
              <w:rPr>
                <w:rFonts w:ascii="Arial Narrow" w:hAnsi="Arial Narrow"/>
                <w:sz w:val="22"/>
              </w:rPr>
            </w:pPr>
          </w:p>
        </w:tc>
        <w:tc>
          <w:tcPr>
            <w:tcW w:w="8835" w:type="dxa"/>
            <w:tcBorders>
              <w:top w:val="single" w:sz="4" w:space="0" w:color="BFBFBF" w:themeColor="background1" w:themeShade="BF"/>
              <w:bottom w:val="single" w:sz="4" w:space="0" w:color="BFBFBF" w:themeColor="background1" w:themeShade="BF"/>
            </w:tcBorders>
          </w:tcPr>
          <w:p w:rsidR="00417E1F" w:rsidRPr="00350C84" w:rsidRDefault="00417E1F" w:rsidP="00DC457A">
            <w:pPr>
              <w:spacing w:before="60" w:after="60"/>
              <w:rPr>
                <w:rFonts w:ascii="Arial Narrow" w:hAnsi="Arial Narrow"/>
                <w:sz w:val="22"/>
              </w:rPr>
            </w:pPr>
          </w:p>
        </w:tc>
      </w:tr>
      <w:tr w:rsidR="00417E1F" w:rsidRPr="00350C84" w:rsidTr="00FB2512">
        <w:trPr>
          <w:trHeight w:val="360"/>
        </w:trPr>
        <w:tc>
          <w:tcPr>
            <w:tcW w:w="928" w:type="dxa"/>
            <w:vMerge/>
            <w:tcBorders>
              <w:left w:val="nil"/>
            </w:tcBorders>
          </w:tcPr>
          <w:p w:rsidR="00417E1F" w:rsidRPr="00350C84" w:rsidRDefault="00417E1F" w:rsidP="00DC457A">
            <w:pPr>
              <w:spacing w:before="60" w:after="60"/>
              <w:rPr>
                <w:rFonts w:ascii="Arial Narrow" w:hAnsi="Arial Narrow"/>
                <w:sz w:val="22"/>
              </w:rPr>
            </w:pPr>
          </w:p>
        </w:tc>
        <w:tc>
          <w:tcPr>
            <w:tcW w:w="8835" w:type="dxa"/>
            <w:tcBorders>
              <w:top w:val="single" w:sz="4" w:space="0" w:color="BFBFBF" w:themeColor="background1" w:themeShade="BF"/>
              <w:bottom w:val="single" w:sz="4" w:space="0" w:color="BFBFBF" w:themeColor="background1" w:themeShade="BF"/>
            </w:tcBorders>
          </w:tcPr>
          <w:p w:rsidR="00417E1F" w:rsidRPr="00350C84" w:rsidRDefault="00417E1F" w:rsidP="00DC457A">
            <w:pPr>
              <w:spacing w:before="60" w:after="60"/>
              <w:rPr>
                <w:rFonts w:ascii="Arial Narrow" w:hAnsi="Arial Narrow"/>
                <w:sz w:val="22"/>
              </w:rPr>
            </w:pPr>
          </w:p>
        </w:tc>
      </w:tr>
      <w:tr w:rsidR="00417E1F" w:rsidRPr="00350C84" w:rsidTr="00FB2512">
        <w:trPr>
          <w:trHeight w:val="360"/>
        </w:trPr>
        <w:tc>
          <w:tcPr>
            <w:tcW w:w="928" w:type="dxa"/>
            <w:vMerge/>
            <w:tcBorders>
              <w:left w:val="nil"/>
            </w:tcBorders>
          </w:tcPr>
          <w:p w:rsidR="00417E1F" w:rsidRPr="00350C84" w:rsidRDefault="00417E1F" w:rsidP="00DC457A">
            <w:pPr>
              <w:spacing w:before="60" w:after="60"/>
              <w:rPr>
                <w:rFonts w:ascii="Arial Narrow" w:hAnsi="Arial Narrow"/>
                <w:sz w:val="22"/>
              </w:rPr>
            </w:pPr>
          </w:p>
        </w:tc>
        <w:tc>
          <w:tcPr>
            <w:tcW w:w="8835" w:type="dxa"/>
            <w:tcBorders>
              <w:top w:val="single" w:sz="4" w:space="0" w:color="BFBFBF" w:themeColor="background1" w:themeShade="BF"/>
              <w:bottom w:val="single" w:sz="4" w:space="0" w:color="BFBFBF" w:themeColor="background1" w:themeShade="BF"/>
            </w:tcBorders>
          </w:tcPr>
          <w:p w:rsidR="00417E1F" w:rsidRPr="00350C84" w:rsidRDefault="00417E1F" w:rsidP="00DC457A">
            <w:pPr>
              <w:spacing w:before="60" w:after="60"/>
              <w:rPr>
                <w:rFonts w:ascii="Arial Narrow" w:hAnsi="Arial Narrow"/>
                <w:sz w:val="22"/>
              </w:rPr>
            </w:pPr>
          </w:p>
        </w:tc>
      </w:tr>
      <w:tr w:rsidR="00417E1F" w:rsidRPr="00350C84" w:rsidTr="00FB2512">
        <w:trPr>
          <w:trHeight w:val="360"/>
        </w:trPr>
        <w:tc>
          <w:tcPr>
            <w:tcW w:w="928" w:type="dxa"/>
            <w:vMerge/>
            <w:tcBorders>
              <w:left w:val="nil"/>
            </w:tcBorders>
          </w:tcPr>
          <w:p w:rsidR="00417E1F" w:rsidRPr="00350C84" w:rsidRDefault="00417E1F" w:rsidP="00DC457A">
            <w:pPr>
              <w:spacing w:before="60" w:after="60"/>
              <w:rPr>
                <w:rFonts w:ascii="Arial Narrow" w:hAnsi="Arial Narrow"/>
                <w:sz w:val="22"/>
              </w:rPr>
            </w:pPr>
          </w:p>
        </w:tc>
        <w:tc>
          <w:tcPr>
            <w:tcW w:w="8835" w:type="dxa"/>
            <w:tcBorders>
              <w:top w:val="single" w:sz="4" w:space="0" w:color="BFBFBF" w:themeColor="background1" w:themeShade="BF"/>
              <w:bottom w:val="single" w:sz="4" w:space="0" w:color="BFBFBF" w:themeColor="background1" w:themeShade="BF"/>
            </w:tcBorders>
          </w:tcPr>
          <w:p w:rsidR="00417E1F" w:rsidRPr="00350C84" w:rsidRDefault="00417E1F" w:rsidP="00DC457A">
            <w:pPr>
              <w:spacing w:before="60" w:after="60"/>
              <w:rPr>
                <w:rFonts w:ascii="Arial Narrow" w:hAnsi="Arial Narrow"/>
                <w:sz w:val="22"/>
              </w:rPr>
            </w:pPr>
          </w:p>
        </w:tc>
      </w:tr>
      <w:tr w:rsidR="00417E1F" w:rsidRPr="00350C84" w:rsidTr="00FB2512">
        <w:trPr>
          <w:trHeight w:val="360"/>
        </w:trPr>
        <w:tc>
          <w:tcPr>
            <w:tcW w:w="928" w:type="dxa"/>
            <w:vMerge/>
            <w:tcBorders>
              <w:left w:val="nil"/>
            </w:tcBorders>
          </w:tcPr>
          <w:p w:rsidR="00417E1F" w:rsidRPr="00350C84" w:rsidRDefault="00417E1F" w:rsidP="00DC457A">
            <w:pPr>
              <w:spacing w:before="60" w:after="60"/>
              <w:rPr>
                <w:rFonts w:ascii="Arial Narrow" w:hAnsi="Arial Narrow"/>
                <w:sz w:val="22"/>
              </w:rPr>
            </w:pPr>
          </w:p>
        </w:tc>
        <w:tc>
          <w:tcPr>
            <w:tcW w:w="8835" w:type="dxa"/>
            <w:tcBorders>
              <w:top w:val="single" w:sz="4" w:space="0" w:color="BFBFBF" w:themeColor="background1" w:themeShade="BF"/>
              <w:bottom w:val="single" w:sz="4" w:space="0" w:color="BFBFBF" w:themeColor="background1" w:themeShade="BF"/>
            </w:tcBorders>
          </w:tcPr>
          <w:p w:rsidR="00417E1F" w:rsidRPr="00350C84" w:rsidRDefault="00417E1F" w:rsidP="00DC457A">
            <w:pPr>
              <w:spacing w:before="60" w:after="60"/>
              <w:rPr>
                <w:rFonts w:ascii="Arial Narrow" w:hAnsi="Arial Narrow"/>
                <w:sz w:val="22"/>
              </w:rPr>
            </w:pPr>
          </w:p>
        </w:tc>
      </w:tr>
      <w:tr w:rsidR="00417E1F" w:rsidRPr="00350C84" w:rsidTr="00FB2512">
        <w:trPr>
          <w:trHeight w:val="360"/>
        </w:trPr>
        <w:tc>
          <w:tcPr>
            <w:tcW w:w="928" w:type="dxa"/>
            <w:vMerge/>
            <w:tcBorders>
              <w:left w:val="nil"/>
            </w:tcBorders>
          </w:tcPr>
          <w:p w:rsidR="00417E1F" w:rsidRPr="00350C84" w:rsidRDefault="00417E1F" w:rsidP="00DC457A">
            <w:pPr>
              <w:spacing w:before="60" w:after="60"/>
              <w:rPr>
                <w:rFonts w:ascii="Arial Narrow" w:hAnsi="Arial Narrow"/>
                <w:sz w:val="22"/>
              </w:rPr>
            </w:pPr>
          </w:p>
        </w:tc>
        <w:tc>
          <w:tcPr>
            <w:tcW w:w="8835" w:type="dxa"/>
            <w:tcBorders>
              <w:top w:val="single" w:sz="4" w:space="0" w:color="BFBFBF" w:themeColor="background1" w:themeShade="BF"/>
              <w:bottom w:val="single" w:sz="4" w:space="0" w:color="BFBFBF" w:themeColor="background1" w:themeShade="BF"/>
            </w:tcBorders>
          </w:tcPr>
          <w:p w:rsidR="00417E1F" w:rsidRPr="00350C84" w:rsidRDefault="00417E1F" w:rsidP="00DC457A">
            <w:pPr>
              <w:spacing w:before="60" w:after="60"/>
              <w:rPr>
                <w:rFonts w:ascii="Arial Narrow" w:hAnsi="Arial Narrow"/>
                <w:sz w:val="22"/>
              </w:rPr>
            </w:pPr>
          </w:p>
        </w:tc>
      </w:tr>
      <w:tr w:rsidR="00417E1F" w:rsidRPr="00350C84" w:rsidTr="00FB2512">
        <w:trPr>
          <w:trHeight w:val="360"/>
        </w:trPr>
        <w:tc>
          <w:tcPr>
            <w:tcW w:w="928" w:type="dxa"/>
            <w:vMerge/>
            <w:tcBorders>
              <w:left w:val="nil"/>
              <w:bottom w:val="nil"/>
            </w:tcBorders>
          </w:tcPr>
          <w:p w:rsidR="00417E1F" w:rsidRPr="00350C84" w:rsidRDefault="00417E1F" w:rsidP="00DC457A">
            <w:pPr>
              <w:spacing w:before="60" w:after="60"/>
              <w:rPr>
                <w:rFonts w:ascii="Arial Narrow" w:hAnsi="Arial Narrow"/>
                <w:sz w:val="22"/>
              </w:rPr>
            </w:pPr>
          </w:p>
        </w:tc>
        <w:tc>
          <w:tcPr>
            <w:tcW w:w="8835" w:type="dxa"/>
            <w:tcBorders>
              <w:top w:val="single" w:sz="4" w:space="0" w:color="BFBFBF" w:themeColor="background1" w:themeShade="BF"/>
              <w:bottom w:val="single" w:sz="4" w:space="0" w:color="auto"/>
            </w:tcBorders>
          </w:tcPr>
          <w:p w:rsidR="00417E1F" w:rsidRPr="00350C84" w:rsidRDefault="00417E1F" w:rsidP="00DC457A">
            <w:pPr>
              <w:spacing w:before="60" w:after="60"/>
              <w:rPr>
                <w:rFonts w:ascii="Arial Narrow" w:hAnsi="Arial Narrow"/>
                <w:sz w:val="22"/>
              </w:rPr>
            </w:pPr>
          </w:p>
        </w:tc>
      </w:tr>
      <w:tr w:rsidR="00417E1F" w:rsidRPr="00350C84" w:rsidTr="00FB2512">
        <w:trPr>
          <w:trHeight w:val="360"/>
        </w:trPr>
        <w:tc>
          <w:tcPr>
            <w:tcW w:w="928" w:type="dxa"/>
            <w:vMerge w:val="restart"/>
            <w:tcBorders>
              <w:top w:val="nil"/>
              <w:left w:val="nil"/>
            </w:tcBorders>
          </w:tcPr>
          <w:p w:rsidR="00417E1F" w:rsidRPr="00350C84" w:rsidRDefault="00417E1F" w:rsidP="00DC457A">
            <w:pPr>
              <w:spacing w:before="60" w:after="60"/>
              <w:rPr>
                <w:rFonts w:ascii="Arial Narrow" w:hAnsi="Arial Narrow"/>
                <w:sz w:val="22"/>
              </w:rPr>
            </w:pPr>
            <w:r w:rsidRPr="00350C84">
              <w:rPr>
                <w:rFonts w:ascii="Arial Narrow" w:hAnsi="Arial Narrow"/>
                <w:sz w:val="22"/>
              </w:rPr>
              <w:t>Group</w:t>
            </w:r>
          </w:p>
        </w:tc>
        <w:tc>
          <w:tcPr>
            <w:tcW w:w="8835" w:type="dxa"/>
            <w:tcBorders>
              <w:top w:val="single" w:sz="4" w:space="0" w:color="auto"/>
              <w:bottom w:val="single" w:sz="4" w:space="0" w:color="BFBFBF" w:themeColor="background1" w:themeShade="BF"/>
            </w:tcBorders>
          </w:tcPr>
          <w:p w:rsidR="00417E1F" w:rsidRPr="00350C84" w:rsidRDefault="00417E1F" w:rsidP="00DC457A">
            <w:pPr>
              <w:spacing w:before="60" w:after="60"/>
              <w:rPr>
                <w:rFonts w:ascii="Arial Narrow" w:hAnsi="Arial Narrow"/>
                <w:sz w:val="22"/>
              </w:rPr>
            </w:pPr>
          </w:p>
        </w:tc>
      </w:tr>
      <w:tr w:rsidR="00417E1F" w:rsidRPr="00350C84" w:rsidTr="00FB2512">
        <w:trPr>
          <w:trHeight w:val="360"/>
        </w:trPr>
        <w:tc>
          <w:tcPr>
            <w:tcW w:w="928" w:type="dxa"/>
            <w:vMerge/>
            <w:tcBorders>
              <w:left w:val="nil"/>
            </w:tcBorders>
          </w:tcPr>
          <w:p w:rsidR="00417E1F" w:rsidRPr="00350C84" w:rsidRDefault="00417E1F" w:rsidP="00DC457A">
            <w:pPr>
              <w:spacing w:before="60" w:after="60"/>
              <w:rPr>
                <w:rFonts w:ascii="Arial Narrow" w:hAnsi="Arial Narrow"/>
                <w:sz w:val="22"/>
              </w:rPr>
            </w:pPr>
          </w:p>
        </w:tc>
        <w:tc>
          <w:tcPr>
            <w:tcW w:w="8835" w:type="dxa"/>
            <w:tcBorders>
              <w:top w:val="single" w:sz="4" w:space="0" w:color="BFBFBF" w:themeColor="background1" w:themeShade="BF"/>
              <w:bottom w:val="single" w:sz="4" w:space="0" w:color="BFBFBF" w:themeColor="background1" w:themeShade="BF"/>
            </w:tcBorders>
          </w:tcPr>
          <w:p w:rsidR="00417E1F" w:rsidRPr="00350C84" w:rsidRDefault="00417E1F" w:rsidP="00DC457A">
            <w:pPr>
              <w:spacing w:before="60" w:after="60"/>
              <w:rPr>
                <w:rFonts w:ascii="Arial Narrow" w:hAnsi="Arial Narrow"/>
                <w:sz w:val="22"/>
              </w:rPr>
            </w:pPr>
          </w:p>
        </w:tc>
      </w:tr>
      <w:tr w:rsidR="00417E1F" w:rsidRPr="00350C84" w:rsidTr="00FB2512">
        <w:trPr>
          <w:trHeight w:val="360"/>
        </w:trPr>
        <w:tc>
          <w:tcPr>
            <w:tcW w:w="928" w:type="dxa"/>
            <w:vMerge/>
            <w:tcBorders>
              <w:left w:val="nil"/>
            </w:tcBorders>
          </w:tcPr>
          <w:p w:rsidR="00417E1F" w:rsidRPr="00350C84" w:rsidRDefault="00417E1F" w:rsidP="00DC457A">
            <w:pPr>
              <w:spacing w:before="60" w:after="60"/>
              <w:rPr>
                <w:rFonts w:ascii="Arial Narrow" w:hAnsi="Arial Narrow"/>
                <w:sz w:val="22"/>
              </w:rPr>
            </w:pPr>
          </w:p>
        </w:tc>
        <w:tc>
          <w:tcPr>
            <w:tcW w:w="8835" w:type="dxa"/>
            <w:tcBorders>
              <w:top w:val="single" w:sz="4" w:space="0" w:color="BFBFBF" w:themeColor="background1" w:themeShade="BF"/>
              <w:bottom w:val="single" w:sz="4" w:space="0" w:color="BFBFBF" w:themeColor="background1" w:themeShade="BF"/>
            </w:tcBorders>
          </w:tcPr>
          <w:p w:rsidR="00417E1F" w:rsidRPr="00350C84" w:rsidRDefault="00417E1F" w:rsidP="00DC457A">
            <w:pPr>
              <w:spacing w:before="60" w:after="60"/>
              <w:rPr>
                <w:rFonts w:ascii="Arial Narrow" w:hAnsi="Arial Narrow"/>
                <w:sz w:val="22"/>
              </w:rPr>
            </w:pPr>
          </w:p>
        </w:tc>
      </w:tr>
      <w:tr w:rsidR="00417E1F" w:rsidRPr="00350C84" w:rsidTr="00FB2512">
        <w:trPr>
          <w:trHeight w:val="360"/>
        </w:trPr>
        <w:tc>
          <w:tcPr>
            <w:tcW w:w="928" w:type="dxa"/>
            <w:vMerge/>
            <w:tcBorders>
              <w:left w:val="nil"/>
            </w:tcBorders>
          </w:tcPr>
          <w:p w:rsidR="00417E1F" w:rsidRPr="00350C84" w:rsidRDefault="00417E1F" w:rsidP="00DC457A">
            <w:pPr>
              <w:spacing w:before="60" w:after="60"/>
              <w:rPr>
                <w:rFonts w:ascii="Arial Narrow" w:hAnsi="Arial Narrow"/>
                <w:sz w:val="22"/>
              </w:rPr>
            </w:pPr>
          </w:p>
        </w:tc>
        <w:tc>
          <w:tcPr>
            <w:tcW w:w="8835" w:type="dxa"/>
            <w:tcBorders>
              <w:top w:val="single" w:sz="4" w:space="0" w:color="BFBFBF" w:themeColor="background1" w:themeShade="BF"/>
              <w:bottom w:val="single" w:sz="4" w:space="0" w:color="BFBFBF" w:themeColor="background1" w:themeShade="BF"/>
            </w:tcBorders>
          </w:tcPr>
          <w:p w:rsidR="00417E1F" w:rsidRPr="00350C84" w:rsidRDefault="00417E1F" w:rsidP="00DC457A">
            <w:pPr>
              <w:spacing w:before="60" w:after="60"/>
              <w:rPr>
                <w:rFonts w:ascii="Arial Narrow" w:hAnsi="Arial Narrow"/>
                <w:sz w:val="22"/>
              </w:rPr>
            </w:pPr>
          </w:p>
        </w:tc>
      </w:tr>
      <w:tr w:rsidR="00417E1F" w:rsidRPr="00350C84" w:rsidTr="00FB2512">
        <w:trPr>
          <w:trHeight w:val="360"/>
        </w:trPr>
        <w:tc>
          <w:tcPr>
            <w:tcW w:w="928" w:type="dxa"/>
            <w:vMerge/>
            <w:tcBorders>
              <w:left w:val="nil"/>
            </w:tcBorders>
          </w:tcPr>
          <w:p w:rsidR="00417E1F" w:rsidRPr="00350C84" w:rsidRDefault="00417E1F" w:rsidP="00DC457A">
            <w:pPr>
              <w:spacing w:before="60" w:after="60"/>
              <w:rPr>
                <w:rFonts w:ascii="Arial Narrow" w:hAnsi="Arial Narrow"/>
                <w:sz w:val="22"/>
              </w:rPr>
            </w:pPr>
          </w:p>
        </w:tc>
        <w:tc>
          <w:tcPr>
            <w:tcW w:w="8835" w:type="dxa"/>
            <w:tcBorders>
              <w:top w:val="single" w:sz="4" w:space="0" w:color="BFBFBF" w:themeColor="background1" w:themeShade="BF"/>
              <w:bottom w:val="single" w:sz="4" w:space="0" w:color="BFBFBF" w:themeColor="background1" w:themeShade="BF"/>
            </w:tcBorders>
          </w:tcPr>
          <w:p w:rsidR="00417E1F" w:rsidRPr="00350C84" w:rsidRDefault="00417E1F" w:rsidP="00DC457A">
            <w:pPr>
              <w:spacing w:before="60" w:after="60"/>
              <w:rPr>
                <w:rFonts w:ascii="Arial Narrow" w:hAnsi="Arial Narrow"/>
                <w:sz w:val="22"/>
              </w:rPr>
            </w:pPr>
          </w:p>
        </w:tc>
      </w:tr>
      <w:tr w:rsidR="00417E1F" w:rsidRPr="00350C84" w:rsidTr="00FB2512">
        <w:trPr>
          <w:trHeight w:val="360"/>
        </w:trPr>
        <w:tc>
          <w:tcPr>
            <w:tcW w:w="928" w:type="dxa"/>
            <w:vMerge/>
            <w:tcBorders>
              <w:left w:val="nil"/>
            </w:tcBorders>
          </w:tcPr>
          <w:p w:rsidR="00417E1F" w:rsidRPr="00350C84" w:rsidRDefault="00417E1F" w:rsidP="00DC457A">
            <w:pPr>
              <w:spacing w:before="60" w:after="60"/>
              <w:rPr>
                <w:rFonts w:ascii="Arial Narrow" w:hAnsi="Arial Narrow"/>
                <w:sz w:val="22"/>
              </w:rPr>
            </w:pPr>
          </w:p>
        </w:tc>
        <w:tc>
          <w:tcPr>
            <w:tcW w:w="8835" w:type="dxa"/>
            <w:tcBorders>
              <w:top w:val="single" w:sz="4" w:space="0" w:color="BFBFBF" w:themeColor="background1" w:themeShade="BF"/>
              <w:bottom w:val="single" w:sz="4" w:space="0" w:color="BFBFBF" w:themeColor="background1" w:themeShade="BF"/>
            </w:tcBorders>
          </w:tcPr>
          <w:p w:rsidR="00417E1F" w:rsidRPr="00350C84" w:rsidRDefault="00417E1F" w:rsidP="00DC457A">
            <w:pPr>
              <w:spacing w:before="60" w:after="60"/>
              <w:rPr>
                <w:rFonts w:ascii="Arial Narrow" w:hAnsi="Arial Narrow"/>
                <w:sz w:val="22"/>
              </w:rPr>
            </w:pPr>
          </w:p>
        </w:tc>
      </w:tr>
      <w:tr w:rsidR="00417E1F" w:rsidRPr="00350C84" w:rsidTr="00FB2512">
        <w:trPr>
          <w:trHeight w:val="360"/>
        </w:trPr>
        <w:tc>
          <w:tcPr>
            <w:tcW w:w="928" w:type="dxa"/>
            <w:vMerge/>
            <w:tcBorders>
              <w:left w:val="nil"/>
            </w:tcBorders>
          </w:tcPr>
          <w:p w:rsidR="00417E1F" w:rsidRPr="00350C84" w:rsidRDefault="00417E1F" w:rsidP="00DC457A">
            <w:pPr>
              <w:spacing w:before="60" w:after="60"/>
              <w:rPr>
                <w:rFonts w:ascii="Arial Narrow" w:hAnsi="Arial Narrow"/>
                <w:sz w:val="22"/>
              </w:rPr>
            </w:pPr>
          </w:p>
        </w:tc>
        <w:tc>
          <w:tcPr>
            <w:tcW w:w="8835" w:type="dxa"/>
            <w:tcBorders>
              <w:top w:val="single" w:sz="4" w:space="0" w:color="BFBFBF" w:themeColor="background1" w:themeShade="BF"/>
              <w:bottom w:val="single" w:sz="4" w:space="0" w:color="BFBFBF" w:themeColor="background1" w:themeShade="BF"/>
            </w:tcBorders>
          </w:tcPr>
          <w:p w:rsidR="00417E1F" w:rsidRPr="00350C84" w:rsidRDefault="00417E1F" w:rsidP="00DC457A">
            <w:pPr>
              <w:spacing w:before="60" w:after="60"/>
              <w:rPr>
                <w:rFonts w:ascii="Arial Narrow" w:hAnsi="Arial Narrow"/>
                <w:sz w:val="22"/>
              </w:rPr>
            </w:pPr>
          </w:p>
        </w:tc>
      </w:tr>
      <w:tr w:rsidR="00417E1F" w:rsidRPr="00350C84" w:rsidTr="00FB2512">
        <w:trPr>
          <w:trHeight w:val="360"/>
        </w:trPr>
        <w:tc>
          <w:tcPr>
            <w:tcW w:w="928" w:type="dxa"/>
            <w:vMerge/>
            <w:tcBorders>
              <w:left w:val="nil"/>
              <w:bottom w:val="nil"/>
            </w:tcBorders>
          </w:tcPr>
          <w:p w:rsidR="00417E1F" w:rsidRPr="00350C84" w:rsidRDefault="00417E1F" w:rsidP="00DC457A">
            <w:pPr>
              <w:spacing w:before="60" w:after="60"/>
              <w:rPr>
                <w:rFonts w:ascii="Arial Narrow" w:hAnsi="Arial Narrow"/>
                <w:sz w:val="22"/>
              </w:rPr>
            </w:pPr>
          </w:p>
        </w:tc>
        <w:tc>
          <w:tcPr>
            <w:tcW w:w="8835" w:type="dxa"/>
            <w:tcBorders>
              <w:top w:val="single" w:sz="4" w:space="0" w:color="BFBFBF" w:themeColor="background1" w:themeShade="BF"/>
            </w:tcBorders>
          </w:tcPr>
          <w:p w:rsidR="00417E1F" w:rsidRPr="00350C84" w:rsidRDefault="00417E1F" w:rsidP="00DC457A">
            <w:pPr>
              <w:spacing w:before="60" w:after="60"/>
              <w:rPr>
                <w:rFonts w:ascii="Arial Narrow" w:hAnsi="Arial Narrow"/>
                <w:sz w:val="22"/>
              </w:rPr>
            </w:pPr>
          </w:p>
        </w:tc>
      </w:tr>
    </w:tbl>
    <w:p w:rsidR="00211E39" w:rsidRDefault="00211E39" w:rsidP="00DC457A">
      <w:pPr>
        <w:tabs>
          <w:tab w:val="left" w:leader="underscore" w:pos="10368"/>
        </w:tabs>
        <w:spacing w:before="60" w:after="60"/>
        <w:ind w:left="720"/>
        <w:rPr>
          <w:rFonts w:ascii="Arial Narrow" w:hAnsi="Arial Narrow"/>
          <w:sz w:val="22"/>
        </w:rPr>
      </w:pPr>
      <w:r>
        <w:rPr>
          <w:rFonts w:ascii="Arial Narrow" w:hAnsi="Arial Narrow"/>
          <w:sz w:val="22"/>
        </w:rPr>
        <w:t>Explain how to pack and protect these items.</w:t>
      </w:r>
    </w:p>
    <w:tbl>
      <w:tblPr>
        <w:tblStyle w:val="TableGrid"/>
        <w:tblW w:w="0" w:type="auto"/>
        <w:tblInd w:w="720" w:type="dxa"/>
        <w:tblLook w:val="04A0" w:firstRow="1" w:lastRow="0" w:firstColumn="1" w:lastColumn="0" w:noHBand="0" w:noVBand="1"/>
      </w:tblPr>
      <w:tblGrid>
        <w:gridCol w:w="9638"/>
      </w:tblGrid>
      <w:tr w:rsidR="00350C84" w:rsidTr="00FB2512">
        <w:trPr>
          <w:trHeight w:val="360"/>
        </w:trPr>
        <w:tc>
          <w:tcPr>
            <w:tcW w:w="9638" w:type="dxa"/>
            <w:tcBorders>
              <w:bottom w:val="single" w:sz="4" w:space="0" w:color="BFBFBF" w:themeColor="background1" w:themeShade="BF"/>
            </w:tcBorders>
          </w:tcPr>
          <w:p w:rsidR="00350C84" w:rsidRDefault="00350C84" w:rsidP="00DC457A">
            <w:pPr>
              <w:tabs>
                <w:tab w:val="left" w:leader="underscore" w:pos="10368"/>
              </w:tabs>
              <w:spacing w:before="60" w:after="60"/>
              <w:rPr>
                <w:rFonts w:ascii="Arial Narrow" w:hAnsi="Arial Narrow"/>
                <w:sz w:val="22"/>
              </w:rPr>
            </w:pPr>
          </w:p>
        </w:tc>
      </w:tr>
      <w:tr w:rsidR="00417E1F" w:rsidTr="00FB2512">
        <w:trPr>
          <w:trHeight w:val="360"/>
        </w:trPr>
        <w:tc>
          <w:tcPr>
            <w:tcW w:w="9638"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2512">
        <w:trPr>
          <w:trHeight w:val="360"/>
        </w:trPr>
        <w:tc>
          <w:tcPr>
            <w:tcW w:w="9638"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2512">
        <w:trPr>
          <w:trHeight w:val="360"/>
        </w:trPr>
        <w:tc>
          <w:tcPr>
            <w:tcW w:w="9638"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2512">
        <w:trPr>
          <w:trHeight w:val="360"/>
        </w:trPr>
        <w:tc>
          <w:tcPr>
            <w:tcW w:w="9638"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2512">
        <w:trPr>
          <w:trHeight w:val="360"/>
        </w:trPr>
        <w:tc>
          <w:tcPr>
            <w:tcW w:w="9638"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2512">
        <w:trPr>
          <w:trHeight w:val="360"/>
        </w:trPr>
        <w:tc>
          <w:tcPr>
            <w:tcW w:w="9638"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2512">
        <w:trPr>
          <w:trHeight w:val="360"/>
        </w:trPr>
        <w:tc>
          <w:tcPr>
            <w:tcW w:w="9638"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2512">
        <w:trPr>
          <w:trHeight w:val="360"/>
        </w:trPr>
        <w:tc>
          <w:tcPr>
            <w:tcW w:w="9638" w:type="dxa"/>
            <w:tcBorders>
              <w:top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bl>
    <w:p w:rsidR="00211E39" w:rsidRDefault="00211E39" w:rsidP="00DC457A">
      <w:pPr>
        <w:tabs>
          <w:tab w:val="decimal" w:pos="540"/>
          <w:tab w:val="left" w:leader="underscore" w:pos="10368"/>
        </w:tabs>
        <w:spacing w:before="60" w:after="60"/>
        <w:ind w:left="720" w:hanging="720"/>
        <w:rPr>
          <w:rFonts w:ascii="Arial Narrow" w:hAnsi="Arial Narrow"/>
          <w:sz w:val="22"/>
        </w:rPr>
      </w:pPr>
      <w:r>
        <w:rPr>
          <w:rFonts w:ascii="Arial Narrow" w:hAnsi="Arial Narrow"/>
          <w:sz w:val="22"/>
        </w:rPr>
        <w:tab/>
        <w:t>10.</w:t>
      </w:r>
      <w:r>
        <w:rPr>
          <w:rFonts w:ascii="Arial Narrow" w:hAnsi="Arial Narrow"/>
          <w:sz w:val="22"/>
        </w:rPr>
        <w:tab/>
        <w:t xml:space="preserve">Wearing the proper personal flotation device (PFD) and being appropriately dressed for the weather and water conditions, </w:t>
      </w:r>
      <w:r w:rsidRPr="00B54C26">
        <w:rPr>
          <w:rFonts w:ascii="Arial Narrow" w:hAnsi="Arial Narrow"/>
          <w:sz w:val="22"/>
        </w:rPr>
        <w:t>perform</w:t>
      </w:r>
      <w:r>
        <w:rPr>
          <w:rFonts w:ascii="Arial Narrow" w:hAnsi="Arial Narrow"/>
          <w:sz w:val="22"/>
        </w:rPr>
        <w:t xml:space="preserve"> the following skills in moving water in a properly equipped whitewater craft of your choice (tandem canoe, solo canoe, or solo kayak).  If a tandem canoe is used, the skills must be </w:t>
      </w:r>
      <w:r w:rsidRPr="00B54C26">
        <w:rPr>
          <w:rFonts w:ascii="Arial Narrow" w:hAnsi="Arial Narrow"/>
          <w:sz w:val="22"/>
        </w:rPr>
        <w:t>demonstrated</w:t>
      </w:r>
      <w:r>
        <w:rPr>
          <w:rFonts w:ascii="Arial Narrow" w:hAnsi="Arial Narrow"/>
          <w:sz w:val="22"/>
        </w:rPr>
        <w:t xml:space="preserve"> from both the bow and stern positions.</w:t>
      </w:r>
    </w:p>
    <w:p w:rsidR="00211E39" w:rsidRDefault="00211E39" w:rsidP="00DC457A">
      <w:pPr>
        <w:tabs>
          <w:tab w:val="decimal" w:pos="1260"/>
          <w:tab w:val="left" w:leader="underscore" w:pos="10368"/>
        </w:tabs>
        <w:spacing w:before="60" w:after="60"/>
        <w:ind w:left="1440" w:hanging="720"/>
        <w:rPr>
          <w:rFonts w:ascii="Arial Narrow" w:hAnsi="Arial Narrow"/>
          <w:sz w:val="22"/>
        </w:rPr>
      </w:pPr>
      <w:r>
        <w:rPr>
          <w:rFonts w:ascii="Arial Narrow" w:hAnsi="Arial Narrow"/>
          <w:bCs/>
          <w:sz w:val="22"/>
        </w:rPr>
        <w:sym w:font="Webdings" w:char="F063"/>
      </w:r>
      <w:r>
        <w:rPr>
          <w:rFonts w:ascii="Arial Narrow" w:hAnsi="Arial Narrow"/>
          <w:sz w:val="22"/>
        </w:rPr>
        <w:tab/>
        <w:t>a.</w:t>
      </w:r>
      <w:r>
        <w:rPr>
          <w:rFonts w:ascii="Arial Narrow" w:hAnsi="Arial Narrow"/>
          <w:sz w:val="22"/>
        </w:rPr>
        <w:tab/>
        <w:t>Launch and land.</w:t>
      </w:r>
    </w:p>
    <w:p w:rsidR="00211E39" w:rsidRDefault="00211E39" w:rsidP="00DC457A">
      <w:pPr>
        <w:tabs>
          <w:tab w:val="decimal" w:pos="1260"/>
          <w:tab w:val="left" w:leader="underscore" w:pos="10368"/>
        </w:tabs>
        <w:spacing w:before="60" w:after="60"/>
        <w:ind w:left="1440" w:hanging="720"/>
        <w:rPr>
          <w:rFonts w:ascii="Arial Narrow" w:hAnsi="Arial Narrow"/>
          <w:sz w:val="22"/>
        </w:rPr>
      </w:pPr>
      <w:r>
        <w:rPr>
          <w:rFonts w:ascii="Arial Narrow" w:hAnsi="Arial Narrow"/>
          <w:bCs/>
          <w:sz w:val="22"/>
        </w:rPr>
        <w:sym w:font="Webdings" w:char="F063"/>
      </w:r>
      <w:r>
        <w:rPr>
          <w:rFonts w:ascii="Arial Narrow" w:hAnsi="Arial Narrow"/>
          <w:sz w:val="22"/>
        </w:rPr>
        <w:tab/>
        <w:t>b.</w:t>
      </w:r>
      <w:r>
        <w:rPr>
          <w:rFonts w:ascii="Arial Narrow" w:hAnsi="Arial Narrow"/>
          <w:sz w:val="22"/>
        </w:rPr>
        <w:tab/>
        <w:t>Paddle forward in a straight line.</w:t>
      </w:r>
    </w:p>
    <w:p w:rsidR="00211E39" w:rsidRDefault="00211E39" w:rsidP="00DC457A">
      <w:pPr>
        <w:tabs>
          <w:tab w:val="decimal" w:pos="1260"/>
          <w:tab w:val="left" w:leader="underscore" w:pos="10368"/>
        </w:tabs>
        <w:spacing w:before="60" w:after="60"/>
        <w:ind w:left="1440" w:hanging="720"/>
        <w:rPr>
          <w:rFonts w:ascii="Arial Narrow" w:hAnsi="Arial Narrow"/>
          <w:sz w:val="22"/>
        </w:rPr>
      </w:pPr>
      <w:r>
        <w:rPr>
          <w:rFonts w:ascii="Arial Narrow" w:hAnsi="Arial Narrow"/>
          <w:bCs/>
          <w:sz w:val="22"/>
        </w:rPr>
        <w:sym w:font="Webdings" w:char="F063"/>
      </w:r>
      <w:r>
        <w:rPr>
          <w:rFonts w:ascii="Arial Narrow" w:hAnsi="Arial Narrow"/>
          <w:sz w:val="22"/>
        </w:rPr>
        <w:tab/>
        <w:t>c.</w:t>
      </w:r>
      <w:r>
        <w:rPr>
          <w:rFonts w:ascii="Arial Narrow" w:hAnsi="Arial Narrow"/>
          <w:sz w:val="22"/>
        </w:rPr>
        <w:tab/>
        <w:t>Backpaddle.</w:t>
      </w:r>
    </w:p>
    <w:p w:rsidR="00211E39" w:rsidRDefault="00211E39" w:rsidP="00DC457A">
      <w:pPr>
        <w:tabs>
          <w:tab w:val="decimal" w:pos="1260"/>
          <w:tab w:val="left" w:leader="underscore" w:pos="10368"/>
        </w:tabs>
        <w:spacing w:before="60" w:after="60"/>
        <w:ind w:left="1440" w:hanging="720"/>
        <w:rPr>
          <w:rFonts w:ascii="Arial Narrow" w:hAnsi="Arial Narrow"/>
          <w:sz w:val="22"/>
        </w:rPr>
      </w:pPr>
      <w:r>
        <w:rPr>
          <w:rFonts w:ascii="Arial Narrow" w:hAnsi="Arial Narrow"/>
          <w:bCs/>
          <w:sz w:val="22"/>
        </w:rPr>
        <w:sym w:font="Webdings" w:char="F063"/>
      </w:r>
      <w:r>
        <w:rPr>
          <w:rFonts w:ascii="Arial Narrow" w:hAnsi="Arial Narrow"/>
          <w:sz w:val="22"/>
        </w:rPr>
        <w:tab/>
        <w:t>d.</w:t>
      </w:r>
      <w:r>
        <w:rPr>
          <w:rFonts w:ascii="Arial Narrow" w:hAnsi="Arial Narrow"/>
          <w:sz w:val="22"/>
        </w:rPr>
        <w:tab/>
        <w:t>Sideslip, both sides.</w:t>
      </w:r>
    </w:p>
    <w:p w:rsidR="00211E39" w:rsidRDefault="00211E39" w:rsidP="00DC457A">
      <w:pPr>
        <w:tabs>
          <w:tab w:val="decimal" w:pos="1260"/>
          <w:tab w:val="left" w:leader="underscore" w:pos="10368"/>
        </w:tabs>
        <w:spacing w:before="60" w:after="60"/>
        <w:ind w:left="1440" w:hanging="720"/>
        <w:rPr>
          <w:rFonts w:ascii="Arial Narrow" w:hAnsi="Arial Narrow"/>
          <w:sz w:val="22"/>
        </w:rPr>
      </w:pPr>
      <w:r>
        <w:rPr>
          <w:rFonts w:ascii="Arial Narrow" w:hAnsi="Arial Narrow"/>
          <w:bCs/>
          <w:sz w:val="22"/>
        </w:rPr>
        <w:sym w:font="Webdings" w:char="F063"/>
      </w:r>
      <w:r>
        <w:rPr>
          <w:rFonts w:ascii="Arial Narrow" w:hAnsi="Arial Narrow"/>
          <w:sz w:val="22"/>
        </w:rPr>
        <w:tab/>
        <w:t>e.</w:t>
      </w:r>
      <w:r>
        <w:rPr>
          <w:rFonts w:ascii="Arial Narrow" w:hAnsi="Arial Narrow"/>
          <w:sz w:val="22"/>
        </w:rPr>
        <w:tab/>
        <w:t>Ferry upstream and downstream.</w:t>
      </w:r>
    </w:p>
    <w:p w:rsidR="00211E39" w:rsidRDefault="00211E39" w:rsidP="00DC457A">
      <w:pPr>
        <w:tabs>
          <w:tab w:val="decimal" w:pos="1260"/>
          <w:tab w:val="left" w:leader="underscore" w:pos="10368"/>
        </w:tabs>
        <w:spacing w:before="60" w:after="60"/>
        <w:ind w:left="1440" w:hanging="720"/>
        <w:rPr>
          <w:rFonts w:ascii="Arial Narrow" w:hAnsi="Arial Narrow"/>
          <w:sz w:val="22"/>
        </w:rPr>
      </w:pPr>
      <w:r>
        <w:rPr>
          <w:rFonts w:ascii="Arial Narrow" w:hAnsi="Arial Narrow"/>
          <w:bCs/>
          <w:sz w:val="22"/>
        </w:rPr>
        <w:sym w:font="Webdings" w:char="F063"/>
      </w:r>
      <w:r>
        <w:rPr>
          <w:rFonts w:ascii="Arial Narrow" w:hAnsi="Arial Narrow"/>
          <w:sz w:val="22"/>
        </w:rPr>
        <w:tab/>
        <w:t>f.</w:t>
      </w:r>
      <w:r>
        <w:rPr>
          <w:rFonts w:ascii="Arial Narrow" w:hAnsi="Arial Narrow"/>
          <w:sz w:val="22"/>
        </w:rPr>
        <w:tab/>
        <w:t>Eddy turn.</w:t>
      </w:r>
    </w:p>
    <w:p w:rsidR="00211E39" w:rsidRDefault="00211E39" w:rsidP="00DC457A">
      <w:pPr>
        <w:tabs>
          <w:tab w:val="decimal" w:pos="1260"/>
          <w:tab w:val="left" w:leader="underscore" w:pos="10368"/>
        </w:tabs>
        <w:spacing w:before="60" w:after="60"/>
        <w:ind w:left="1440" w:hanging="720"/>
        <w:rPr>
          <w:rFonts w:ascii="Arial Narrow" w:hAnsi="Arial Narrow"/>
          <w:sz w:val="22"/>
        </w:rPr>
      </w:pPr>
      <w:r>
        <w:rPr>
          <w:rFonts w:ascii="Arial Narrow" w:hAnsi="Arial Narrow"/>
          <w:bCs/>
          <w:sz w:val="22"/>
        </w:rPr>
        <w:sym w:font="Webdings" w:char="F063"/>
      </w:r>
      <w:r>
        <w:rPr>
          <w:rFonts w:ascii="Arial Narrow" w:hAnsi="Arial Narrow"/>
          <w:sz w:val="22"/>
        </w:rPr>
        <w:tab/>
        <w:t>g.</w:t>
      </w:r>
      <w:r>
        <w:rPr>
          <w:rFonts w:ascii="Arial Narrow" w:hAnsi="Arial Narrow"/>
          <w:sz w:val="22"/>
        </w:rPr>
        <w:tab/>
        <w:t>Peel out.</w:t>
      </w:r>
    </w:p>
    <w:p w:rsidR="00211E39" w:rsidRDefault="00211E39" w:rsidP="00DC457A">
      <w:pPr>
        <w:tabs>
          <w:tab w:val="decimal" w:pos="540"/>
          <w:tab w:val="left" w:leader="underscore" w:pos="10368"/>
        </w:tabs>
        <w:spacing w:before="60" w:after="60"/>
        <w:ind w:left="720" w:hanging="720"/>
        <w:rPr>
          <w:rFonts w:ascii="Arial Narrow" w:hAnsi="Arial Narrow"/>
          <w:sz w:val="22"/>
        </w:rPr>
      </w:pPr>
      <w:r>
        <w:rPr>
          <w:rFonts w:ascii="Arial Narrow" w:hAnsi="Arial Narrow"/>
          <w:sz w:val="22"/>
        </w:rPr>
        <w:tab/>
        <w:t>11.</w:t>
      </w:r>
      <w:r>
        <w:rPr>
          <w:rFonts w:ascii="Arial Narrow" w:hAnsi="Arial Narrow"/>
          <w:sz w:val="22"/>
        </w:rPr>
        <w:tab/>
        <w:t>Explain and demonstrate:</w:t>
      </w:r>
    </w:p>
    <w:p w:rsidR="00211E39" w:rsidRDefault="00211E39" w:rsidP="00DC457A">
      <w:pPr>
        <w:tabs>
          <w:tab w:val="decimal" w:pos="1260"/>
          <w:tab w:val="left" w:leader="underscore" w:pos="10368"/>
        </w:tabs>
        <w:spacing w:before="60" w:after="60"/>
        <w:ind w:left="1440" w:hanging="720"/>
        <w:rPr>
          <w:rFonts w:ascii="Arial Narrow" w:hAnsi="Arial Narrow"/>
          <w:sz w:val="22"/>
        </w:rPr>
      </w:pPr>
      <w:r>
        <w:rPr>
          <w:rFonts w:ascii="Arial Narrow" w:hAnsi="Arial Narrow"/>
          <w:sz w:val="22"/>
        </w:rPr>
        <w:tab/>
        <w:t>a.</w:t>
      </w:r>
      <w:r>
        <w:rPr>
          <w:rFonts w:ascii="Arial Narrow" w:hAnsi="Arial Narrow"/>
          <w:sz w:val="22"/>
        </w:rPr>
        <w:tab/>
        <w:t>Self-rescue and procedures when capsized in moving water, including a wet exit if necessary</w:t>
      </w:r>
    </w:p>
    <w:tbl>
      <w:tblPr>
        <w:tblStyle w:val="TableGrid"/>
        <w:tblW w:w="0" w:type="auto"/>
        <w:tblInd w:w="1440" w:type="dxa"/>
        <w:tblLook w:val="04A0" w:firstRow="1" w:lastRow="0" w:firstColumn="1" w:lastColumn="0" w:noHBand="0" w:noVBand="1"/>
      </w:tblPr>
      <w:tblGrid>
        <w:gridCol w:w="8918"/>
      </w:tblGrid>
      <w:tr w:rsidR="00350C84" w:rsidTr="00FB2512">
        <w:trPr>
          <w:trHeight w:val="360"/>
        </w:trPr>
        <w:tc>
          <w:tcPr>
            <w:tcW w:w="10358" w:type="dxa"/>
            <w:tcBorders>
              <w:bottom w:val="single" w:sz="4" w:space="0" w:color="BFBFBF" w:themeColor="background1" w:themeShade="BF"/>
            </w:tcBorders>
          </w:tcPr>
          <w:p w:rsidR="00350C84" w:rsidRDefault="00350C84" w:rsidP="00DC457A">
            <w:pPr>
              <w:tabs>
                <w:tab w:val="left" w:leader="underscore" w:pos="10368"/>
              </w:tabs>
              <w:spacing w:before="60" w:after="60"/>
              <w:rPr>
                <w:rFonts w:ascii="Arial Narrow" w:hAnsi="Arial Narrow"/>
                <w:sz w:val="22"/>
              </w:rPr>
            </w:pPr>
          </w:p>
        </w:tc>
      </w:tr>
      <w:tr w:rsidR="00417E1F" w:rsidTr="00FB2512">
        <w:trPr>
          <w:trHeight w:val="360"/>
        </w:trPr>
        <w:tc>
          <w:tcPr>
            <w:tcW w:w="10358"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2512">
        <w:trPr>
          <w:trHeight w:val="360"/>
        </w:trPr>
        <w:tc>
          <w:tcPr>
            <w:tcW w:w="10358"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2512">
        <w:trPr>
          <w:trHeight w:val="360"/>
        </w:trPr>
        <w:tc>
          <w:tcPr>
            <w:tcW w:w="10358"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2512">
        <w:trPr>
          <w:trHeight w:val="360"/>
        </w:trPr>
        <w:tc>
          <w:tcPr>
            <w:tcW w:w="10358"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2512">
        <w:trPr>
          <w:trHeight w:val="360"/>
        </w:trPr>
        <w:tc>
          <w:tcPr>
            <w:tcW w:w="10358"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2512">
        <w:trPr>
          <w:trHeight w:val="360"/>
        </w:trPr>
        <w:tc>
          <w:tcPr>
            <w:tcW w:w="10358"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2512">
        <w:trPr>
          <w:trHeight w:val="360"/>
        </w:trPr>
        <w:tc>
          <w:tcPr>
            <w:tcW w:w="10358" w:type="dxa"/>
            <w:tcBorders>
              <w:top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bl>
    <w:p w:rsidR="00211E39" w:rsidRDefault="00211E39" w:rsidP="00DC457A">
      <w:pPr>
        <w:tabs>
          <w:tab w:val="decimal" w:pos="1260"/>
          <w:tab w:val="left" w:leader="underscore" w:pos="10368"/>
        </w:tabs>
        <w:spacing w:before="60" w:after="60"/>
        <w:ind w:left="1440" w:hanging="720"/>
        <w:rPr>
          <w:rFonts w:ascii="Arial Narrow" w:hAnsi="Arial Narrow"/>
          <w:sz w:val="22"/>
        </w:rPr>
      </w:pPr>
      <w:r>
        <w:rPr>
          <w:rFonts w:ascii="Arial Narrow" w:hAnsi="Arial Narrow"/>
          <w:sz w:val="22"/>
        </w:rPr>
        <w:tab/>
        <w:t>b.</w:t>
      </w:r>
      <w:r>
        <w:rPr>
          <w:rFonts w:ascii="Arial Narrow" w:hAnsi="Arial Narrow"/>
          <w:sz w:val="22"/>
        </w:rPr>
        <w:tab/>
        <w:t>Safe rescue of others in various whitewater situations using a throw rope.</w:t>
      </w:r>
    </w:p>
    <w:tbl>
      <w:tblPr>
        <w:tblStyle w:val="TableGrid"/>
        <w:tblW w:w="0" w:type="auto"/>
        <w:tblInd w:w="1440" w:type="dxa"/>
        <w:tblLook w:val="04A0" w:firstRow="1" w:lastRow="0" w:firstColumn="1" w:lastColumn="0" w:noHBand="0" w:noVBand="1"/>
      </w:tblPr>
      <w:tblGrid>
        <w:gridCol w:w="8918"/>
      </w:tblGrid>
      <w:tr w:rsidR="00350C84" w:rsidTr="00FB2512">
        <w:trPr>
          <w:trHeight w:val="360"/>
        </w:trPr>
        <w:tc>
          <w:tcPr>
            <w:tcW w:w="10358" w:type="dxa"/>
            <w:tcBorders>
              <w:bottom w:val="single" w:sz="4" w:space="0" w:color="BFBFBF" w:themeColor="background1" w:themeShade="BF"/>
            </w:tcBorders>
          </w:tcPr>
          <w:p w:rsidR="00350C84" w:rsidRDefault="00350C84" w:rsidP="00DC457A">
            <w:pPr>
              <w:tabs>
                <w:tab w:val="left" w:leader="underscore" w:pos="10368"/>
              </w:tabs>
              <w:spacing w:before="60" w:after="60"/>
              <w:rPr>
                <w:rFonts w:ascii="Arial Narrow" w:hAnsi="Arial Narrow"/>
                <w:sz w:val="22"/>
              </w:rPr>
            </w:pPr>
          </w:p>
        </w:tc>
      </w:tr>
      <w:tr w:rsidR="00417E1F" w:rsidTr="00FB2512">
        <w:trPr>
          <w:trHeight w:val="360"/>
        </w:trPr>
        <w:tc>
          <w:tcPr>
            <w:tcW w:w="10358"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2512">
        <w:trPr>
          <w:trHeight w:val="360"/>
        </w:trPr>
        <w:tc>
          <w:tcPr>
            <w:tcW w:w="10358"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2512">
        <w:trPr>
          <w:trHeight w:val="360"/>
        </w:trPr>
        <w:tc>
          <w:tcPr>
            <w:tcW w:w="10358"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2512">
        <w:trPr>
          <w:trHeight w:val="360"/>
        </w:trPr>
        <w:tc>
          <w:tcPr>
            <w:tcW w:w="10358"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2512">
        <w:trPr>
          <w:trHeight w:val="360"/>
        </w:trPr>
        <w:tc>
          <w:tcPr>
            <w:tcW w:w="10358"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2512">
        <w:trPr>
          <w:trHeight w:val="360"/>
        </w:trPr>
        <w:tc>
          <w:tcPr>
            <w:tcW w:w="10358"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2512">
        <w:trPr>
          <w:trHeight w:val="360"/>
        </w:trPr>
        <w:tc>
          <w:tcPr>
            <w:tcW w:w="10358" w:type="dxa"/>
            <w:tcBorders>
              <w:top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bl>
    <w:p w:rsidR="00211E39" w:rsidRDefault="00211E39" w:rsidP="00DC457A">
      <w:pPr>
        <w:tabs>
          <w:tab w:val="decimal" w:pos="1260"/>
          <w:tab w:val="left" w:leader="underscore" w:pos="10368"/>
        </w:tabs>
        <w:spacing w:before="60" w:after="60"/>
        <w:ind w:left="1440" w:hanging="720"/>
        <w:rPr>
          <w:rFonts w:ascii="Arial Narrow" w:hAnsi="Arial Narrow"/>
          <w:sz w:val="22"/>
        </w:rPr>
      </w:pPr>
      <w:r>
        <w:rPr>
          <w:rFonts w:ascii="Arial Narrow" w:hAnsi="Arial Narrow"/>
          <w:sz w:val="22"/>
        </w:rPr>
        <w:tab/>
        <w:t>c.</w:t>
      </w:r>
      <w:r>
        <w:rPr>
          <w:rFonts w:ascii="Arial Narrow" w:hAnsi="Arial Narrow"/>
          <w:sz w:val="22"/>
        </w:rPr>
        <w:tab/>
        <w:t>Portaging - when and how to do it.</w:t>
      </w:r>
    </w:p>
    <w:tbl>
      <w:tblPr>
        <w:tblStyle w:val="TableGrid"/>
        <w:tblW w:w="0" w:type="auto"/>
        <w:tblInd w:w="1440" w:type="dxa"/>
        <w:tblLook w:val="04A0" w:firstRow="1" w:lastRow="0" w:firstColumn="1" w:lastColumn="0" w:noHBand="0" w:noVBand="1"/>
      </w:tblPr>
      <w:tblGrid>
        <w:gridCol w:w="8918"/>
      </w:tblGrid>
      <w:tr w:rsidR="00350C84" w:rsidTr="00FB2512">
        <w:trPr>
          <w:trHeight w:val="360"/>
        </w:trPr>
        <w:tc>
          <w:tcPr>
            <w:tcW w:w="10358" w:type="dxa"/>
            <w:tcBorders>
              <w:bottom w:val="single" w:sz="4" w:space="0" w:color="BFBFBF" w:themeColor="background1" w:themeShade="BF"/>
            </w:tcBorders>
          </w:tcPr>
          <w:p w:rsidR="00350C84" w:rsidRDefault="00350C84" w:rsidP="00DC457A">
            <w:pPr>
              <w:tabs>
                <w:tab w:val="left" w:leader="underscore" w:pos="10368"/>
              </w:tabs>
              <w:spacing w:before="60" w:after="60"/>
              <w:rPr>
                <w:rFonts w:ascii="Arial Narrow" w:hAnsi="Arial Narrow"/>
                <w:sz w:val="22"/>
              </w:rPr>
            </w:pPr>
          </w:p>
        </w:tc>
      </w:tr>
      <w:tr w:rsidR="00417E1F" w:rsidTr="00FB2512">
        <w:trPr>
          <w:trHeight w:val="360"/>
        </w:trPr>
        <w:tc>
          <w:tcPr>
            <w:tcW w:w="10358"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2512">
        <w:trPr>
          <w:trHeight w:val="360"/>
        </w:trPr>
        <w:tc>
          <w:tcPr>
            <w:tcW w:w="10358"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2512">
        <w:trPr>
          <w:trHeight w:val="360"/>
        </w:trPr>
        <w:tc>
          <w:tcPr>
            <w:tcW w:w="10358"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2512">
        <w:trPr>
          <w:trHeight w:val="360"/>
        </w:trPr>
        <w:tc>
          <w:tcPr>
            <w:tcW w:w="10358"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2512">
        <w:trPr>
          <w:trHeight w:val="360"/>
        </w:trPr>
        <w:tc>
          <w:tcPr>
            <w:tcW w:w="10358"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2512">
        <w:trPr>
          <w:trHeight w:val="360"/>
        </w:trPr>
        <w:tc>
          <w:tcPr>
            <w:tcW w:w="10358"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2512">
        <w:trPr>
          <w:trHeight w:val="360"/>
        </w:trPr>
        <w:tc>
          <w:tcPr>
            <w:tcW w:w="10358" w:type="dxa"/>
            <w:tcBorders>
              <w:top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bl>
    <w:p w:rsidR="00211E39" w:rsidRDefault="00211E39" w:rsidP="00DC457A">
      <w:pPr>
        <w:tabs>
          <w:tab w:val="decimal" w:pos="1260"/>
          <w:tab w:val="left" w:leader="underscore" w:pos="10368"/>
        </w:tabs>
        <w:spacing w:before="60" w:after="60"/>
        <w:ind w:left="1440" w:hanging="720"/>
        <w:rPr>
          <w:rFonts w:ascii="Arial Narrow" w:hAnsi="Arial Narrow"/>
          <w:sz w:val="22"/>
        </w:rPr>
      </w:pPr>
      <w:r>
        <w:rPr>
          <w:rFonts w:ascii="Arial Narrow" w:hAnsi="Arial Narrow"/>
          <w:sz w:val="22"/>
        </w:rPr>
        <w:tab/>
        <w:t>d.</w:t>
      </w:r>
      <w:r>
        <w:rPr>
          <w:rFonts w:ascii="Arial Narrow" w:hAnsi="Arial Narrow"/>
          <w:sz w:val="22"/>
        </w:rPr>
        <w:tab/>
        <w:t>The whitewater buddy system using at least three persons and three craft.</w:t>
      </w:r>
    </w:p>
    <w:tbl>
      <w:tblPr>
        <w:tblStyle w:val="TableGrid"/>
        <w:tblW w:w="0" w:type="auto"/>
        <w:tblInd w:w="1440" w:type="dxa"/>
        <w:tblLook w:val="04A0" w:firstRow="1" w:lastRow="0" w:firstColumn="1" w:lastColumn="0" w:noHBand="0" w:noVBand="1"/>
      </w:tblPr>
      <w:tblGrid>
        <w:gridCol w:w="8918"/>
      </w:tblGrid>
      <w:tr w:rsidR="00350C84" w:rsidTr="00FB2512">
        <w:trPr>
          <w:trHeight w:val="360"/>
        </w:trPr>
        <w:tc>
          <w:tcPr>
            <w:tcW w:w="8918" w:type="dxa"/>
            <w:tcBorders>
              <w:bottom w:val="single" w:sz="4" w:space="0" w:color="BFBFBF" w:themeColor="background1" w:themeShade="BF"/>
            </w:tcBorders>
          </w:tcPr>
          <w:p w:rsidR="00350C84" w:rsidRDefault="00350C84" w:rsidP="00DC457A">
            <w:pPr>
              <w:tabs>
                <w:tab w:val="left" w:leader="underscore" w:pos="10368"/>
              </w:tabs>
              <w:spacing w:before="60" w:after="60"/>
              <w:rPr>
                <w:rFonts w:ascii="Arial Narrow" w:hAnsi="Arial Narrow"/>
                <w:sz w:val="22"/>
              </w:rPr>
            </w:pPr>
          </w:p>
        </w:tc>
      </w:tr>
      <w:tr w:rsidR="00417E1F" w:rsidTr="00FB2512">
        <w:trPr>
          <w:trHeight w:val="360"/>
        </w:trPr>
        <w:tc>
          <w:tcPr>
            <w:tcW w:w="8918"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2512">
        <w:trPr>
          <w:trHeight w:val="360"/>
        </w:trPr>
        <w:tc>
          <w:tcPr>
            <w:tcW w:w="8918"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2512">
        <w:trPr>
          <w:trHeight w:val="360"/>
        </w:trPr>
        <w:tc>
          <w:tcPr>
            <w:tcW w:w="8918"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2512">
        <w:trPr>
          <w:trHeight w:val="360"/>
        </w:trPr>
        <w:tc>
          <w:tcPr>
            <w:tcW w:w="8918"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2512">
        <w:trPr>
          <w:trHeight w:val="360"/>
        </w:trPr>
        <w:tc>
          <w:tcPr>
            <w:tcW w:w="8918"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2512">
        <w:trPr>
          <w:trHeight w:val="360"/>
        </w:trPr>
        <w:tc>
          <w:tcPr>
            <w:tcW w:w="8918" w:type="dxa"/>
            <w:tcBorders>
              <w:top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bl>
    <w:p w:rsidR="00211E39" w:rsidRDefault="00211E39" w:rsidP="00DC457A">
      <w:pPr>
        <w:tabs>
          <w:tab w:val="decimal" w:pos="540"/>
          <w:tab w:val="left" w:leader="underscore" w:pos="10368"/>
        </w:tabs>
        <w:spacing w:before="60" w:after="60"/>
        <w:ind w:left="720" w:hanging="720"/>
        <w:rPr>
          <w:rFonts w:ascii="Arial Narrow" w:hAnsi="Arial Narrow"/>
          <w:sz w:val="22"/>
        </w:rPr>
      </w:pPr>
      <w:r>
        <w:rPr>
          <w:rFonts w:ascii="Arial Narrow" w:hAnsi="Arial Narrow"/>
          <w:sz w:val="22"/>
        </w:rPr>
        <w:tab/>
        <w:t>12.</w:t>
      </w:r>
      <w:r>
        <w:rPr>
          <w:rFonts w:ascii="Arial Narrow" w:hAnsi="Arial Narrow"/>
          <w:sz w:val="22"/>
        </w:rPr>
        <w:tab/>
        <w:t>Discuss the use of inflatable boats on moving water.</w:t>
      </w:r>
    </w:p>
    <w:tbl>
      <w:tblPr>
        <w:tblStyle w:val="TableGrid"/>
        <w:tblW w:w="0" w:type="auto"/>
        <w:tblInd w:w="720" w:type="dxa"/>
        <w:tblLook w:val="04A0" w:firstRow="1" w:lastRow="0" w:firstColumn="1" w:lastColumn="0" w:noHBand="0" w:noVBand="1"/>
      </w:tblPr>
      <w:tblGrid>
        <w:gridCol w:w="9638"/>
      </w:tblGrid>
      <w:tr w:rsidR="00350C84" w:rsidTr="00FB2512">
        <w:trPr>
          <w:trHeight w:val="360"/>
        </w:trPr>
        <w:tc>
          <w:tcPr>
            <w:tcW w:w="10358" w:type="dxa"/>
            <w:tcBorders>
              <w:bottom w:val="single" w:sz="4" w:space="0" w:color="BFBFBF" w:themeColor="background1" w:themeShade="BF"/>
            </w:tcBorders>
          </w:tcPr>
          <w:p w:rsidR="00350C84" w:rsidRDefault="00350C84" w:rsidP="00DC457A">
            <w:pPr>
              <w:tabs>
                <w:tab w:val="left" w:leader="underscore" w:pos="10368"/>
              </w:tabs>
              <w:spacing w:before="60" w:after="60"/>
              <w:rPr>
                <w:rFonts w:ascii="Arial Narrow" w:hAnsi="Arial Narrow"/>
                <w:sz w:val="22"/>
              </w:rPr>
            </w:pPr>
          </w:p>
        </w:tc>
      </w:tr>
      <w:tr w:rsidR="00FB2512" w:rsidTr="00FB2512">
        <w:trPr>
          <w:trHeight w:val="360"/>
        </w:trPr>
        <w:tc>
          <w:tcPr>
            <w:tcW w:w="10358" w:type="dxa"/>
            <w:tcBorders>
              <w:top w:val="single" w:sz="4" w:space="0" w:color="BFBFBF" w:themeColor="background1" w:themeShade="BF"/>
              <w:bottom w:val="single" w:sz="4" w:space="0" w:color="BFBFBF" w:themeColor="background1" w:themeShade="BF"/>
            </w:tcBorders>
          </w:tcPr>
          <w:p w:rsidR="00FB2512" w:rsidRDefault="00FB2512" w:rsidP="00DC457A">
            <w:pPr>
              <w:tabs>
                <w:tab w:val="left" w:leader="underscore" w:pos="10368"/>
              </w:tabs>
              <w:spacing w:before="60" w:after="60"/>
              <w:rPr>
                <w:rFonts w:ascii="Arial Narrow" w:hAnsi="Arial Narrow"/>
                <w:sz w:val="22"/>
              </w:rPr>
            </w:pPr>
          </w:p>
        </w:tc>
      </w:tr>
      <w:tr w:rsidR="00FB2512" w:rsidTr="00FB2512">
        <w:trPr>
          <w:trHeight w:val="360"/>
        </w:trPr>
        <w:tc>
          <w:tcPr>
            <w:tcW w:w="10358" w:type="dxa"/>
            <w:tcBorders>
              <w:top w:val="single" w:sz="4" w:space="0" w:color="BFBFBF" w:themeColor="background1" w:themeShade="BF"/>
              <w:bottom w:val="single" w:sz="4" w:space="0" w:color="BFBFBF" w:themeColor="background1" w:themeShade="BF"/>
            </w:tcBorders>
          </w:tcPr>
          <w:p w:rsidR="00FB2512" w:rsidRDefault="00FB2512" w:rsidP="00DC457A">
            <w:pPr>
              <w:tabs>
                <w:tab w:val="left" w:leader="underscore" w:pos="10368"/>
              </w:tabs>
              <w:spacing w:before="60" w:after="60"/>
              <w:rPr>
                <w:rFonts w:ascii="Arial Narrow" w:hAnsi="Arial Narrow"/>
                <w:sz w:val="22"/>
              </w:rPr>
            </w:pPr>
          </w:p>
        </w:tc>
      </w:tr>
      <w:tr w:rsidR="00FB2512" w:rsidTr="00FB2512">
        <w:trPr>
          <w:trHeight w:val="360"/>
        </w:trPr>
        <w:tc>
          <w:tcPr>
            <w:tcW w:w="10358" w:type="dxa"/>
            <w:tcBorders>
              <w:top w:val="single" w:sz="4" w:space="0" w:color="BFBFBF" w:themeColor="background1" w:themeShade="BF"/>
              <w:bottom w:val="single" w:sz="4" w:space="0" w:color="BFBFBF" w:themeColor="background1" w:themeShade="BF"/>
            </w:tcBorders>
          </w:tcPr>
          <w:p w:rsidR="00FB2512" w:rsidRDefault="00FB2512" w:rsidP="00DC457A">
            <w:pPr>
              <w:tabs>
                <w:tab w:val="left" w:leader="underscore" w:pos="10368"/>
              </w:tabs>
              <w:spacing w:before="60" w:after="60"/>
              <w:rPr>
                <w:rFonts w:ascii="Arial Narrow" w:hAnsi="Arial Narrow"/>
                <w:sz w:val="22"/>
              </w:rPr>
            </w:pPr>
          </w:p>
        </w:tc>
      </w:tr>
      <w:tr w:rsidR="00FB2512" w:rsidTr="00FB2512">
        <w:trPr>
          <w:trHeight w:val="360"/>
        </w:trPr>
        <w:tc>
          <w:tcPr>
            <w:tcW w:w="10358" w:type="dxa"/>
            <w:tcBorders>
              <w:top w:val="single" w:sz="4" w:space="0" w:color="BFBFBF" w:themeColor="background1" w:themeShade="BF"/>
              <w:bottom w:val="single" w:sz="4" w:space="0" w:color="BFBFBF" w:themeColor="background1" w:themeShade="BF"/>
            </w:tcBorders>
          </w:tcPr>
          <w:p w:rsidR="00FB2512" w:rsidRDefault="00FB2512" w:rsidP="00DC457A">
            <w:pPr>
              <w:tabs>
                <w:tab w:val="left" w:leader="underscore" w:pos="10368"/>
              </w:tabs>
              <w:spacing w:before="60" w:after="60"/>
              <w:rPr>
                <w:rFonts w:ascii="Arial Narrow" w:hAnsi="Arial Narrow"/>
                <w:sz w:val="22"/>
              </w:rPr>
            </w:pPr>
          </w:p>
        </w:tc>
      </w:tr>
      <w:tr w:rsidR="00FB2512" w:rsidTr="00FB2512">
        <w:trPr>
          <w:trHeight w:val="360"/>
        </w:trPr>
        <w:tc>
          <w:tcPr>
            <w:tcW w:w="10358" w:type="dxa"/>
            <w:tcBorders>
              <w:top w:val="single" w:sz="4" w:space="0" w:color="BFBFBF" w:themeColor="background1" w:themeShade="BF"/>
              <w:bottom w:val="single" w:sz="4" w:space="0" w:color="BFBFBF" w:themeColor="background1" w:themeShade="BF"/>
            </w:tcBorders>
          </w:tcPr>
          <w:p w:rsidR="00FB2512" w:rsidRDefault="00FB2512" w:rsidP="00DC457A">
            <w:pPr>
              <w:tabs>
                <w:tab w:val="left" w:leader="underscore" w:pos="10368"/>
              </w:tabs>
              <w:spacing w:before="60" w:after="60"/>
              <w:rPr>
                <w:rFonts w:ascii="Arial Narrow" w:hAnsi="Arial Narrow"/>
                <w:sz w:val="22"/>
              </w:rPr>
            </w:pPr>
          </w:p>
        </w:tc>
      </w:tr>
      <w:tr w:rsidR="00FB2512" w:rsidTr="00FB2512">
        <w:trPr>
          <w:trHeight w:val="360"/>
        </w:trPr>
        <w:tc>
          <w:tcPr>
            <w:tcW w:w="10358" w:type="dxa"/>
            <w:tcBorders>
              <w:top w:val="single" w:sz="4" w:space="0" w:color="BFBFBF" w:themeColor="background1" w:themeShade="BF"/>
              <w:bottom w:val="single" w:sz="4" w:space="0" w:color="BFBFBF" w:themeColor="background1" w:themeShade="BF"/>
            </w:tcBorders>
          </w:tcPr>
          <w:p w:rsidR="00FB2512" w:rsidRDefault="00FB2512" w:rsidP="00DC457A">
            <w:pPr>
              <w:tabs>
                <w:tab w:val="left" w:leader="underscore" w:pos="10368"/>
              </w:tabs>
              <w:spacing w:before="60" w:after="60"/>
              <w:rPr>
                <w:rFonts w:ascii="Arial Narrow" w:hAnsi="Arial Narrow"/>
                <w:sz w:val="22"/>
              </w:rPr>
            </w:pPr>
          </w:p>
        </w:tc>
      </w:tr>
      <w:tr w:rsidR="00FB2512" w:rsidTr="00FB2512">
        <w:trPr>
          <w:trHeight w:val="360"/>
        </w:trPr>
        <w:tc>
          <w:tcPr>
            <w:tcW w:w="10358" w:type="dxa"/>
            <w:tcBorders>
              <w:top w:val="single" w:sz="4" w:space="0" w:color="BFBFBF" w:themeColor="background1" w:themeShade="BF"/>
              <w:bottom w:val="single" w:sz="4" w:space="0" w:color="BFBFBF" w:themeColor="background1" w:themeShade="BF"/>
            </w:tcBorders>
          </w:tcPr>
          <w:p w:rsidR="00FB2512" w:rsidRDefault="00FB2512" w:rsidP="00DC457A">
            <w:pPr>
              <w:tabs>
                <w:tab w:val="left" w:leader="underscore" w:pos="10368"/>
              </w:tabs>
              <w:spacing w:before="60" w:after="60"/>
              <w:rPr>
                <w:rFonts w:ascii="Arial Narrow" w:hAnsi="Arial Narrow"/>
                <w:sz w:val="22"/>
              </w:rPr>
            </w:pPr>
          </w:p>
        </w:tc>
      </w:tr>
      <w:tr w:rsidR="00FB2512" w:rsidTr="00FB2512">
        <w:trPr>
          <w:trHeight w:val="360"/>
        </w:trPr>
        <w:tc>
          <w:tcPr>
            <w:tcW w:w="10358" w:type="dxa"/>
            <w:tcBorders>
              <w:top w:val="single" w:sz="4" w:space="0" w:color="BFBFBF" w:themeColor="background1" w:themeShade="BF"/>
              <w:bottom w:val="single" w:sz="4" w:space="0" w:color="BFBFBF" w:themeColor="background1" w:themeShade="BF"/>
            </w:tcBorders>
          </w:tcPr>
          <w:p w:rsidR="00FB2512" w:rsidRDefault="00FB2512" w:rsidP="00DC457A">
            <w:pPr>
              <w:tabs>
                <w:tab w:val="left" w:leader="underscore" w:pos="10368"/>
              </w:tabs>
              <w:spacing w:before="60" w:after="60"/>
              <w:rPr>
                <w:rFonts w:ascii="Arial Narrow" w:hAnsi="Arial Narrow"/>
                <w:sz w:val="22"/>
              </w:rPr>
            </w:pPr>
          </w:p>
        </w:tc>
      </w:tr>
      <w:tr w:rsidR="00FB2512" w:rsidTr="00FB2512">
        <w:trPr>
          <w:trHeight w:val="360"/>
        </w:trPr>
        <w:tc>
          <w:tcPr>
            <w:tcW w:w="10358" w:type="dxa"/>
            <w:tcBorders>
              <w:top w:val="single" w:sz="4" w:space="0" w:color="BFBFBF" w:themeColor="background1" w:themeShade="BF"/>
            </w:tcBorders>
          </w:tcPr>
          <w:p w:rsidR="00FB2512" w:rsidRDefault="00FB2512" w:rsidP="00DC457A">
            <w:pPr>
              <w:tabs>
                <w:tab w:val="left" w:leader="underscore" w:pos="10368"/>
              </w:tabs>
              <w:spacing w:before="60" w:after="60"/>
              <w:rPr>
                <w:rFonts w:ascii="Arial Narrow" w:hAnsi="Arial Narrow"/>
                <w:sz w:val="22"/>
              </w:rPr>
            </w:pPr>
          </w:p>
        </w:tc>
      </w:tr>
    </w:tbl>
    <w:p w:rsidR="00211E39" w:rsidRDefault="00211E39" w:rsidP="00DC457A">
      <w:pPr>
        <w:tabs>
          <w:tab w:val="left" w:leader="underscore" w:pos="10368"/>
        </w:tabs>
        <w:spacing w:before="60" w:after="60"/>
        <w:ind w:left="720"/>
        <w:rPr>
          <w:rFonts w:ascii="Arial Narrow" w:hAnsi="Arial Narrow"/>
          <w:sz w:val="22"/>
        </w:rPr>
      </w:pPr>
      <w:r>
        <w:rPr>
          <w:rFonts w:ascii="Arial Narrow" w:hAnsi="Arial Narrow"/>
          <w:sz w:val="22"/>
        </w:rPr>
        <w:t>Discuss the use of inflatable rafts on moving water.</w:t>
      </w:r>
    </w:p>
    <w:tbl>
      <w:tblPr>
        <w:tblStyle w:val="TableGrid"/>
        <w:tblW w:w="0" w:type="auto"/>
        <w:tblInd w:w="720" w:type="dxa"/>
        <w:tblLook w:val="04A0" w:firstRow="1" w:lastRow="0" w:firstColumn="1" w:lastColumn="0" w:noHBand="0" w:noVBand="1"/>
      </w:tblPr>
      <w:tblGrid>
        <w:gridCol w:w="9638"/>
      </w:tblGrid>
      <w:tr w:rsidR="00350C84" w:rsidTr="00FB2512">
        <w:trPr>
          <w:trHeight w:val="360"/>
        </w:trPr>
        <w:tc>
          <w:tcPr>
            <w:tcW w:w="10358" w:type="dxa"/>
            <w:tcBorders>
              <w:bottom w:val="single" w:sz="4" w:space="0" w:color="BFBFBF" w:themeColor="background1" w:themeShade="BF"/>
            </w:tcBorders>
          </w:tcPr>
          <w:p w:rsidR="00350C84" w:rsidRDefault="00350C84" w:rsidP="00DC457A">
            <w:pPr>
              <w:tabs>
                <w:tab w:val="left" w:leader="underscore" w:pos="10368"/>
              </w:tabs>
              <w:spacing w:before="60" w:after="60"/>
              <w:rPr>
                <w:rFonts w:ascii="Arial Narrow" w:hAnsi="Arial Narrow"/>
                <w:sz w:val="22"/>
              </w:rPr>
            </w:pPr>
          </w:p>
        </w:tc>
      </w:tr>
      <w:tr w:rsidR="00FB2512" w:rsidTr="00FB2512">
        <w:trPr>
          <w:trHeight w:val="360"/>
        </w:trPr>
        <w:tc>
          <w:tcPr>
            <w:tcW w:w="10358" w:type="dxa"/>
            <w:tcBorders>
              <w:top w:val="single" w:sz="4" w:space="0" w:color="BFBFBF" w:themeColor="background1" w:themeShade="BF"/>
              <w:bottom w:val="single" w:sz="4" w:space="0" w:color="BFBFBF" w:themeColor="background1" w:themeShade="BF"/>
            </w:tcBorders>
          </w:tcPr>
          <w:p w:rsidR="00FB2512" w:rsidRDefault="00FB2512" w:rsidP="00DC457A">
            <w:pPr>
              <w:tabs>
                <w:tab w:val="left" w:leader="underscore" w:pos="10368"/>
              </w:tabs>
              <w:spacing w:before="60" w:after="60"/>
              <w:rPr>
                <w:rFonts w:ascii="Arial Narrow" w:hAnsi="Arial Narrow"/>
                <w:sz w:val="22"/>
              </w:rPr>
            </w:pPr>
          </w:p>
        </w:tc>
      </w:tr>
      <w:tr w:rsidR="00FB2512" w:rsidTr="00FB2512">
        <w:trPr>
          <w:trHeight w:val="360"/>
        </w:trPr>
        <w:tc>
          <w:tcPr>
            <w:tcW w:w="10358" w:type="dxa"/>
            <w:tcBorders>
              <w:top w:val="single" w:sz="4" w:space="0" w:color="BFBFBF" w:themeColor="background1" w:themeShade="BF"/>
              <w:bottom w:val="single" w:sz="4" w:space="0" w:color="BFBFBF" w:themeColor="background1" w:themeShade="BF"/>
            </w:tcBorders>
          </w:tcPr>
          <w:p w:rsidR="00FB2512" w:rsidRDefault="00FB2512" w:rsidP="00DC457A">
            <w:pPr>
              <w:tabs>
                <w:tab w:val="left" w:leader="underscore" w:pos="10368"/>
              </w:tabs>
              <w:spacing w:before="60" w:after="60"/>
              <w:rPr>
                <w:rFonts w:ascii="Arial Narrow" w:hAnsi="Arial Narrow"/>
                <w:sz w:val="22"/>
              </w:rPr>
            </w:pPr>
          </w:p>
        </w:tc>
      </w:tr>
      <w:tr w:rsidR="00FB2512" w:rsidTr="00FB2512">
        <w:trPr>
          <w:trHeight w:val="360"/>
        </w:trPr>
        <w:tc>
          <w:tcPr>
            <w:tcW w:w="10358" w:type="dxa"/>
            <w:tcBorders>
              <w:top w:val="single" w:sz="4" w:space="0" w:color="BFBFBF" w:themeColor="background1" w:themeShade="BF"/>
              <w:bottom w:val="single" w:sz="4" w:space="0" w:color="BFBFBF" w:themeColor="background1" w:themeShade="BF"/>
            </w:tcBorders>
          </w:tcPr>
          <w:p w:rsidR="00FB2512" w:rsidRDefault="00FB2512" w:rsidP="00DC457A">
            <w:pPr>
              <w:tabs>
                <w:tab w:val="left" w:leader="underscore" w:pos="10368"/>
              </w:tabs>
              <w:spacing w:before="60" w:after="60"/>
              <w:rPr>
                <w:rFonts w:ascii="Arial Narrow" w:hAnsi="Arial Narrow"/>
                <w:sz w:val="22"/>
              </w:rPr>
            </w:pPr>
          </w:p>
        </w:tc>
      </w:tr>
      <w:tr w:rsidR="00FB2512" w:rsidTr="00FB2512">
        <w:trPr>
          <w:trHeight w:val="360"/>
        </w:trPr>
        <w:tc>
          <w:tcPr>
            <w:tcW w:w="10358" w:type="dxa"/>
            <w:tcBorders>
              <w:top w:val="single" w:sz="4" w:space="0" w:color="BFBFBF" w:themeColor="background1" w:themeShade="BF"/>
              <w:bottom w:val="single" w:sz="4" w:space="0" w:color="BFBFBF" w:themeColor="background1" w:themeShade="BF"/>
            </w:tcBorders>
          </w:tcPr>
          <w:p w:rsidR="00FB2512" w:rsidRDefault="00FB2512" w:rsidP="00DC457A">
            <w:pPr>
              <w:tabs>
                <w:tab w:val="left" w:leader="underscore" w:pos="10368"/>
              </w:tabs>
              <w:spacing w:before="60" w:after="60"/>
              <w:rPr>
                <w:rFonts w:ascii="Arial Narrow" w:hAnsi="Arial Narrow"/>
                <w:sz w:val="22"/>
              </w:rPr>
            </w:pPr>
          </w:p>
        </w:tc>
      </w:tr>
      <w:tr w:rsidR="00FB2512" w:rsidTr="00FB2512">
        <w:trPr>
          <w:trHeight w:val="360"/>
        </w:trPr>
        <w:tc>
          <w:tcPr>
            <w:tcW w:w="10358" w:type="dxa"/>
            <w:tcBorders>
              <w:top w:val="single" w:sz="4" w:space="0" w:color="BFBFBF" w:themeColor="background1" w:themeShade="BF"/>
              <w:bottom w:val="single" w:sz="4" w:space="0" w:color="BFBFBF" w:themeColor="background1" w:themeShade="BF"/>
            </w:tcBorders>
          </w:tcPr>
          <w:p w:rsidR="00FB2512" w:rsidRDefault="00FB2512" w:rsidP="00DC457A">
            <w:pPr>
              <w:tabs>
                <w:tab w:val="left" w:leader="underscore" w:pos="10368"/>
              </w:tabs>
              <w:spacing w:before="60" w:after="60"/>
              <w:rPr>
                <w:rFonts w:ascii="Arial Narrow" w:hAnsi="Arial Narrow"/>
                <w:sz w:val="22"/>
              </w:rPr>
            </w:pPr>
          </w:p>
        </w:tc>
      </w:tr>
      <w:tr w:rsidR="00FB2512" w:rsidTr="00FB2512">
        <w:trPr>
          <w:trHeight w:val="360"/>
        </w:trPr>
        <w:tc>
          <w:tcPr>
            <w:tcW w:w="10358" w:type="dxa"/>
            <w:tcBorders>
              <w:top w:val="single" w:sz="4" w:space="0" w:color="BFBFBF" w:themeColor="background1" w:themeShade="BF"/>
              <w:bottom w:val="single" w:sz="4" w:space="0" w:color="BFBFBF" w:themeColor="background1" w:themeShade="BF"/>
            </w:tcBorders>
          </w:tcPr>
          <w:p w:rsidR="00FB2512" w:rsidRDefault="00FB2512" w:rsidP="00DC457A">
            <w:pPr>
              <w:tabs>
                <w:tab w:val="left" w:leader="underscore" w:pos="10368"/>
              </w:tabs>
              <w:spacing w:before="60" w:after="60"/>
              <w:rPr>
                <w:rFonts w:ascii="Arial Narrow" w:hAnsi="Arial Narrow"/>
                <w:sz w:val="22"/>
              </w:rPr>
            </w:pPr>
          </w:p>
        </w:tc>
      </w:tr>
      <w:tr w:rsidR="00FB2512" w:rsidTr="00FB2512">
        <w:trPr>
          <w:trHeight w:val="360"/>
        </w:trPr>
        <w:tc>
          <w:tcPr>
            <w:tcW w:w="10358" w:type="dxa"/>
            <w:tcBorders>
              <w:top w:val="single" w:sz="4" w:space="0" w:color="BFBFBF" w:themeColor="background1" w:themeShade="BF"/>
              <w:bottom w:val="single" w:sz="4" w:space="0" w:color="BFBFBF" w:themeColor="background1" w:themeShade="BF"/>
            </w:tcBorders>
          </w:tcPr>
          <w:p w:rsidR="00FB2512" w:rsidRDefault="00FB2512" w:rsidP="00DC457A">
            <w:pPr>
              <w:tabs>
                <w:tab w:val="left" w:leader="underscore" w:pos="10368"/>
              </w:tabs>
              <w:spacing w:before="60" w:after="60"/>
              <w:rPr>
                <w:rFonts w:ascii="Arial Narrow" w:hAnsi="Arial Narrow"/>
                <w:sz w:val="22"/>
              </w:rPr>
            </w:pPr>
          </w:p>
        </w:tc>
      </w:tr>
      <w:tr w:rsidR="00FB2512" w:rsidTr="00FB2512">
        <w:trPr>
          <w:trHeight w:val="360"/>
        </w:trPr>
        <w:tc>
          <w:tcPr>
            <w:tcW w:w="10358" w:type="dxa"/>
            <w:tcBorders>
              <w:top w:val="single" w:sz="4" w:space="0" w:color="BFBFBF" w:themeColor="background1" w:themeShade="BF"/>
              <w:bottom w:val="single" w:sz="4" w:space="0" w:color="BFBFBF" w:themeColor="background1" w:themeShade="BF"/>
            </w:tcBorders>
          </w:tcPr>
          <w:p w:rsidR="00FB2512" w:rsidRDefault="00FB2512" w:rsidP="00DC457A">
            <w:pPr>
              <w:tabs>
                <w:tab w:val="left" w:leader="underscore" w:pos="10368"/>
              </w:tabs>
              <w:spacing w:before="60" w:after="60"/>
              <w:rPr>
                <w:rFonts w:ascii="Arial Narrow" w:hAnsi="Arial Narrow"/>
                <w:sz w:val="22"/>
              </w:rPr>
            </w:pPr>
          </w:p>
        </w:tc>
      </w:tr>
      <w:tr w:rsidR="00FB2512" w:rsidTr="00FB2512">
        <w:trPr>
          <w:trHeight w:val="360"/>
        </w:trPr>
        <w:tc>
          <w:tcPr>
            <w:tcW w:w="10358" w:type="dxa"/>
            <w:tcBorders>
              <w:top w:val="single" w:sz="4" w:space="0" w:color="BFBFBF" w:themeColor="background1" w:themeShade="BF"/>
            </w:tcBorders>
          </w:tcPr>
          <w:p w:rsidR="00FB2512" w:rsidRDefault="00FB2512" w:rsidP="00DC457A">
            <w:pPr>
              <w:tabs>
                <w:tab w:val="left" w:leader="underscore" w:pos="10368"/>
              </w:tabs>
              <w:spacing w:before="60" w:after="60"/>
              <w:rPr>
                <w:rFonts w:ascii="Arial Narrow" w:hAnsi="Arial Narrow"/>
                <w:sz w:val="22"/>
              </w:rPr>
            </w:pPr>
          </w:p>
        </w:tc>
      </w:tr>
    </w:tbl>
    <w:p w:rsidR="00211E39" w:rsidRDefault="00211E39" w:rsidP="00DC457A">
      <w:pPr>
        <w:tabs>
          <w:tab w:val="left" w:leader="underscore" w:pos="10368"/>
        </w:tabs>
        <w:spacing w:before="60" w:after="60"/>
        <w:ind w:left="720"/>
        <w:rPr>
          <w:rFonts w:ascii="Arial Narrow" w:hAnsi="Arial Narrow"/>
          <w:sz w:val="22"/>
        </w:rPr>
      </w:pPr>
      <w:r>
        <w:rPr>
          <w:rFonts w:ascii="Arial Narrow" w:hAnsi="Arial Narrow"/>
          <w:sz w:val="22"/>
        </w:rPr>
        <w:t>In your discussion, explain the special safety precautions that should be taken when using an inflatable raft and the risks of "tubing" on moving water.</w:t>
      </w:r>
    </w:p>
    <w:tbl>
      <w:tblPr>
        <w:tblStyle w:val="TableGrid"/>
        <w:tblW w:w="0" w:type="auto"/>
        <w:tblInd w:w="720" w:type="dxa"/>
        <w:tblLook w:val="04A0" w:firstRow="1" w:lastRow="0" w:firstColumn="1" w:lastColumn="0" w:noHBand="0" w:noVBand="1"/>
      </w:tblPr>
      <w:tblGrid>
        <w:gridCol w:w="9638"/>
      </w:tblGrid>
      <w:tr w:rsidR="00350C84" w:rsidTr="00FB2512">
        <w:trPr>
          <w:trHeight w:val="360"/>
        </w:trPr>
        <w:tc>
          <w:tcPr>
            <w:tcW w:w="10358" w:type="dxa"/>
            <w:tcBorders>
              <w:bottom w:val="single" w:sz="4" w:space="0" w:color="BFBFBF" w:themeColor="background1" w:themeShade="BF"/>
            </w:tcBorders>
          </w:tcPr>
          <w:p w:rsidR="00350C84" w:rsidRDefault="00350C84" w:rsidP="00DC457A">
            <w:pPr>
              <w:tabs>
                <w:tab w:val="left" w:leader="underscore" w:pos="10368"/>
              </w:tabs>
              <w:spacing w:before="60" w:after="60"/>
              <w:rPr>
                <w:rFonts w:ascii="Arial Narrow" w:hAnsi="Arial Narrow"/>
                <w:sz w:val="22"/>
              </w:rPr>
            </w:pPr>
          </w:p>
        </w:tc>
      </w:tr>
      <w:tr w:rsidR="00417E1F" w:rsidTr="00FB2512">
        <w:trPr>
          <w:trHeight w:val="360"/>
        </w:trPr>
        <w:tc>
          <w:tcPr>
            <w:tcW w:w="10358"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2512">
        <w:trPr>
          <w:trHeight w:val="360"/>
        </w:trPr>
        <w:tc>
          <w:tcPr>
            <w:tcW w:w="10358"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2512">
        <w:trPr>
          <w:trHeight w:val="360"/>
        </w:trPr>
        <w:tc>
          <w:tcPr>
            <w:tcW w:w="10358"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2512">
        <w:trPr>
          <w:trHeight w:val="360"/>
        </w:trPr>
        <w:tc>
          <w:tcPr>
            <w:tcW w:w="10358"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2512">
        <w:trPr>
          <w:trHeight w:val="360"/>
        </w:trPr>
        <w:tc>
          <w:tcPr>
            <w:tcW w:w="10358"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2512">
        <w:trPr>
          <w:trHeight w:val="360"/>
        </w:trPr>
        <w:tc>
          <w:tcPr>
            <w:tcW w:w="10358"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2512">
        <w:trPr>
          <w:trHeight w:val="360"/>
        </w:trPr>
        <w:tc>
          <w:tcPr>
            <w:tcW w:w="10358"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2512">
        <w:trPr>
          <w:trHeight w:val="360"/>
        </w:trPr>
        <w:tc>
          <w:tcPr>
            <w:tcW w:w="10358"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2512">
        <w:trPr>
          <w:trHeight w:val="360"/>
        </w:trPr>
        <w:tc>
          <w:tcPr>
            <w:tcW w:w="10358" w:type="dxa"/>
            <w:tcBorders>
              <w:top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bl>
    <w:p w:rsidR="00350C84" w:rsidRDefault="00350C84" w:rsidP="00DC457A">
      <w:pPr>
        <w:tabs>
          <w:tab w:val="decimal" w:pos="540"/>
          <w:tab w:val="left" w:leader="underscore" w:pos="10368"/>
        </w:tabs>
        <w:spacing w:before="60" w:after="60"/>
        <w:ind w:left="720" w:hanging="720"/>
        <w:rPr>
          <w:rFonts w:ascii="Arial Narrow" w:hAnsi="Arial Narrow"/>
          <w:bCs/>
          <w:sz w:val="22"/>
        </w:rPr>
      </w:pPr>
    </w:p>
    <w:p w:rsidR="00350C84" w:rsidRDefault="00350C84" w:rsidP="00DC457A">
      <w:pPr>
        <w:spacing w:before="60" w:after="60"/>
        <w:rPr>
          <w:rFonts w:ascii="Arial Narrow" w:hAnsi="Arial Narrow"/>
          <w:bCs/>
          <w:sz w:val="22"/>
        </w:rPr>
      </w:pPr>
      <w:r>
        <w:rPr>
          <w:rFonts w:ascii="Arial Narrow" w:hAnsi="Arial Narrow"/>
          <w:bCs/>
          <w:sz w:val="22"/>
        </w:rPr>
        <w:br w:type="page"/>
      </w:r>
    </w:p>
    <w:p w:rsidR="00211E39" w:rsidRDefault="00211E39" w:rsidP="00DC457A">
      <w:pPr>
        <w:tabs>
          <w:tab w:val="decimal" w:pos="540"/>
          <w:tab w:val="left" w:leader="underscore" w:pos="10368"/>
        </w:tabs>
        <w:spacing w:before="60" w:after="60"/>
        <w:ind w:left="720" w:hanging="720"/>
        <w:rPr>
          <w:rFonts w:ascii="Arial Narrow" w:hAnsi="Arial Narrow"/>
          <w:sz w:val="22"/>
        </w:rPr>
      </w:pPr>
      <w:r>
        <w:rPr>
          <w:rFonts w:ascii="Arial Narrow" w:hAnsi="Arial Narrow"/>
          <w:bCs/>
          <w:sz w:val="22"/>
        </w:rPr>
        <w:sym w:font="Webdings" w:char="F063"/>
      </w:r>
      <w:r>
        <w:rPr>
          <w:rFonts w:ascii="Arial Narrow" w:hAnsi="Arial Narrow"/>
          <w:sz w:val="22"/>
        </w:rPr>
        <w:tab/>
        <w:t>13.</w:t>
      </w:r>
      <w:r>
        <w:rPr>
          <w:rFonts w:ascii="Arial Narrow" w:hAnsi="Arial Narrow"/>
          <w:sz w:val="22"/>
        </w:rPr>
        <w:tab/>
        <w:t>Participate in a whitewater trip using either a canoe or kayak on a Class I or Class II river.</w:t>
      </w:r>
    </w:p>
    <w:p w:rsidR="00211E39" w:rsidRDefault="00211E39" w:rsidP="00DC457A">
      <w:pPr>
        <w:tabs>
          <w:tab w:val="left" w:leader="underscore" w:pos="10368"/>
        </w:tabs>
        <w:spacing w:before="60" w:after="60"/>
        <w:ind w:left="720"/>
        <w:rPr>
          <w:rFonts w:ascii="Arial Narrow" w:hAnsi="Arial Narrow"/>
          <w:sz w:val="22"/>
        </w:rPr>
      </w:pPr>
      <w:r>
        <w:rPr>
          <w:rFonts w:ascii="Arial Narrow" w:hAnsi="Arial Narrow"/>
          <w:sz w:val="22"/>
        </w:rPr>
        <w:t>Help to prepare a written plan specifying the route, schedule,</w:t>
      </w:r>
      <w:r w:rsidRPr="00826B20">
        <w:rPr>
          <w:rFonts w:ascii="Arial Narrow" w:hAnsi="Arial Narrow"/>
          <w:sz w:val="22"/>
        </w:rPr>
        <w:t xml:space="preserve"> </w:t>
      </w:r>
      <w:r>
        <w:rPr>
          <w:rFonts w:ascii="Arial Narrow" w:hAnsi="Arial Narrow"/>
          <w:sz w:val="22"/>
        </w:rPr>
        <w:t>equipment,</w:t>
      </w:r>
      <w:r w:rsidRPr="00826B20">
        <w:rPr>
          <w:rFonts w:ascii="Arial Narrow" w:hAnsi="Arial Narrow"/>
          <w:sz w:val="22"/>
        </w:rPr>
        <w:t xml:space="preserve"> </w:t>
      </w:r>
      <w:r>
        <w:rPr>
          <w:rFonts w:ascii="Arial Narrow" w:hAnsi="Arial Narrow"/>
          <w:sz w:val="22"/>
        </w:rPr>
        <w:t>safety precautions,</w:t>
      </w:r>
      <w:r w:rsidRPr="00826B20">
        <w:rPr>
          <w:rFonts w:ascii="Arial Narrow" w:hAnsi="Arial Narrow"/>
          <w:sz w:val="22"/>
        </w:rPr>
        <w:t xml:space="preserve"> </w:t>
      </w:r>
      <w:r>
        <w:rPr>
          <w:rFonts w:ascii="Arial Narrow" w:hAnsi="Arial Narrow"/>
          <w:sz w:val="22"/>
        </w:rPr>
        <w:t>and emergency procedures.</w:t>
      </w:r>
    </w:p>
    <w:tbl>
      <w:tblPr>
        <w:tblStyle w:val="TableGrid"/>
        <w:tblW w:w="0" w:type="auto"/>
        <w:tblInd w:w="595" w:type="dxa"/>
        <w:tblLook w:val="04A0" w:firstRow="1" w:lastRow="0" w:firstColumn="1" w:lastColumn="0" w:noHBand="0" w:noVBand="1"/>
      </w:tblPr>
      <w:tblGrid>
        <w:gridCol w:w="2200"/>
        <w:gridCol w:w="7563"/>
      </w:tblGrid>
      <w:tr w:rsidR="00417E1F" w:rsidRPr="00350C84" w:rsidTr="00FB2512">
        <w:trPr>
          <w:trHeight w:val="360"/>
        </w:trPr>
        <w:tc>
          <w:tcPr>
            <w:tcW w:w="2200" w:type="dxa"/>
            <w:vMerge w:val="restart"/>
            <w:tcBorders>
              <w:top w:val="nil"/>
              <w:left w:val="nil"/>
            </w:tcBorders>
          </w:tcPr>
          <w:p w:rsidR="00417E1F" w:rsidRPr="00350C84" w:rsidRDefault="00417E1F" w:rsidP="00DC457A">
            <w:pPr>
              <w:spacing w:before="60" w:after="60"/>
              <w:rPr>
                <w:rFonts w:ascii="Arial Narrow" w:hAnsi="Arial Narrow"/>
                <w:sz w:val="22"/>
              </w:rPr>
            </w:pPr>
            <w:r w:rsidRPr="00350C84">
              <w:rPr>
                <w:rFonts w:ascii="Arial Narrow" w:hAnsi="Arial Narrow"/>
                <w:sz w:val="22"/>
              </w:rPr>
              <w:t>Route:</w:t>
            </w:r>
          </w:p>
        </w:tc>
        <w:tc>
          <w:tcPr>
            <w:tcW w:w="7563" w:type="dxa"/>
            <w:tcBorders>
              <w:bottom w:val="single" w:sz="4" w:space="0" w:color="BFBFBF" w:themeColor="background1" w:themeShade="BF"/>
            </w:tcBorders>
          </w:tcPr>
          <w:p w:rsidR="00417E1F" w:rsidRPr="00350C84" w:rsidRDefault="00417E1F" w:rsidP="00DC457A">
            <w:pPr>
              <w:spacing w:before="60" w:after="60"/>
              <w:rPr>
                <w:rFonts w:ascii="Arial Narrow" w:hAnsi="Arial Narrow"/>
                <w:sz w:val="22"/>
              </w:rPr>
            </w:pPr>
          </w:p>
        </w:tc>
      </w:tr>
      <w:tr w:rsidR="00417E1F" w:rsidRPr="00350C84" w:rsidTr="00FB2512">
        <w:trPr>
          <w:trHeight w:val="360"/>
        </w:trPr>
        <w:tc>
          <w:tcPr>
            <w:tcW w:w="2200" w:type="dxa"/>
            <w:vMerge/>
            <w:tcBorders>
              <w:left w:val="nil"/>
            </w:tcBorders>
          </w:tcPr>
          <w:p w:rsidR="00417E1F" w:rsidRPr="00350C84" w:rsidRDefault="00417E1F" w:rsidP="00DC457A">
            <w:pPr>
              <w:spacing w:before="60" w:after="60"/>
              <w:rPr>
                <w:rFonts w:ascii="Arial Narrow" w:hAnsi="Arial Narrow"/>
                <w:sz w:val="22"/>
              </w:rPr>
            </w:pPr>
          </w:p>
        </w:tc>
        <w:tc>
          <w:tcPr>
            <w:tcW w:w="7563" w:type="dxa"/>
            <w:tcBorders>
              <w:top w:val="single" w:sz="4" w:space="0" w:color="BFBFBF" w:themeColor="background1" w:themeShade="BF"/>
              <w:bottom w:val="single" w:sz="4" w:space="0" w:color="BFBFBF" w:themeColor="background1" w:themeShade="BF"/>
            </w:tcBorders>
          </w:tcPr>
          <w:p w:rsidR="00417E1F" w:rsidRPr="00350C84" w:rsidRDefault="00417E1F" w:rsidP="00DC457A">
            <w:pPr>
              <w:spacing w:before="60" w:after="60"/>
              <w:rPr>
                <w:rFonts w:ascii="Arial Narrow" w:hAnsi="Arial Narrow"/>
                <w:sz w:val="22"/>
              </w:rPr>
            </w:pPr>
          </w:p>
        </w:tc>
      </w:tr>
      <w:tr w:rsidR="00417E1F" w:rsidRPr="00350C84" w:rsidTr="00FB2512">
        <w:trPr>
          <w:trHeight w:val="360"/>
        </w:trPr>
        <w:tc>
          <w:tcPr>
            <w:tcW w:w="2200" w:type="dxa"/>
            <w:vMerge/>
            <w:tcBorders>
              <w:left w:val="nil"/>
            </w:tcBorders>
          </w:tcPr>
          <w:p w:rsidR="00417E1F" w:rsidRPr="00350C84" w:rsidRDefault="00417E1F" w:rsidP="00DC457A">
            <w:pPr>
              <w:spacing w:before="60" w:after="60"/>
              <w:rPr>
                <w:rFonts w:ascii="Arial Narrow" w:hAnsi="Arial Narrow"/>
                <w:sz w:val="22"/>
              </w:rPr>
            </w:pPr>
          </w:p>
        </w:tc>
        <w:tc>
          <w:tcPr>
            <w:tcW w:w="7563" w:type="dxa"/>
            <w:tcBorders>
              <w:top w:val="single" w:sz="4" w:space="0" w:color="BFBFBF" w:themeColor="background1" w:themeShade="BF"/>
              <w:bottom w:val="single" w:sz="4" w:space="0" w:color="BFBFBF" w:themeColor="background1" w:themeShade="BF"/>
            </w:tcBorders>
          </w:tcPr>
          <w:p w:rsidR="00417E1F" w:rsidRPr="00350C84" w:rsidRDefault="00417E1F" w:rsidP="00DC457A">
            <w:pPr>
              <w:spacing w:before="60" w:after="60"/>
              <w:rPr>
                <w:rFonts w:ascii="Arial Narrow" w:hAnsi="Arial Narrow"/>
                <w:sz w:val="22"/>
              </w:rPr>
            </w:pPr>
          </w:p>
        </w:tc>
      </w:tr>
      <w:tr w:rsidR="00417E1F" w:rsidRPr="00350C84" w:rsidTr="00FB2512">
        <w:trPr>
          <w:trHeight w:val="360"/>
        </w:trPr>
        <w:tc>
          <w:tcPr>
            <w:tcW w:w="2200" w:type="dxa"/>
            <w:vMerge/>
            <w:tcBorders>
              <w:left w:val="nil"/>
              <w:bottom w:val="nil"/>
            </w:tcBorders>
          </w:tcPr>
          <w:p w:rsidR="00417E1F" w:rsidRPr="00350C84" w:rsidRDefault="00417E1F" w:rsidP="00DC457A">
            <w:pPr>
              <w:spacing w:before="60" w:after="60"/>
              <w:rPr>
                <w:rFonts w:ascii="Arial Narrow" w:hAnsi="Arial Narrow"/>
                <w:sz w:val="22"/>
              </w:rPr>
            </w:pPr>
          </w:p>
        </w:tc>
        <w:tc>
          <w:tcPr>
            <w:tcW w:w="7563" w:type="dxa"/>
            <w:tcBorders>
              <w:top w:val="single" w:sz="4" w:space="0" w:color="BFBFBF" w:themeColor="background1" w:themeShade="BF"/>
              <w:bottom w:val="single" w:sz="4" w:space="0" w:color="auto"/>
            </w:tcBorders>
          </w:tcPr>
          <w:p w:rsidR="00417E1F" w:rsidRPr="00350C84" w:rsidRDefault="00417E1F" w:rsidP="00DC457A">
            <w:pPr>
              <w:spacing w:before="60" w:after="60"/>
              <w:rPr>
                <w:rFonts w:ascii="Arial Narrow" w:hAnsi="Arial Narrow"/>
                <w:sz w:val="22"/>
              </w:rPr>
            </w:pPr>
          </w:p>
        </w:tc>
      </w:tr>
      <w:tr w:rsidR="00417E1F" w:rsidRPr="00350C84" w:rsidTr="00FB2512">
        <w:trPr>
          <w:trHeight w:val="360"/>
        </w:trPr>
        <w:tc>
          <w:tcPr>
            <w:tcW w:w="2200" w:type="dxa"/>
            <w:vMerge w:val="restart"/>
            <w:tcBorders>
              <w:top w:val="nil"/>
              <w:left w:val="nil"/>
            </w:tcBorders>
          </w:tcPr>
          <w:p w:rsidR="00417E1F" w:rsidRPr="00350C84" w:rsidRDefault="00417E1F" w:rsidP="00DC457A">
            <w:pPr>
              <w:spacing w:before="60" w:after="60"/>
              <w:rPr>
                <w:rFonts w:ascii="Arial Narrow" w:hAnsi="Arial Narrow"/>
                <w:sz w:val="22"/>
              </w:rPr>
            </w:pPr>
            <w:r w:rsidRPr="00350C84">
              <w:rPr>
                <w:rFonts w:ascii="Arial Narrow" w:hAnsi="Arial Narrow"/>
                <w:sz w:val="22"/>
              </w:rPr>
              <w:t>Schedule:</w:t>
            </w:r>
          </w:p>
        </w:tc>
        <w:tc>
          <w:tcPr>
            <w:tcW w:w="7563" w:type="dxa"/>
            <w:tcBorders>
              <w:bottom w:val="single" w:sz="4" w:space="0" w:color="BFBFBF" w:themeColor="background1" w:themeShade="BF"/>
            </w:tcBorders>
          </w:tcPr>
          <w:p w:rsidR="00417E1F" w:rsidRPr="00350C84" w:rsidRDefault="00417E1F" w:rsidP="00DC457A">
            <w:pPr>
              <w:spacing w:before="60" w:after="60"/>
              <w:rPr>
                <w:rFonts w:ascii="Arial Narrow" w:hAnsi="Arial Narrow"/>
                <w:sz w:val="22"/>
              </w:rPr>
            </w:pPr>
          </w:p>
        </w:tc>
      </w:tr>
      <w:tr w:rsidR="00417E1F" w:rsidRPr="00350C84" w:rsidTr="00FB2512">
        <w:trPr>
          <w:trHeight w:val="360"/>
        </w:trPr>
        <w:tc>
          <w:tcPr>
            <w:tcW w:w="2200" w:type="dxa"/>
            <w:vMerge/>
            <w:tcBorders>
              <w:left w:val="nil"/>
            </w:tcBorders>
          </w:tcPr>
          <w:p w:rsidR="00417E1F" w:rsidRPr="00350C84" w:rsidRDefault="00417E1F" w:rsidP="00DC457A">
            <w:pPr>
              <w:spacing w:before="60" w:after="60"/>
              <w:rPr>
                <w:rFonts w:ascii="Arial Narrow" w:hAnsi="Arial Narrow"/>
                <w:sz w:val="22"/>
              </w:rPr>
            </w:pPr>
          </w:p>
        </w:tc>
        <w:tc>
          <w:tcPr>
            <w:tcW w:w="7563" w:type="dxa"/>
            <w:tcBorders>
              <w:top w:val="single" w:sz="4" w:space="0" w:color="BFBFBF" w:themeColor="background1" w:themeShade="BF"/>
              <w:bottom w:val="single" w:sz="4" w:space="0" w:color="BFBFBF" w:themeColor="background1" w:themeShade="BF"/>
            </w:tcBorders>
          </w:tcPr>
          <w:p w:rsidR="00417E1F" w:rsidRPr="00350C84" w:rsidRDefault="00417E1F" w:rsidP="00DC457A">
            <w:pPr>
              <w:spacing w:before="60" w:after="60"/>
              <w:rPr>
                <w:rFonts w:ascii="Arial Narrow" w:hAnsi="Arial Narrow"/>
                <w:sz w:val="22"/>
              </w:rPr>
            </w:pPr>
          </w:p>
        </w:tc>
      </w:tr>
      <w:tr w:rsidR="00417E1F" w:rsidRPr="00350C84" w:rsidTr="00FB2512">
        <w:trPr>
          <w:trHeight w:val="360"/>
        </w:trPr>
        <w:tc>
          <w:tcPr>
            <w:tcW w:w="2200" w:type="dxa"/>
            <w:vMerge/>
            <w:tcBorders>
              <w:left w:val="nil"/>
            </w:tcBorders>
          </w:tcPr>
          <w:p w:rsidR="00417E1F" w:rsidRPr="00350C84" w:rsidRDefault="00417E1F" w:rsidP="00DC457A">
            <w:pPr>
              <w:spacing w:before="60" w:after="60"/>
              <w:rPr>
                <w:rFonts w:ascii="Arial Narrow" w:hAnsi="Arial Narrow"/>
                <w:sz w:val="22"/>
              </w:rPr>
            </w:pPr>
          </w:p>
        </w:tc>
        <w:tc>
          <w:tcPr>
            <w:tcW w:w="7563" w:type="dxa"/>
            <w:tcBorders>
              <w:top w:val="single" w:sz="4" w:space="0" w:color="BFBFBF" w:themeColor="background1" w:themeShade="BF"/>
              <w:bottom w:val="single" w:sz="4" w:space="0" w:color="BFBFBF" w:themeColor="background1" w:themeShade="BF"/>
            </w:tcBorders>
          </w:tcPr>
          <w:p w:rsidR="00417E1F" w:rsidRPr="00350C84" w:rsidRDefault="00417E1F" w:rsidP="00DC457A">
            <w:pPr>
              <w:spacing w:before="60" w:after="60"/>
              <w:rPr>
                <w:rFonts w:ascii="Arial Narrow" w:hAnsi="Arial Narrow"/>
                <w:sz w:val="22"/>
              </w:rPr>
            </w:pPr>
          </w:p>
        </w:tc>
      </w:tr>
      <w:tr w:rsidR="00417E1F" w:rsidRPr="00350C84" w:rsidTr="00FB2512">
        <w:trPr>
          <w:trHeight w:val="360"/>
        </w:trPr>
        <w:tc>
          <w:tcPr>
            <w:tcW w:w="2200" w:type="dxa"/>
            <w:vMerge/>
            <w:tcBorders>
              <w:left w:val="nil"/>
              <w:bottom w:val="nil"/>
            </w:tcBorders>
          </w:tcPr>
          <w:p w:rsidR="00417E1F" w:rsidRPr="00350C84" w:rsidRDefault="00417E1F" w:rsidP="00DC457A">
            <w:pPr>
              <w:spacing w:before="60" w:after="60"/>
              <w:rPr>
                <w:rFonts w:ascii="Arial Narrow" w:hAnsi="Arial Narrow"/>
                <w:sz w:val="22"/>
              </w:rPr>
            </w:pPr>
          </w:p>
        </w:tc>
        <w:tc>
          <w:tcPr>
            <w:tcW w:w="7563" w:type="dxa"/>
            <w:tcBorders>
              <w:top w:val="single" w:sz="4" w:space="0" w:color="BFBFBF" w:themeColor="background1" w:themeShade="BF"/>
              <w:bottom w:val="single" w:sz="4" w:space="0" w:color="auto"/>
            </w:tcBorders>
          </w:tcPr>
          <w:p w:rsidR="00417E1F" w:rsidRPr="00350C84" w:rsidRDefault="00417E1F" w:rsidP="00DC457A">
            <w:pPr>
              <w:spacing w:before="60" w:after="60"/>
              <w:rPr>
                <w:rFonts w:ascii="Arial Narrow" w:hAnsi="Arial Narrow"/>
                <w:sz w:val="22"/>
              </w:rPr>
            </w:pPr>
          </w:p>
        </w:tc>
      </w:tr>
      <w:tr w:rsidR="00417E1F" w:rsidRPr="00350C84" w:rsidTr="00FB2512">
        <w:trPr>
          <w:trHeight w:val="360"/>
        </w:trPr>
        <w:tc>
          <w:tcPr>
            <w:tcW w:w="2200" w:type="dxa"/>
            <w:vMerge w:val="restart"/>
            <w:tcBorders>
              <w:top w:val="nil"/>
              <w:left w:val="nil"/>
            </w:tcBorders>
          </w:tcPr>
          <w:p w:rsidR="00417E1F" w:rsidRPr="00350C84" w:rsidRDefault="00417E1F" w:rsidP="00DC457A">
            <w:pPr>
              <w:spacing w:before="60" w:after="60"/>
              <w:rPr>
                <w:rFonts w:ascii="Arial Narrow" w:hAnsi="Arial Narrow"/>
                <w:sz w:val="22"/>
              </w:rPr>
            </w:pPr>
            <w:r w:rsidRPr="00350C84">
              <w:rPr>
                <w:rFonts w:ascii="Arial Narrow" w:hAnsi="Arial Narrow"/>
                <w:sz w:val="22"/>
              </w:rPr>
              <w:t>Equipment:</w:t>
            </w:r>
          </w:p>
        </w:tc>
        <w:tc>
          <w:tcPr>
            <w:tcW w:w="7563" w:type="dxa"/>
            <w:tcBorders>
              <w:bottom w:val="single" w:sz="4" w:space="0" w:color="BFBFBF" w:themeColor="background1" w:themeShade="BF"/>
            </w:tcBorders>
          </w:tcPr>
          <w:p w:rsidR="00417E1F" w:rsidRPr="00350C84" w:rsidRDefault="00417E1F" w:rsidP="00DC457A">
            <w:pPr>
              <w:spacing w:before="60" w:after="60"/>
              <w:rPr>
                <w:rFonts w:ascii="Arial Narrow" w:hAnsi="Arial Narrow"/>
                <w:sz w:val="22"/>
              </w:rPr>
            </w:pPr>
          </w:p>
        </w:tc>
      </w:tr>
      <w:tr w:rsidR="00417E1F" w:rsidRPr="00350C84" w:rsidTr="00FB2512">
        <w:trPr>
          <w:trHeight w:val="360"/>
        </w:trPr>
        <w:tc>
          <w:tcPr>
            <w:tcW w:w="2200" w:type="dxa"/>
            <w:vMerge/>
            <w:tcBorders>
              <w:left w:val="nil"/>
            </w:tcBorders>
          </w:tcPr>
          <w:p w:rsidR="00417E1F" w:rsidRPr="00350C84" w:rsidRDefault="00417E1F" w:rsidP="00DC457A">
            <w:pPr>
              <w:spacing w:before="60" w:after="60"/>
              <w:rPr>
                <w:rFonts w:ascii="Arial Narrow" w:hAnsi="Arial Narrow"/>
                <w:sz w:val="22"/>
              </w:rPr>
            </w:pPr>
          </w:p>
        </w:tc>
        <w:tc>
          <w:tcPr>
            <w:tcW w:w="7563" w:type="dxa"/>
            <w:tcBorders>
              <w:top w:val="single" w:sz="4" w:space="0" w:color="BFBFBF" w:themeColor="background1" w:themeShade="BF"/>
              <w:bottom w:val="single" w:sz="4" w:space="0" w:color="BFBFBF" w:themeColor="background1" w:themeShade="BF"/>
            </w:tcBorders>
          </w:tcPr>
          <w:p w:rsidR="00417E1F" w:rsidRPr="00350C84" w:rsidRDefault="00417E1F" w:rsidP="00DC457A">
            <w:pPr>
              <w:spacing w:before="60" w:after="60"/>
              <w:rPr>
                <w:rFonts w:ascii="Arial Narrow" w:hAnsi="Arial Narrow"/>
                <w:sz w:val="22"/>
              </w:rPr>
            </w:pPr>
          </w:p>
        </w:tc>
      </w:tr>
      <w:tr w:rsidR="00417E1F" w:rsidRPr="00350C84" w:rsidTr="00FB2512">
        <w:trPr>
          <w:trHeight w:val="360"/>
        </w:trPr>
        <w:tc>
          <w:tcPr>
            <w:tcW w:w="2200" w:type="dxa"/>
            <w:vMerge/>
            <w:tcBorders>
              <w:left w:val="nil"/>
            </w:tcBorders>
          </w:tcPr>
          <w:p w:rsidR="00417E1F" w:rsidRPr="00350C84" w:rsidRDefault="00417E1F" w:rsidP="00DC457A">
            <w:pPr>
              <w:spacing w:before="60" w:after="60"/>
              <w:rPr>
                <w:rFonts w:ascii="Arial Narrow" w:hAnsi="Arial Narrow"/>
                <w:sz w:val="22"/>
              </w:rPr>
            </w:pPr>
          </w:p>
        </w:tc>
        <w:tc>
          <w:tcPr>
            <w:tcW w:w="7563" w:type="dxa"/>
            <w:tcBorders>
              <w:top w:val="single" w:sz="4" w:space="0" w:color="BFBFBF" w:themeColor="background1" w:themeShade="BF"/>
              <w:bottom w:val="single" w:sz="4" w:space="0" w:color="BFBFBF" w:themeColor="background1" w:themeShade="BF"/>
            </w:tcBorders>
          </w:tcPr>
          <w:p w:rsidR="00417E1F" w:rsidRPr="00350C84" w:rsidRDefault="00417E1F" w:rsidP="00DC457A">
            <w:pPr>
              <w:spacing w:before="60" w:after="60"/>
              <w:rPr>
                <w:rFonts w:ascii="Arial Narrow" w:hAnsi="Arial Narrow"/>
                <w:sz w:val="22"/>
              </w:rPr>
            </w:pPr>
          </w:p>
        </w:tc>
      </w:tr>
      <w:tr w:rsidR="00417E1F" w:rsidRPr="00350C84" w:rsidTr="00FB2512">
        <w:trPr>
          <w:trHeight w:val="360"/>
        </w:trPr>
        <w:tc>
          <w:tcPr>
            <w:tcW w:w="2200" w:type="dxa"/>
            <w:vMerge/>
            <w:tcBorders>
              <w:left w:val="nil"/>
              <w:bottom w:val="nil"/>
            </w:tcBorders>
          </w:tcPr>
          <w:p w:rsidR="00417E1F" w:rsidRPr="00350C84" w:rsidRDefault="00417E1F" w:rsidP="00DC457A">
            <w:pPr>
              <w:spacing w:before="60" w:after="60"/>
              <w:rPr>
                <w:rFonts w:ascii="Arial Narrow" w:hAnsi="Arial Narrow"/>
                <w:sz w:val="22"/>
              </w:rPr>
            </w:pPr>
          </w:p>
        </w:tc>
        <w:tc>
          <w:tcPr>
            <w:tcW w:w="7563" w:type="dxa"/>
            <w:tcBorders>
              <w:top w:val="single" w:sz="4" w:space="0" w:color="BFBFBF" w:themeColor="background1" w:themeShade="BF"/>
              <w:bottom w:val="single" w:sz="4" w:space="0" w:color="auto"/>
            </w:tcBorders>
          </w:tcPr>
          <w:p w:rsidR="00417E1F" w:rsidRPr="00350C84" w:rsidRDefault="00417E1F" w:rsidP="00DC457A">
            <w:pPr>
              <w:spacing w:before="60" w:after="60"/>
              <w:rPr>
                <w:rFonts w:ascii="Arial Narrow" w:hAnsi="Arial Narrow"/>
                <w:sz w:val="22"/>
              </w:rPr>
            </w:pPr>
          </w:p>
        </w:tc>
      </w:tr>
      <w:tr w:rsidR="00417E1F" w:rsidRPr="00350C84" w:rsidTr="00FB2512">
        <w:trPr>
          <w:trHeight w:val="360"/>
        </w:trPr>
        <w:tc>
          <w:tcPr>
            <w:tcW w:w="2200" w:type="dxa"/>
            <w:vMerge w:val="restart"/>
            <w:tcBorders>
              <w:top w:val="nil"/>
              <w:left w:val="nil"/>
            </w:tcBorders>
          </w:tcPr>
          <w:p w:rsidR="00417E1F" w:rsidRPr="00350C84" w:rsidRDefault="00417E1F" w:rsidP="00DC457A">
            <w:pPr>
              <w:spacing w:before="60" w:after="60"/>
              <w:rPr>
                <w:rFonts w:ascii="Arial Narrow" w:hAnsi="Arial Narrow"/>
                <w:sz w:val="22"/>
              </w:rPr>
            </w:pPr>
            <w:r w:rsidRPr="00350C84">
              <w:rPr>
                <w:rFonts w:ascii="Arial Narrow" w:hAnsi="Arial Narrow"/>
                <w:sz w:val="22"/>
              </w:rPr>
              <w:t>Safety precautions:</w:t>
            </w:r>
          </w:p>
        </w:tc>
        <w:tc>
          <w:tcPr>
            <w:tcW w:w="7563" w:type="dxa"/>
            <w:tcBorders>
              <w:bottom w:val="single" w:sz="4" w:space="0" w:color="BFBFBF" w:themeColor="background1" w:themeShade="BF"/>
            </w:tcBorders>
          </w:tcPr>
          <w:p w:rsidR="00417E1F" w:rsidRPr="00350C84" w:rsidRDefault="00417E1F" w:rsidP="00DC457A">
            <w:pPr>
              <w:spacing w:before="60" w:after="60"/>
              <w:rPr>
                <w:rFonts w:ascii="Arial Narrow" w:hAnsi="Arial Narrow"/>
                <w:sz w:val="22"/>
              </w:rPr>
            </w:pPr>
          </w:p>
        </w:tc>
      </w:tr>
      <w:tr w:rsidR="00417E1F" w:rsidRPr="00350C84" w:rsidTr="00FB2512">
        <w:trPr>
          <w:trHeight w:val="360"/>
        </w:trPr>
        <w:tc>
          <w:tcPr>
            <w:tcW w:w="2200" w:type="dxa"/>
            <w:vMerge/>
            <w:tcBorders>
              <w:left w:val="nil"/>
            </w:tcBorders>
          </w:tcPr>
          <w:p w:rsidR="00417E1F" w:rsidRPr="00350C84" w:rsidRDefault="00417E1F" w:rsidP="00DC457A">
            <w:pPr>
              <w:spacing w:before="60" w:after="60"/>
              <w:rPr>
                <w:rFonts w:ascii="Arial Narrow" w:hAnsi="Arial Narrow"/>
                <w:sz w:val="22"/>
              </w:rPr>
            </w:pPr>
          </w:p>
        </w:tc>
        <w:tc>
          <w:tcPr>
            <w:tcW w:w="7563" w:type="dxa"/>
            <w:tcBorders>
              <w:top w:val="single" w:sz="4" w:space="0" w:color="BFBFBF" w:themeColor="background1" w:themeShade="BF"/>
              <w:bottom w:val="single" w:sz="4" w:space="0" w:color="BFBFBF" w:themeColor="background1" w:themeShade="BF"/>
            </w:tcBorders>
          </w:tcPr>
          <w:p w:rsidR="00417E1F" w:rsidRPr="00350C84" w:rsidRDefault="00417E1F" w:rsidP="00DC457A">
            <w:pPr>
              <w:spacing w:before="60" w:after="60"/>
              <w:rPr>
                <w:rFonts w:ascii="Arial Narrow" w:hAnsi="Arial Narrow"/>
                <w:sz w:val="22"/>
              </w:rPr>
            </w:pPr>
          </w:p>
        </w:tc>
      </w:tr>
      <w:tr w:rsidR="00417E1F" w:rsidRPr="00350C84" w:rsidTr="00FB2512">
        <w:trPr>
          <w:trHeight w:val="360"/>
        </w:trPr>
        <w:tc>
          <w:tcPr>
            <w:tcW w:w="2200" w:type="dxa"/>
            <w:vMerge/>
            <w:tcBorders>
              <w:left w:val="nil"/>
            </w:tcBorders>
          </w:tcPr>
          <w:p w:rsidR="00417E1F" w:rsidRPr="00350C84" w:rsidRDefault="00417E1F" w:rsidP="00DC457A">
            <w:pPr>
              <w:spacing w:before="60" w:after="60"/>
              <w:rPr>
                <w:rFonts w:ascii="Arial Narrow" w:hAnsi="Arial Narrow"/>
                <w:sz w:val="22"/>
              </w:rPr>
            </w:pPr>
          </w:p>
        </w:tc>
        <w:tc>
          <w:tcPr>
            <w:tcW w:w="7563" w:type="dxa"/>
            <w:tcBorders>
              <w:top w:val="single" w:sz="4" w:space="0" w:color="BFBFBF" w:themeColor="background1" w:themeShade="BF"/>
              <w:bottom w:val="single" w:sz="4" w:space="0" w:color="BFBFBF" w:themeColor="background1" w:themeShade="BF"/>
            </w:tcBorders>
          </w:tcPr>
          <w:p w:rsidR="00417E1F" w:rsidRPr="00350C84" w:rsidRDefault="00417E1F" w:rsidP="00DC457A">
            <w:pPr>
              <w:spacing w:before="60" w:after="60"/>
              <w:rPr>
                <w:rFonts w:ascii="Arial Narrow" w:hAnsi="Arial Narrow"/>
                <w:sz w:val="22"/>
              </w:rPr>
            </w:pPr>
          </w:p>
        </w:tc>
      </w:tr>
      <w:tr w:rsidR="00417E1F" w:rsidRPr="00350C84" w:rsidTr="00FB2512">
        <w:trPr>
          <w:trHeight w:val="360"/>
        </w:trPr>
        <w:tc>
          <w:tcPr>
            <w:tcW w:w="2200" w:type="dxa"/>
            <w:vMerge/>
            <w:tcBorders>
              <w:left w:val="nil"/>
              <w:bottom w:val="nil"/>
            </w:tcBorders>
          </w:tcPr>
          <w:p w:rsidR="00417E1F" w:rsidRPr="00350C84" w:rsidRDefault="00417E1F" w:rsidP="00DC457A">
            <w:pPr>
              <w:spacing w:before="60" w:after="60"/>
              <w:rPr>
                <w:rFonts w:ascii="Arial Narrow" w:hAnsi="Arial Narrow"/>
                <w:sz w:val="22"/>
              </w:rPr>
            </w:pPr>
          </w:p>
        </w:tc>
        <w:tc>
          <w:tcPr>
            <w:tcW w:w="7563" w:type="dxa"/>
            <w:tcBorders>
              <w:top w:val="single" w:sz="4" w:space="0" w:color="BFBFBF" w:themeColor="background1" w:themeShade="BF"/>
              <w:bottom w:val="single" w:sz="4" w:space="0" w:color="auto"/>
            </w:tcBorders>
          </w:tcPr>
          <w:p w:rsidR="00417E1F" w:rsidRPr="00350C84" w:rsidRDefault="00417E1F" w:rsidP="00DC457A">
            <w:pPr>
              <w:spacing w:before="60" w:after="60"/>
              <w:rPr>
                <w:rFonts w:ascii="Arial Narrow" w:hAnsi="Arial Narrow"/>
                <w:sz w:val="22"/>
              </w:rPr>
            </w:pPr>
          </w:p>
        </w:tc>
      </w:tr>
      <w:tr w:rsidR="00417E1F" w:rsidRPr="00350C84" w:rsidTr="00FB2512">
        <w:trPr>
          <w:trHeight w:val="360"/>
        </w:trPr>
        <w:tc>
          <w:tcPr>
            <w:tcW w:w="2200" w:type="dxa"/>
            <w:vMerge w:val="restart"/>
            <w:tcBorders>
              <w:top w:val="nil"/>
              <w:left w:val="nil"/>
            </w:tcBorders>
          </w:tcPr>
          <w:p w:rsidR="00417E1F" w:rsidRPr="00350C84" w:rsidRDefault="00417E1F" w:rsidP="00DC457A">
            <w:pPr>
              <w:spacing w:before="60" w:after="60"/>
              <w:rPr>
                <w:rFonts w:ascii="Arial Narrow" w:hAnsi="Arial Narrow"/>
                <w:sz w:val="22"/>
              </w:rPr>
            </w:pPr>
            <w:r w:rsidRPr="00350C84">
              <w:rPr>
                <w:rFonts w:ascii="Arial Narrow" w:hAnsi="Arial Narrow"/>
                <w:sz w:val="22"/>
              </w:rPr>
              <w:t>Emergency procedures:</w:t>
            </w:r>
          </w:p>
        </w:tc>
        <w:tc>
          <w:tcPr>
            <w:tcW w:w="7563" w:type="dxa"/>
            <w:tcBorders>
              <w:bottom w:val="single" w:sz="4" w:space="0" w:color="BFBFBF" w:themeColor="background1" w:themeShade="BF"/>
            </w:tcBorders>
          </w:tcPr>
          <w:p w:rsidR="00417E1F" w:rsidRPr="00350C84" w:rsidRDefault="00417E1F" w:rsidP="00DC457A">
            <w:pPr>
              <w:spacing w:before="60" w:after="60"/>
              <w:rPr>
                <w:rFonts w:ascii="Arial Narrow" w:hAnsi="Arial Narrow"/>
                <w:sz w:val="22"/>
              </w:rPr>
            </w:pPr>
          </w:p>
        </w:tc>
      </w:tr>
      <w:tr w:rsidR="00417E1F" w:rsidRPr="00350C84" w:rsidTr="00FB2512">
        <w:trPr>
          <w:trHeight w:val="360"/>
        </w:trPr>
        <w:tc>
          <w:tcPr>
            <w:tcW w:w="2200" w:type="dxa"/>
            <w:vMerge/>
            <w:tcBorders>
              <w:left w:val="nil"/>
            </w:tcBorders>
          </w:tcPr>
          <w:p w:rsidR="00417E1F" w:rsidRPr="00350C84" w:rsidRDefault="00417E1F" w:rsidP="00DC457A">
            <w:pPr>
              <w:spacing w:before="60" w:after="60"/>
              <w:rPr>
                <w:rFonts w:ascii="Arial Narrow" w:hAnsi="Arial Narrow"/>
                <w:sz w:val="22"/>
              </w:rPr>
            </w:pPr>
          </w:p>
        </w:tc>
        <w:tc>
          <w:tcPr>
            <w:tcW w:w="7563" w:type="dxa"/>
            <w:tcBorders>
              <w:top w:val="single" w:sz="4" w:space="0" w:color="BFBFBF" w:themeColor="background1" w:themeShade="BF"/>
              <w:bottom w:val="single" w:sz="4" w:space="0" w:color="BFBFBF" w:themeColor="background1" w:themeShade="BF"/>
            </w:tcBorders>
          </w:tcPr>
          <w:p w:rsidR="00417E1F" w:rsidRPr="00350C84" w:rsidRDefault="00417E1F" w:rsidP="00DC457A">
            <w:pPr>
              <w:spacing w:before="60" w:after="60"/>
              <w:rPr>
                <w:rFonts w:ascii="Arial Narrow" w:hAnsi="Arial Narrow"/>
                <w:sz w:val="22"/>
              </w:rPr>
            </w:pPr>
          </w:p>
        </w:tc>
      </w:tr>
      <w:tr w:rsidR="00417E1F" w:rsidRPr="00350C84" w:rsidTr="00FB2512">
        <w:trPr>
          <w:trHeight w:val="360"/>
        </w:trPr>
        <w:tc>
          <w:tcPr>
            <w:tcW w:w="2200" w:type="dxa"/>
            <w:vMerge/>
            <w:tcBorders>
              <w:left w:val="nil"/>
            </w:tcBorders>
          </w:tcPr>
          <w:p w:rsidR="00417E1F" w:rsidRPr="00350C84" w:rsidRDefault="00417E1F" w:rsidP="00DC457A">
            <w:pPr>
              <w:spacing w:before="60" w:after="60"/>
              <w:rPr>
                <w:rFonts w:ascii="Arial Narrow" w:hAnsi="Arial Narrow"/>
                <w:sz w:val="22"/>
              </w:rPr>
            </w:pPr>
          </w:p>
        </w:tc>
        <w:tc>
          <w:tcPr>
            <w:tcW w:w="7563" w:type="dxa"/>
            <w:tcBorders>
              <w:top w:val="single" w:sz="4" w:space="0" w:color="BFBFBF" w:themeColor="background1" w:themeShade="BF"/>
              <w:bottom w:val="single" w:sz="4" w:space="0" w:color="BFBFBF" w:themeColor="background1" w:themeShade="BF"/>
            </w:tcBorders>
          </w:tcPr>
          <w:p w:rsidR="00417E1F" w:rsidRPr="00350C84" w:rsidRDefault="00417E1F" w:rsidP="00DC457A">
            <w:pPr>
              <w:spacing w:before="60" w:after="60"/>
              <w:rPr>
                <w:rFonts w:ascii="Arial Narrow" w:hAnsi="Arial Narrow"/>
                <w:sz w:val="22"/>
              </w:rPr>
            </w:pPr>
          </w:p>
        </w:tc>
      </w:tr>
      <w:tr w:rsidR="00417E1F" w:rsidRPr="00350C84" w:rsidTr="00FB2512">
        <w:trPr>
          <w:trHeight w:val="360"/>
        </w:trPr>
        <w:tc>
          <w:tcPr>
            <w:tcW w:w="2200" w:type="dxa"/>
            <w:vMerge/>
            <w:tcBorders>
              <w:left w:val="nil"/>
              <w:bottom w:val="nil"/>
            </w:tcBorders>
          </w:tcPr>
          <w:p w:rsidR="00417E1F" w:rsidRPr="00350C84" w:rsidRDefault="00417E1F" w:rsidP="00DC457A">
            <w:pPr>
              <w:spacing w:before="60" w:after="60"/>
              <w:rPr>
                <w:rFonts w:ascii="Arial Narrow" w:hAnsi="Arial Narrow"/>
                <w:sz w:val="22"/>
              </w:rPr>
            </w:pPr>
          </w:p>
        </w:tc>
        <w:tc>
          <w:tcPr>
            <w:tcW w:w="7563" w:type="dxa"/>
            <w:tcBorders>
              <w:top w:val="single" w:sz="4" w:space="0" w:color="BFBFBF" w:themeColor="background1" w:themeShade="BF"/>
            </w:tcBorders>
          </w:tcPr>
          <w:p w:rsidR="00417E1F" w:rsidRPr="00350C84" w:rsidRDefault="00417E1F" w:rsidP="00DC457A">
            <w:pPr>
              <w:spacing w:before="60" w:after="60"/>
              <w:rPr>
                <w:rFonts w:ascii="Arial Narrow" w:hAnsi="Arial Narrow"/>
                <w:sz w:val="22"/>
              </w:rPr>
            </w:pPr>
          </w:p>
        </w:tc>
      </w:tr>
    </w:tbl>
    <w:p w:rsidR="00211E39" w:rsidRDefault="00211E39" w:rsidP="00DC457A">
      <w:pPr>
        <w:tabs>
          <w:tab w:val="left" w:leader="underscore" w:pos="10368"/>
        </w:tabs>
        <w:spacing w:before="60" w:after="60"/>
        <w:ind w:left="1080" w:hanging="360"/>
        <w:rPr>
          <w:rFonts w:ascii="Arial Narrow" w:hAnsi="Arial Narrow"/>
          <w:bCs/>
          <w:sz w:val="22"/>
        </w:rPr>
      </w:pPr>
      <w:r>
        <w:rPr>
          <w:rFonts w:ascii="Arial Narrow" w:hAnsi="Arial Narrow"/>
          <w:bCs/>
          <w:sz w:val="22"/>
        </w:rPr>
        <w:sym w:font="Webdings" w:char="F063"/>
      </w:r>
      <w:r>
        <w:rPr>
          <w:rFonts w:ascii="Arial Narrow" w:hAnsi="Arial Narrow"/>
          <w:sz w:val="22"/>
        </w:rPr>
        <w:tab/>
      </w:r>
      <w:r w:rsidRPr="00826B20">
        <w:rPr>
          <w:rFonts w:ascii="Arial Narrow" w:hAnsi="Arial Narrow"/>
          <w:bCs/>
          <w:sz w:val="22"/>
        </w:rPr>
        <w:t>Determine local rules and obtain permission from landowners and land managers in advance</w:t>
      </w:r>
      <w:r>
        <w:rPr>
          <w:rFonts w:ascii="Arial Narrow" w:hAnsi="Arial Narrow"/>
          <w:bCs/>
          <w:sz w:val="22"/>
        </w:rPr>
        <w:t>.</w:t>
      </w:r>
    </w:p>
    <w:p w:rsidR="00211E39" w:rsidRDefault="00211E39" w:rsidP="00DC457A">
      <w:pPr>
        <w:tabs>
          <w:tab w:val="left" w:leader="underscore" w:pos="10368"/>
        </w:tabs>
        <w:spacing w:before="60" w:after="60"/>
        <w:ind w:left="720"/>
        <w:rPr>
          <w:rFonts w:ascii="Arial Narrow" w:hAnsi="Arial Narrow"/>
          <w:sz w:val="22"/>
        </w:rPr>
      </w:pPr>
      <w:r>
        <w:rPr>
          <w:rFonts w:ascii="Arial Narrow" w:hAnsi="Arial Narrow"/>
          <w:sz w:val="22"/>
        </w:rPr>
        <w:t>Explain what steps you have taken to comply with BSA Safety Afloat and the American Whitewater safety guidelines.</w:t>
      </w:r>
    </w:p>
    <w:tbl>
      <w:tblPr>
        <w:tblStyle w:val="TableGrid"/>
        <w:tblW w:w="0" w:type="auto"/>
        <w:tblInd w:w="720" w:type="dxa"/>
        <w:tblLook w:val="04A0" w:firstRow="1" w:lastRow="0" w:firstColumn="1" w:lastColumn="0" w:noHBand="0" w:noVBand="1"/>
      </w:tblPr>
      <w:tblGrid>
        <w:gridCol w:w="9638"/>
      </w:tblGrid>
      <w:tr w:rsidR="00350C84" w:rsidTr="00FB2512">
        <w:trPr>
          <w:trHeight w:val="360"/>
        </w:trPr>
        <w:tc>
          <w:tcPr>
            <w:tcW w:w="10358" w:type="dxa"/>
            <w:tcBorders>
              <w:bottom w:val="single" w:sz="4" w:space="0" w:color="BFBFBF" w:themeColor="background1" w:themeShade="BF"/>
            </w:tcBorders>
          </w:tcPr>
          <w:p w:rsidR="00350C84" w:rsidRDefault="00350C84" w:rsidP="00DC457A">
            <w:pPr>
              <w:tabs>
                <w:tab w:val="left" w:leader="underscore" w:pos="10368"/>
              </w:tabs>
              <w:spacing w:before="60" w:after="60"/>
              <w:rPr>
                <w:rFonts w:ascii="Arial Narrow" w:hAnsi="Arial Narrow"/>
                <w:sz w:val="22"/>
              </w:rPr>
            </w:pPr>
          </w:p>
        </w:tc>
      </w:tr>
      <w:tr w:rsidR="00417E1F" w:rsidTr="00FB2512">
        <w:trPr>
          <w:trHeight w:val="360"/>
        </w:trPr>
        <w:tc>
          <w:tcPr>
            <w:tcW w:w="10358"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2512">
        <w:trPr>
          <w:trHeight w:val="360"/>
        </w:trPr>
        <w:tc>
          <w:tcPr>
            <w:tcW w:w="10358"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2512">
        <w:trPr>
          <w:trHeight w:val="360"/>
        </w:trPr>
        <w:tc>
          <w:tcPr>
            <w:tcW w:w="10358"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2512">
        <w:trPr>
          <w:trHeight w:val="360"/>
        </w:trPr>
        <w:tc>
          <w:tcPr>
            <w:tcW w:w="10358"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2512">
        <w:trPr>
          <w:trHeight w:val="360"/>
        </w:trPr>
        <w:tc>
          <w:tcPr>
            <w:tcW w:w="10358"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2512">
        <w:trPr>
          <w:trHeight w:val="360"/>
        </w:trPr>
        <w:tc>
          <w:tcPr>
            <w:tcW w:w="10358"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2512">
        <w:trPr>
          <w:trHeight w:val="360"/>
        </w:trPr>
        <w:tc>
          <w:tcPr>
            <w:tcW w:w="10358" w:type="dxa"/>
            <w:tcBorders>
              <w:top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bl>
    <w:p w:rsidR="00211E39" w:rsidRDefault="00211E39" w:rsidP="00DC457A">
      <w:pPr>
        <w:tabs>
          <w:tab w:val="left" w:leader="underscore" w:pos="10368"/>
        </w:tabs>
        <w:spacing w:before="60" w:after="60"/>
        <w:ind w:left="1080" w:hanging="360"/>
        <w:rPr>
          <w:rFonts w:ascii="Arial Narrow" w:hAnsi="Arial Narrow"/>
          <w:sz w:val="22"/>
        </w:rPr>
      </w:pPr>
      <w:r>
        <w:rPr>
          <w:rFonts w:ascii="Arial Narrow" w:hAnsi="Arial Narrow"/>
          <w:bCs/>
          <w:sz w:val="22"/>
        </w:rPr>
        <w:sym w:font="Webdings" w:char="F063"/>
      </w:r>
      <w:r>
        <w:rPr>
          <w:rFonts w:ascii="Arial Narrow" w:hAnsi="Arial Narrow"/>
          <w:sz w:val="22"/>
        </w:rPr>
        <w:tab/>
        <w:t>Execute the plan with others.</w:t>
      </w:r>
    </w:p>
    <w:p w:rsidR="001B47F5" w:rsidRDefault="00233ACD" w:rsidP="001B47F5">
      <w:pPr>
        <w:tabs>
          <w:tab w:val="left" w:pos="5100"/>
          <w:tab w:val="left" w:pos="8000"/>
        </w:tabs>
        <w:spacing w:before="40"/>
        <w:jc w:val="center"/>
        <w:rPr>
          <w:rFonts w:ascii="Arial Narrow" w:hAnsi="Arial Narrow" w:cs="Arial"/>
          <w:b/>
          <w:u w:val="single"/>
        </w:rPr>
      </w:pPr>
      <w:r>
        <w:rPr>
          <w:noProof/>
        </w:rPr>
        <mc:AlternateContent>
          <mc:Choice Requires="wps">
            <w:drawing>
              <wp:anchor distT="0" distB="0" distL="114300" distR="114300" simplePos="0" relativeHeight="251657728" behindDoc="0" locked="0" layoutInCell="1" allowOverlap="1">
                <wp:simplePos x="0" y="0"/>
                <wp:positionH relativeFrom="column">
                  <wp:posOffset>1234440</wp:posOffset>
                </wp:positionH>
                <wp:positionV relativeFrom="paragraph">
                  <wp:posOffset>142875</wp:posOffset>
                </wp:positionV>
                <wp:extent cx="4358005" cy="50927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8005" cy="509270"/>
                        </a:xfrm>
                        <a:prstGeom prst="rect">
                          <a:avLst/>
                        </a:prstGeom>
                        <a:solidFill>
                          <a:srgbClr val="FFFFFF"/>
                        </a:solidFill>
                        <a:ln w="9525">
                          <a:solidFill>
                            <a:srgbClr val="000000"/>
                          </a:solidFill>
                          <a:miter lim="800000"/>
                          <a:headEnd/>
                          <a:tailEnd/>
                        </a:ln>
                      </wps:spPr>
                      <wps:txbx>
                        <w:txbxContent>
                          <w:p w:rsidR="00417E1F" w:rsidRPr="001A59AC" w:rsidRDefault="00417E1F" w:rsidP="001B47F5">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417E1F" w:rsidRPr="001A59AC" w:rsidRDefault="00417E1F" w:rsidP="001B47F5">
                            <w:pPr>
                              <w:tabs>
                                <w:tab w:val="left" w:pos="5100"/>
                                <w:tab w:val="left" w:pos="8000"/>
                              </w:tabs>
                              <w:spacing w:before="40"/>
                              <w:jc w:val="center"/>
                              <w:rPr>
                                <w:rFonts w:ascii="Arial Narrow" w:hAnsi="Arial Narrow" w:cs="Arial"/>
                              </w:rPr>
                            </w:pPr>
                            <w:hyperlink r:id="rId12" w:anchor="Requirement_resources" w:history="1">
                              <w:r w:rsidRPr="001A59AC">
                                <w:rPr>
                                  <w:rStyle w:val="Hyperlink"/>
                                  <w:rFonts w:ascii="Arial Narrow" w:hAnsi="Arial Narrow" w:cs="Arial"/>
                                </w:rPr>
                                <w:t>http://www.meritbadge.org/wiki/index.php/</w:t>
                              </w:r>
                              <w:r w:rsidRPr="001A59AC">
                                <w:rPr>
                                  <w:rStyle w:val="Hyperlink"/>
                                  <w:rFonts w:ascii="Arial Narrow" w:hAnsi="Arial Narrow" w:cs="Arial"/>
                                </w:rPr>
                                <w:fldChar w:fldCharType="begin"/>
                              </w:r>
                              <w:r w:rsidRPr="001A59AC">
                                <w:rPr>
                                  <w:rStyle w:val="Hyperlink"/>
                                  <w:rFonts w:ascii="Arial Narrow" w:hAnsi="Arial Narrow" w:cs="Arial"/>
                                </w:rPr>
                                <w:instrText xml:space="preserve"> TITLE   \* MERGEFORMAT </w:instrText>
                              </w:r>
                              <w:r w:rsidRPr="001A59AC">
                                <w:rPr>
                                  <w:rStyle w:val="Hyperlink"/>
                                  <w:rFonts w:ascii="Arial Narrow" w:hAnsi="Arial Narrow" w:cs="Arial"/>
                                </w:rPr>
                                <w:fldChar w:fldCharType="separate"/>
                              </w:r>
                              <w:r>
                                <w:rPr>
                                  <w:rStyle w:val="Hyperlink"/>
                                  <w:rFonts w:ascii="Arial Narrow" w:hAnsi="Arial Narrow" w:cs="Arial"/>
                                </w:rPr>
                                <w:t>Whitewater</w:t>
                              </w:r>
                              <w:r w:rsidRPr="001A59AC">
                                <w:rPr>
                                  <w:rStyle w:val="Hyperlink"/>
                                  <w:rFonts w:ascii="Arial Narrow" w:hAnsi="Arial Narrow" w:cs="Arial"/>
                                </w:rPr>
                                <w:fldChar w:fldCharType="end"/>
                              </w:r>
                              <w:r w:rsidRPr="001A59AC">
                                <w:rPr>
                                  <w:rStyle w:val="Hyperlink"/>
                                  <w:rFonts w:ascii="Arial Narrow" w:hAnsi="Arial Narrow" w:cs="Arial"/>
                                </w:rPr>
                                <w:t>#Requirement resources</w:t>
                              </w:r>
                            </w:hyperlink>
                          </w:p>
                          <w:p w:rsidR="00417E1F" w:rsidRDefault="00417E1F" w:rsidP="001B47F5">
                            <w:pPr>
                              <w:jc w:val="center"/>
                            </w:pPr>
                            <w:bookmarkStart w:id="0" w:name="_GoBack"/>
                            <w:bookmarkEnd w:id="0"/>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7.2pt;margin-top:11.25pt;width:343.15pt;height:40.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">
                <v:textbox>
                  <w:txbxContent>
                    <w:p w:rsidR="00417E1F" w:rsidRPr="001A59AC" w:rsidRDefault="00417E1F" w:rsidP="001B47F5">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417E1F" w:rsidRPr="001A59AC" w:rsidRDefault="00417E1F" w:rsidP="001B47F5">
                      <w:pPr>
                        <w:tabs>
                          <w:tab w:val="left" w:pos="5100"/>
                          <w:tab w:val="left" w:pos="8000"/>
                        </w:tabs>
                        <w:spacing w:before="40"/>
                        <w:jc w:val="center"/>
                        <w:rPr>
                          <w:rFonts w:ascii="Arial Narrow" w:hAnsi="Arial Narrow" w:cs="Arial"/>
                        </w:rPr>
                      </w:pPr>
                      <w:hyperlink r:id="rId13" w:anchor="Requirement_resources" w:history="1">
                        <w:r w:rsidRPr="001A59AC">
                          <w:rPr>
                            <w:rStyle w:val="Hyperlink"/>
                            <w:rFonts w:ascii="Arial Narrow" w:hAnsi="Arial Narrow" w:cs="Arial"/>
                          </w:rPr>
                          <w:t>http://www.meritbadge.org/wiki/index.php/</w:t>
                        </w:r>
                        <w:r w:rsidRPr="001A59AC">
                          <w:rPr>
                            <w:rStyle w:val="Hyperlink"/>
                            <w:rFonts w:ascii="Arial Narrow" w:hAnsi="Arial Narrow" w:cs="Arial"/>
                          </w:rPr>
                          <w:fldChar w:fldCharType="begin"/>
                        </w:r>
                        <w:r w:rsidRPr="001A59AC">
                          <w:rPr>
                            <w:rStyle w:val="Hyperlink"/>
                            <w:rFonts w:ascii="Arial Narrow" w:hAnsi="Arial Narrow" w:cs="Arial"/>
                          </w:rPr>
                          <w:instrText xml:space="preserve"> TITLE   \* MERGEFORMAT </w:instrText>
                        </w:r>
                        <w:r w:rsidRPr="001A59AC">
                          <w:rPr>
                            <w:rStyle w:val="Hyperlink"/>
                            <w:rFonts w:ascii="Arial Narrow" w:hAnsi="Arial Narrow" w:cs="Arial"/>
                          </w:rPr>
                          <w:fldChar w:fldCharType="separate"/>
                        </w:r>
                        <w:r>
                          <w:rPr>
                            <w:rStyle w:val="Hyperlink"/>
                            <w:rFonts w:ascii="Arial Narrow" w:hAnsi="Arial Narrow" w:cs="Arial"/>
                          </w:rPr>
                          <w:t>Whitewater</w:t>
                        </w:r>
                        <w:r w:rsidRPr="001A59AC">
                          <w:rPr>
                            <w:rStyle w:val="Hyperlink"/>
                            <w:rFonts w:ascii="Arial Narrow" w:hAnsi="Arial Narrow" w:cs="Arial"/>
                          </w:rPr>
                          <w:fldChar w:fldCharType="end"/>
                        </w:r>
                        <w:r w:rsidRPr="001A59AC">
                          <w:rPr>
                            <w:rStyle w:val="Hyperlink"/>
                            <w:rFonts w:ascii="Arial Narrow" w:hAnsi="Arial Narrow" w:cs="Arial"/>
                          </w:rPr>
                          <w:t>#Requirement resources</w:t>
                        </w:r>
                      </w:hyperlink>
                    </w:p>
                    <w:p w:rsidR="00417E1F" w:rsidRDefault="00417E1F" w:rsidP="001B47F5">
                      <w:pPr>
                        <w:jc w:val="center"/>
                      </w:pPr>
                      <w:bookmarkStart w:id="1" w:name="_GoBack"/>
                      <w:bookmarkEnd w:id="1"/>
                    </w:p>
                  </w:txbxContent>
                </v:textbox>
              </v:shape>
            </w:pict>
          </mc:Fallback>
        </mc:AlternateContent>
      </w:r>
    </w:p>
    <w:p w:rsidR="001B47F5" w:rsidRDefault="001B47F5" w:rsidP="00211E39">
      <w:pPr>
        <w:tabs>
          <w:tab w:val="left" w:leader="underscore" w:pos="10368"/>
        </w:tabs>
        <w:spacing w:before="120"/>
        <w:ind w:left="1080" w:hanging="360"/>
        <w:rPr>
          <w:rFonts w:ascii="Arial Narrow" w:hAnsi="Arial Narrow"/>
          <w:sz w:val="22"/>
        </w:rPr>
      </w:pPr>
    </w:p>
    <w:p w:rsidR="009362AD" w:rsidRDefault="009362AD" w:rsidP="00A81151">
      <w:pPr>
        <w:tabs>
          <w:tab w:val="decimal" w:pos="900"/>
          <w:tab w:val="left" w:leader="underscore" w:pos="10400"/>
        </w:tabs>
        <w:spacing w:before="120"/>
        <w:ind w:left="1080" w:hanging="720"/>
        <w:rPr>
          <w:rFonts w:ascii="Arial Narrow" w:hAnsi="Arial Narrow"/>
          <w:bCs/>
          <w:sz w:val="22"/>
        </w:rPr>
      </w:pPr>
    </w:p>
    <w:p w:rsidR="00FE30A7" w:rsidRDefault="00FE30A7" w:rsidP="00A81151">
      <w:pPr>
        <w:tabs>
          <w:tab w:val="decimal" w:pos="900"/>
          <w:tab w:val="left" w:leader="underscore" w:pos="10400"/>
        </w:tabs>
        <w:spacing w:before="120"/>
        <w:ind w:left="1080" w:hanging="720"/>
        <w:rPr>
          <w:rFonts w:ascii="Arial Narrow" w:hAnsi="Arial Narrow"/>
          <w:bCs/>
          <w:sz w:val="22"/>
        </w:rPr>
        <w:sectPr w:rsidR="00FE30A7" w:rsidSect="000A2B6F">
          <w:headerReference w:type="default" r:id="rId14"/>
          <w:footerReference w:type="default" r:id="rId15"/>
          <w:headerReference w:type="first" r:id="rId16"/>
          <w:footerReference w:type="first" r:id="rId17"/>
          <w:pgSz w:w="12240" w:h="15840" w:code="1"/>
          <w:pgMar w:top="1080" w:right="936" w:bottom="1080" w:left="936" w:header="720" w:footer="720" w:gutter="0"/>
          <w:cols w:space="720"/>
          <w:titlePg/>
          <w:docGrid w:linePitch="272"/>
        </w:sectPr>
      </w:pPr>
    </w:p>
    <w:p w:rsidR="009362AD" w:rsidRPr="007B5B65" w:rsidRDefault="009362AD" w:rsidP="009362AD">
      <w:pPr>
        <w:autoSpaceDE w:val="0"/>
        <w:autoSpaceDN w:val="0"/>
        <w:adjustRightInd w:val="0"/>
        <w:spacing w:after="120"/>
        <w:rPr>
          <w:rFonts w:ascii="Arial Narrow" w:hAnsi="Arial Narrow" w:cs="Minion-Regular"/>
        </w:rPr>
      </w:pPr>
      <w:r w:rsidRPr="007B5B65">
        <w:rPr>
          <w:rFonts w:ascii="Arial Narrow" w:hAnsi="Arial Narrow" w:cs="Minion-Regular"/>
        </w:rPr>
        <w:t>BSA groups shall use Safety Afloat for all boating activities.  Adult leaders supervising activities afloat must have completed Safety Afloat training within the previous two years.  Cub Scout activities afloat are limited to council or district events that do not include moving water or float trips (expeditions).  Safety Afloat standards apply to the use of canoes, kayaks, rowboats, rafts, floating tubes, sailboats, motorboats (including waterskiing), and other small craft, but do not apply to transportation on large commercial vessels such as ferries and cruise ships.  Parasailing (being towed airborne behind a boat using a parachute), kitesurfing (using a wakeboard towed by a kite), and recreational use of personal watercraft (small sit-on-top motorboats propelled by water jets) are not authorized BSA activities.</w:t>
      </w:r>
    </w:p>
    <w:p w:rsidR="009362AD" w:rsidRPr="007B5B65" w:rsidRDefault="009362AD" w:rsidP="009362AD">
      <w:pPr>
        <w:autoSpaceDE w:val="0"/>
        <w:autoSpaceDN w:val="0"/>
        <w:adjustRightInd w:val="0"/>
        <w:spacing w:after="120"/>
        <w:rPr>
          <w:rFonts w:ascii="Arial Narrow" w:hAnsi="Arial Narrow" w:cs="Minion-Regular"/>
        </w:rPr>
      </w:pPr>
      <w:r w:rsidRPr="007B5B65">
        <w:rPr>
          <w:rFonts w:ascii="Arial Narrow" w:hAnsi="Arial Narrow" w:cs="Minion-Regular"/>
        </w:rPr>
        <w:t xml:space="preserve">Safety Afloat training may be obtained from the BSA Online Learning Center at www.scouting.org, at council summer camps, and at other council and district training events.  Confirmation of training is required on local and national tour permits for trips that involve boating.  Additional guidance on appropriate skill levels and training resources is provided in the </w:t>
      </w:r>
      <w:r w:rsidRPr="007B5B65">
        <w:rPr>
          <w:rFonts w:ascii="Arial Narrow" w:hAnsi="Arial Narrow" w:cs="Minion-Italic"/>
          <w:i/>
          <w:iCs/>
        </w:rPr>
        <w:t xml:space="preserve">Aquatics Supervision </w:t>
      </w:r>
      <w:r w:rsidRPr="007B5B65">
        <w:rPr>
          <w:rFonts w:ascii="Arial Narrow" w:hAnsi="Arial Narrow" w:cs="Minion-Regular"/>
        </w:rPr>
        <w:t>guide available from council service centers.</w:t>
      </w:r>
    </w:p>
    <w:p w:rsidR="009362AD" w:rsidRPr="007B5B65" w:rsidRDefault="009362AD" w:rsidP="009362AD">
      <w:pPr>
        <w:numPr>
          <w:ilvl w:val="0"/>
          <w:numId w:val="5"/>
        </w:numPr>
        <w:autoSpaceDE w:val="0"/>
        <w:autoSpaceDN w:val="0"/>
        <w:adjustRightInd w:val="0"/>
        <w:spacing w:after="120"/>
        <w:rPr>
          <w:rFonts w:ascii="Arial Narrow" w:hAnsi="Arial Narrow" w:cs="Minion-Bold"/>
          <w:b/>
          <w:bCs/>
          <w:u w:val="single"/>
        </w:rPr>
      </w:pPr>
      <w:r w:rsidRPr="007B5B65">
        <w:rPr>
          <w:rFonts w:ascii="Arial Narrow" w:hAnsi="Arial Narrow" w:cs="Minion-Bold"/>
          <w:b/>
          <w:bCs/>
          <w:u w:val="single"/>
        </w:rPr>
        <w:t>Qualified Supervision</w:t>
      </w:r>
    </w:p>
    <w:p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 xml:space="preserve">All activity afloat must be supervised by a mature and conscientious adult age 21 or older who understands and knowingly accepts responsibility for the wellbeing and safety of those in his or her care and who is trained in and committed to compliance with the nine points of BSA Safety Afloat.  That supervisor must be skilled in the safe operation of the craft for the specific activity, knowledgeable in accident prevention, and prepared for emergency situations.  If the adult with Safety Afloat training lacks the necessary boat operating and safety skills, then he or she may serve as the supervisor only if assisted by other adults, camp staff personnel, or professional tour guides who have the appropriate skills.  Additional leadership is provided in ratios of one trained adult, staff member, or guide per 10 participants.  For Cub Scouts, the leadership ratio is one trained adult, staff member, or guide per five participants.  At least one leader must be trained in first aid including CPR.  Any swimming done in conjunction with the activity afloat must be supervised in accordance with BSA Safe Swim Defense standards.  It is strongly recommended that all units have at least one adult or older youth member currently trained in BSA Aquatics Supervision: Paddle Craft Safety to assist in the planning and conduct of all activities afloat.  </w:t>
      </w:r>
    </w:p>
    <w:p w:rsidR="009362AD" w:rsidRPr="007B5B65" w:rsidRDefault="009362AD" w:rsidP="009362AD">
      <w:pPr>
        <w:numPr>
          <w:ilvl w:val="0"/>
          <w:numId w:val="5"/>
        </w:numPr>
        <w:autoSpaceDE w:val="0"/>
        <w:autoSpaceDN w:val="0"/>
        <w:adjustRightInd w:val="0"/>
        <w:spacing w:after="120"/>
        <w:rPr>
          <w:rFonts w:ascii="Arial Narrow" w:hAnsi="Arial Narrow" w:cs="Minion-Bold"/>
          <w:b/>
          <w:bCs/>
          <w:u w:val="single"/>
        </w:rPr>
      </w:pPr>
      <w:r w:rsidRPr="007B5B65">
        <w:rPr>
          <w:rFonts w:ascii="Arial Narrow" w:hAnsi="Arial Narrow" w:cs="Minion-Bold"/>
          <w:b/>
          <w:bCs/>
          <w:u w:val="single"/>
        </w:rPr>
        <w:t>Personal Health Review</w:t>
      </w:r>
    </w:p>
    <w:p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A complete health history is required of all participants as evidence of fitness for boating activities.  Forms for minors must be signed by a parent or legal guardian.  Participants should be asked to relate any recent incidents of illness or injury just prior to the activity.  Supervision and protection should be adjusted to anticipate any potential risks associated with individual health conditions.  For significant health conditions, the adult supervisor should require an examination by a physician and consult with parent, guardian, or caregiver for appropriate precautions.</w:t>
      </w:r>
    </w:p>
    <w:p w:rsidR="009362AD" w:rsidRPr="007B5B65" w:rsidRDefault="009362AD" w:rsidP="009362AD">
      <w:pPr>
        <w:numPr>
          <w:ilvl w:val="0"/>
          <w:numId w:val="5"/>
        </w:numPr>
        <w:autoSpaceDE w:val="0"/>
        <w:autoSpaceDN w:val="0"/>
        <w:adjustRightInd w:val="0"/>
        <w:spacing w:after="120"/>
        <w:rPr>
          <w:rFonts w:ascii="Arial Narrow" w:hAnsi="Arial Narrow" w:cs="Minion-Bold"/>
          <w:b/>
          <w:bCs/>
          <w:u w:val="single"/>
        </w:rPr>
      </w:pPr>
      <w:r w:rsidRPr="007B5B65">
        <w:rPr>
          <w:rFonts w:ascii="Arial Narrow" w:hAnsi="Arial Narrow" w:cs="Minion-Bold"/>
          <w:b/>
          <w:bCs/>
          <w:u w:val="single"/>
        </w:rPr>
        <w:br w:type="column"/>
        <w:t>Swimming Ability</w:t>
      </w:r>
    </w:p>
    <w:p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Operation of any boat on a float trip is limited to youth and adults who have completed the BSA swimmer classification test.  Swimmers must complete the following test, which should be administered annually.</w:t>
      </w:r>
    </w:p>
    <w:p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Jump feetfirst into water over the head in depth.  Level off and swim 75 yards in a strong manner using one or more of the following strokes: sidestroke, breaststroke, trudgen, or crawl; then swim 25 yards using an easy, resting backstroke.  The 100 yards must be completed in one swim without stops and must include at least one sharp turn.  After completing the swim, rest by floating.</w:t>
      </w:r>
    </w:p>
    <w:p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For activity afloat, those not classified as a swimmer are limited to multiperson craft during outings or float trips on calm water with little likelihood of capsizing or falling overboard.  They may operate a fixed-seat rowboat or pedal boat accompanied by a buddy who is a swimmer.  They may ride in a canoe or other paddle craft with an adult swimmer skilled in that craft as a buddy.  They may ride as part of a group on a motorboat or sailboat operated by a skilled adult.</w:t>
      </w:r>
    </w:p>
    <w:p w:rsidR="009362AD" w:rsidRPr="007B5B65" w:rsidRDefault="009362AD" w:rsidP="009362AD">
      <w:pPr>
        <w:numPr>
          <w:ilvl w:val="0"/>
          <w:numId w:val="5"/>
        </w:numPr>
        <w:autoSpaceDE w:val="0"/>
        <w:autoSpaceDN w:val="0"/>
        <w:adjustRightInd w:val="0"/>
        <w:spacing w:after="120"/>
        <w:rPr>
          <w:rFonts w:ascii="Arial Narrow" w:hAnsi="Arial Narrow" w:cs="Minion-Bold"/>
          <w:b/>
          <w:bCs/>
          <w:u w:val="single"/>
        </w:rPr>
      </w:pPr>
      <w:r w:rsidRPr="007B5B65">
        <w:rPr>
          <w:rFonts w:ascii="Arial Narrow" w:hAnsi="Arial Narrow" w:cs="Minion-Bold"/>
          <w:b/>
          <w:bCs/>
          <w:u w:val="single"/>
        </w:rPr>
        <w:t>Life Jackets</w:t>
      </w:r>
    </w:p>
    <w:p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Properly fitted U.S.  Coast Guard–approved life jackets must be worn by all persons engaged in boating activity (rowing, canoeing, sailing, boardsailing, motorboating, waterskiing, rafting, tubing, and kayaking).  Type III life jackets are recommended for general recreational use.</w:t>
      </w:r>
    </w:p>
    <w:p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For vessels over 20 feet in length, life jackets need not be worn when participants are below deck or on deck when the qualified supervisor aboard the vessel determines that it is prudent to abide by less-restrictive state and federal regulations concerning the use and storage of life jackets, for example, when a cruising vessel with safety rails is at anchor.  All participants not classified as swimmers must wear a life jacket when on deck underway.</w:t>
      </w:r>
    </w:p>
    <w:p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Life jackets need not be worn when an activity falls under Safe Swim Defense guidelines—for example, when an inflated raft is used in a pool or when snorkeling from an anchored craft.</w:t>
      </w:r>
    </w:p>
    <w:p w:rsidR="009362AD" w:rsidRPr="007B5B65" w:rsidRDefault="009362AD" w:rsidP="009362AD">
      <w:pPr>
        <w:numPr>
          <w:ilvl w:val="0"/>
          <w:numId w:val="5"/>
        </w:numPr>
        <w:autoSpaceDE w:val="0"/>
        <w:autoSpaceDN w:val="0"/>
        <w:adjustRightInd w:val="0"/>
        <w:spacing w:after="120"/>
        <w:rPr>
          <w:rFonts w:ascii="Arial Narrow" w:hAnsi="Arial Narrow" w:cs="Minion-Bold"/>
          <w:b/>
          <w:bCs/>
          <w:u w:val="single"/>
        </w:rPr>
      </w:pPr>
      <w:r w:rsidRPr="007B5B65">
        <w:rPr>
          <w:rFonts w:ascii="Arial Narrow" w:hAnsi="Arial Narrow" w:cs="Minion-Bold"/>
          <w:b/>
          <w:bCs/>
          <w:u w:val="single"/>
        </w:rPr>
        <w:t>Buddy System</w:t>
      </w:r>
    </w:p>
    <w:p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All participants in an activity afloat are paired as buddies who are always aware of each other’s situation and prepared to sound an alarm and lend assistance immediately when needed.  When several craft are used on a float trip, each boat on the water should have a “buddy boat.” All buddy pairs must be accounted for at regular intervals during the activity and checked off the water by the qualified supervisor at the conclusion of the activity.  Buddies either ride in the same boat or stay near each other in single-person craft.</w:t>
      </w:r>
    </w:p>
    <w:p w:rsidR="009362AD" w:rsidRPr="007B5B65" w:rsidRDefault="009362AD" w:rsidP="009362AD">
      <w:pPr>
        <w:numPr>
          <w:ilvl w:val="0"/>
          <w:numId w:val="5"/>
        </w:numPr>
        <w:autoSpaceDE w:val="0"/>
        <w:autoSpaceDN w:val="0"/>
        <w:adjustRightInd w:val="0"/>
        <w:spacing w:after="120"/>
        <w:rPr>
          <w:rFonts w:ascii="Arial Narrow" w:hAnsi="Arial Narrow" w:cs="Minion-Bold"/>
          <w:b/>
          <w:bCs/>
          <w:sz w:val="18"/>
          <w:szCs w:val="18"/>
          <w:u w:val="single"/>
        </w:rPr>
      </w:pPr>
      <w:r>
        <w:rPr>
          <w:rFonts w:ascii="Arial Narrow" w:hAnsi="Arial Narrow" w:cs="Minion-Bold"/>
          <w:b/>
          <w:bCs/>
          <w:sz w:val="18"/>
          <w:szCs w:val="18"/>
          <w:u w:val="single"/>
        </w:rPr>
        <w:br w:type="column"/>
      </w:r>
      <w:r w:rsidRPr="007B5B65">
        <w:rPr>
          <w:rFonts w:ascii="Arial Narrow" w:hAnsi="Arial Narrow" w:cs="Minion-Bold"/>
          <w:b/>
          <w:bCs/>
          <w:sz w:val="18"/>
          <w:szCs w:val="18"/>
          <w:u w:val="single"/>
        </w:rPr>
        <w:t>Skill Proficiency</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Everyone in an activity afloat must have sufficient knowledge and skill to participate safely.  Passengers should know how their movement affects boat stability and have a basic understanding of self-rescue.  Boat operators must meet government requirements, be able to maintain control of their craft, know how changes in the environment influence that control, and undertake activities only that are within their personal and group capabilities.</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Content of training exercises should be appropriate for the age, size, and experience of the participants, and should cover basic skills on calm water of limited extent before proceeding to advanced skills involving current, waves, high winds, or extended distance.  At a minimum, instructors for canoes and kayaks should be able to demonstrate the handling and rescue skills required for BSA Aquatics Supervision: Paddle Craft Safety.  All instructors must have a least one assistant who can recognize and respond appropriately if the instructor’s safety is compromised.</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Anyone engaged in recreational boating using human powered craft on flatwater ponds or controlled lake areas free of conflicting activities should be instructed in basic safety procedures prior to launch, and allowed to proceed after they have demonstrated the ability to control the boat adequately to return to shore at will.</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For recreational sailing, at least one person aboard should be able to demonstrate basic sailing proficiency (tacking, reaching, and running) sufficient to return the boat to the launch point.  Extended cruising on a large sailboat requires either a professional captain or an adult with sufficient experience to qualify as a bareboat skipper.</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 xml:space="preserve">Motorboats may be operated by youth, subject to state requirements, only when accompanied in the boat by an experienced leader or camp staff member who meets state requirements for motorboat operation.  Extended cruising on a large power boat requires either a professional captain or an adult with similar qualifications.  </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Before a unit using human-powered craft controlled by youth embarks on a float trip or excursion that covers an extended distance or lasts longer than four hours, each participant should receive either a minimum of three hours training and supervised practice, or demonstrate proficiency in maneuvering the craft effectively over a 100-yard course and recovering from a capsize.</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Unit trips on whitewater above Class II must be done with either a professional guide in each craft or after all participants have received American Canoe Association or equivalent training for the class of water and type of craft involved.</w:t>
      </w:r>
    </w:p>
    <w:p w:rsidR="009362AD" w:rsidRPr="007B5B65" w:rsidRDefault="009362AD" w:rsidP="009362AD">
      <w:pPr>
        <w:numPr>
          <w:ilvl w:val="0"/>
          <w:numId w:val="5"/>
        </w:numPr>
        <w:autoSpaceDE w:val="0"/>
        <w:autoSpaceDN w:val="0"/>
        <w:adjustRightInd w:val="0"/>
        <w:spacing w:after="120"/>
        <w:rPr>
          <w:rFonts w:ascii="Arial Narrow" w:hAnsi="Arial Narrow" w:cs="Minion-Bold"/>
          <w:b/>
          <w:bCs/>
          <w:sz w:val="18"/>
          <w:szCs w:val="18"/>
          <w:u w:val="single"/>
        </w:rPr>
      </w:pPr>
      <w:r w:rsidRPr="007B5B65">
        <w:rPr>
          <w:rFonts w:ascii="Arial Narrow" w:hAnsi="Arial Narrow" w:cs="Minion-Bold"/>
          <w:b/>
          <w:bCs/>
          <w:sz w:val="18"/>
          <w:szCs w:val="18"/>
          <w:u w:val="single"/>
        </w:rPr>
        <w:t>Planning</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Proper planning is necessary to ensure a safe, enjoyable exercise afloat.  All plans should include a scheduled itinerary, notification of appropriate parties, communication arrangements, contingencies in case of foul weather or equipment failure, and emergency response options.</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Bold"/>
          <w:b/>
          <w:bCs/>
          <w:sz w:val="18"/>
          <w:szCs w:val="18"/>
        </w:rPr>
        <w:t xml:space="preserve">Preparation.  </w:t>
      </w:r>
      <w:r w:rsidRPr="007B5B65">
        <w:rPr>
          <w:rFonts w:ascii="Arial Narrow" w:hAnsi="Arial Narrow" w:cs="Minion-Regular"/>
          <w:sz w:val="18"/>
          <w:szCs w:val="18"/>
        </w:rPr>
        <w:t>Any boating activity requires access to the proper equipment and transportation of gear and participants to the site.  Determine what state and local regulations are applicable.  Get permission to use or cross private property.  Determine whether personal resources will be used or whether outfitters will supply equipment, food, and shuttle services.  Lists of group and personal equipment and supplies must be compiled and checked.  Even short trips require selecting a route, checking water levels, and determining alternative pull-out locations.  Changes in water level, especially on moving water, may pose significant, variable safety concerns.  Obtain current charts and information about the waterway and consult those who have traveled the route recently.</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Bold"/>
          <w:b/>
          <w:bCs/>
          <w:sz w:val="18"/>
          <w:szCs w:val="18"/>
        </w:rPr>
        <w:t xml:space="preserve">Float Plan.  </w:t>
      </w:r>
      <w:r w:rsidRPr="007B5B65">
        <w:rPr>
          <w:rFonts w:ascii="Arial Narrow" w:hAnsi="Arial Narrow" w:cs="Minion-Regular"/>
          <w:sz w:val="18"/>
          <w:szCs w:val="18"/>
        </w:rPr>
        <w:t xml:space="preserve">Complete the preparation by writing a detailed itinerary, or float plan, noting put-in and pullout locations and waypoints, along with the approximate time the group should arrive at each.  Travel time should be estimated generously.  </w:t>
      </w:r>
      <w:r w:rsidRPr="007B5B65">
        <w:rPr>
          <w:rFonts w:ascii="Arial Narrow" w:hAnsi="Arial Narrow" w:cs="Minion-Bold"/>
          <w:b/>
          <w:bCs/>
          <w:sz w:val="18"/>
          <w:szCs w:val="18"/>
        </w:rPr>
        <w:t xml:space="preserve">Notification.  </w:t>
      </w:r>
      <w:r w:rsidRPr="007B5B65">
        <w:rPr>
          <w:rFonts w:ascii="Arial Narrow" w:hAnsi="Arial Narrow" w:cs="Minion-Regular"/>
          <w:sz w:val="18"/>
          <w:szCs w:val="18"/>
        </w:rPr>
        <w:t>File the float plan with parents, the local council office if traveling on running water, and local authorities if appropriate.  Assign a member of the unit committee to alert authorities if prearranged check-ins are overdue.  Make sure everyone is promptly notified when the trip is concluded.</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b/>
          <w:sz w:val="18"/>
          <w:szCs w:val="18"/>
        </w:rPr>
        <w:t>Weather</w:t>
      </w:r>
      <w:r w:rsidRPr="007B5B65">
        <w:rPr>
          <w:rFonts w:ascii="Arial Narrow" w:hAnsi="Arial Narrow" w:cs="Minion-Regular"/>
          <w:sz w:val="18"/>
          <w:szCs w:val="18"/>
        </w:rPr>
        <w:t>.  Check the weather forecast just before setting out, and keep an alert weather eye.  Anticipate changes and bring all craft ashore when rough weather threatens.  Wait at least 30 minutes before resuming activities after the last incidence of thunder or lightning.</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b/>
          <w:sz w:val="18"/>
          <w:szCs w:val="18"/>
        </w:rPr>
        <w:t>Contingencies</w:t>
      </w:r>
      <w:r w:rsidRPr="007B5B65">
        <w:rPr>
          <w:rFonts w:ascii="Arial Narrow" w:hAnsi="Arial Narrow" w:cs="Minion-Regular"/>
          <w:sz w:val="18"/>
          <w:szCs w:val="18"/>
        </w:rPr>
        <w:t>.  Planning must identify possible emergencies and other circumstances that could force a change of plans.  Develop alternative plans for each situation.  Identify local emergency resources such as EMS systems, sheriff’s departments, or ranger stations.  Check your primary communication system, and identify backups, such as the nearest residence to a campsite.  Cell phones and radios may lose coverage, run out of power, or suffer water damage.</w:t>
      </w:r>
    </w:p>
    <w:p w:rsidR="009362AD" w:rsidRPr="007B5B65" w:rsidRDefault="009362AD" w:rsidP="009362AD">
      <w:pPr>
        <w:numPr>
          <w:ilvl w:val="0"/>
          <w:numId w:val="5"/>
        </w:numPr>
        <w:autoSpaceDE w:val="0"/>
        <w:autoSpaceDN w:val="0"/>
        <w:adjustRightInd w:val="0"/>
        <w:spacing w:after="120"/>
        <w:rPr>
          <w:rFonts w:ascii="Arial Narrow" w:hAnsi="Arial Narrow" w:cs="Minion-Bold"/>
          <w:b/>
          <w:bCs/>
          <w:sz w:val="18"/>
          <w:szCs w:val="18"/>
          <w:u w:val="single"/>
        </w:rPr>
      </w:pPr>
      <w:r w:rsidRPr="007B5B65">
        <w:rPr>
          <w:rFonts w:ascii="Arial Narrow" w:hAnsi="Arial Narrow" w:cs="Minion-Bold"/>
          <w:b/>
          <w:bCs/>
          <w:sz w:val="18"/>
          <w:szCs w:val="18"/>
          <w:u w:val="single"/>
        </w:rPr>
        <w:t>Equipment</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All craft must be suitable for the activity, be seaworthy, and float if capsized.  All craft and equipment must meet regulatory standards, be properly sized, and be in good repair.  Spares, repair materials, and emergency gear must be carried as appropriate.  Life jackets and paddles must be sized to the participants.  Properly designed and fitted helmets must be worn when running rapids rated above Class II.  Emergency equipment such as throw bags, signal devices, flashlights, heat sources, first-aid kits, radios, and maps must be ready for use.  Spare equipment, repair materials, extra food and water, and dry clothes should be appropriate for the activity.  All gear should be stowed to prevent loss and water damage.  For float trips with multiple craft, the number of craft should be sufficient to carry the party if a boat is disabled, and critical supplies should be divided among the craft.</w:t>
      </w:r>
    </w:p>
    <w:p w:rsidR="009362AD" w:rsidRPr="007B5B65" w:rsidRDefault="009362AD" w:rsidP="009362AD">
      <w:pPr>
        <w:numPr>
          <w:ilvl w:val="0"/>
          <w:numId w:val="5"/>
        </w:numPr>
        <w:autoSpaceDE w:val="0"/>
        <w:autoSpaceDN w:val="0"/>
        <w:adjustRightInd w:val="0"/>
        <w:spacing w:after="120"/>
        <w:rPr>
          <w:rFonts w:ascii="Arial Narrow" w:hAnsi="Arial Narrow" w:cs="Minion-Bold"/>
          <w:b/>
          <w:bCs/>
          <w:sz w:val="18"/>
          <w:szCs w:val="18"/>
          <w:u w:val="single"/>
        </w:rPr>
      </w:pPr>
      <w:r w:rsidRPr="007B5B65">
        <w:rPr>
          <w:rFonts w:ascii="Arial Narrow" w:hAnsi="Arial Narrow" w:cs="Minion-Bold"/>
          <w:b/>
          <w:bCs/>
          <w:sz w:val="18"/>
          <w:szCs w:val="18"/>
          <w:u w:val="single"/>
        </w:rPr>
        <w:t>Discipline</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Rules are effective only when followed.  All participants should know, understand, and respect the rules and procedures for safe boating activities provided by Safety Afloat guidelines.  Applicable rules should be discussed prior to the outing and reviewed for all participants near the boarding area just before the activity afloat begins.  People are more likely to follow directions when they know the reasons for rules and procedures.  Consistent, impartially applied rules supported by skill and good judgment provide stepping-stones to a safe, enjoyable outing.</w:t>
      </w:r>
    </w:p>
    <w:p w:rsidR="009362AD" w:rsidRDefault="009362AD" w:rsidP="009362AD">
      <w:pPr>
        <w:autoSpaceDE w:val="0"/>
        <w:autoSpaceDN w:val="0"/>
        <w:adjustRightInd w:val="0"/>
        <w:spacing w:after="120"/>
        <w:ind w:left="360"/>
        <w:rPr>
          <w:rFonts w:ascii="Arial Narrow" w:hAnsi="Arial Narrow" w:cs="Minion-Regular"/>
          <w:sz w:val="18"/>
          <w:szCs w:val="18"/>
        </w:rPr>
      </w:pPr>
    </w:p>
    <w:p w:rsidR="009362AD" w:rsidRDefault="009362AD" w:rsidP="009362AD">
      <w:pPr>
        <w:autoSpaceDE w:val="0"/>
        <w:autoSpaceDN w:val="0"/>
        <w:adjustRightInd w:val="0"/>
        <w:spacing w:after="120"/>
        <w:ind w:left="360"/>
        <w:rPr>
          <w:rFonts w:ascii="Arial Narrow" w:hAnsi="Arial Narrow" w:cs="Minion-Regular"/>
          <w:sz w:val="18"/>
          <w:szCs w:val="18"/>
        </w:rPr>
        <w:sectPr w:rsidR="009362AD" w:rsidSect="007B5B65">
          <w:headerReference w:type="default" r:id="rId18"/>
          <w:headerReference w:type="first" r:id="rId19"/>
          <w:footerReference w:type="first" r:id="rId20"/>
          <w:pgSz w:w="12240" w:h="15840"/>
          <w:pgMar w:top="1080" w:right="936" w:bottom="1080" w:left="936" w:header="720" w:footer="720" w:gutter="0"/>
          <w:cols w:num="2" w:space="720"/>
          <w:titlePg/>
          <w:docGrid w:linePitch="360"/>
        </w:sectPr>
      </w:pPr>
    </w:p>
    <w:p w:rsidR="009362AD" w:rsidRDefault="009362AD" w:rsidP="009362AD">
      <w:pPr>
        <w:autoSpaceDE w:val="0"/>
        <w:autoSpaceDN w:val="0"/>
        <w:adjustRightInd w:val="0"/>
        <w:spacing w:after="120"/>
        <w:jc w:val="center"/>
        <w:rPr>
          <w:rFonts w:ascii="Arial Narrow" w:hAnsi="Arial Narrow" w:cs="Minion-Regular"/>
          <w:sz w:val="18"/>
          <w:szCs w:val="18"/>
        </w:rPr>
        <w:sectPr w:rsidR="009362AD" w:rsidSect="005F57A1">
          <w:type w:val="continuous"/>
          <w:pgSz w:w="12240" w:h="15840"/>
          <w:pgMar w:top="1080" w:right="936" w:bottom="1080" w:left="936" w:header="720" w:footer="720" w:gutter="0"/>
          <w:cols w:space="720"/>
          <w:docGrid w:linePitch="360"/>
        </w:sectPr>
      </w:pPr>
      <w:r>
        <w:rPr>
          <w:rFonts w:ascii="Arial Narrow" w:hAnsi="Arial Narrow" w:cs="Minion-Regular"/>
          <w:sz w:val="18"/>
          <w:szCs w:val="18"/>
        </w:rPr>
        <w:br/>
      </w:r>
      <w:r w:rsidRPr="002D0EFD">
        <w:rPr>
          <w:rFonts w:ascii="Arial Narrow" w:hAnsi="Arial Narrow" w:cs="Minion-Regular"/>
          <w:sz w:val="18"/>
          <w:szCs w:val="18"/>
        </w:rPr>
        <w:t xml:space="preserve">For additional information on Safety Afloat, go to </w:t>
      </w:r>
      <w:hyperlink r:id="rId21" w:history="1">
        <w:r w:rsidRPr="009705A0">
          <w:rPr>
            <w:rStyle w:val="Hyperlink"/>
            <w:rFonts w:ascii="Arial Narrow" w:hAnsi="Arial Narrow" w:cs="Minion-Regular"/>
            <w:sz w:val="18"/>
            <w:szCs w:val="18"/>
          </w:rPr>
          <w:t>www.scouting.org/HealthandSafety/Aquatics/safety-afloat.aspx</w:t>
        </w:r>
      </w:hyperlink>
      <w:r w:rsidRPr="002D0EFD">
        <w:rPr>
          <w:rFonts w:ascii="Arial Narrow" w:hAnsi="Arial Narrow" w:cs="Minion-Regular"/>
          <w:sz w:val="18"/>
          <w:szCs w:val="18"/>
        </w:rPr>
        <w:t>.</w:t>
      </w:r>
    </w:p>
    <w:p w:rsidR="009362AD" w:rsidRPr="009362AD" w:rsidRDefault="009362AD" w:rsidP="009362AD">
      <w:pPr>
        <w:spacing w:after="120"/>
        <w:rPr>
          <w:rFonts w:ascii="Arial Narrow" w:hAnsi="Arial Narrow"/>
        </w:rPr>
      </w:pPr>
      <w:r w:rsidRPr="009362AD">
        <w:rPr>
          <w:rFonts w:ascii="Arial Narrow" w:hAnsi="Arial Narrow"/>
        </w:rPr>
        <w:t xml:space="preserve">BSA groups shall use Safe Swim Defense for all swimming activities. Adult leaders supervising a swimming activity must have completed Safe Swim Defense training within the previous two years. Safe Swim Defense standards apply at backyard, hotel, apartment, and public pools; at established waterfront swim areas such as beaches at state parks and U.S. Army Corps of Engineers lakes; and at all temporary swimming areas such as a lake, river, or ocean. Safe Swim Defense does not apply to boating or water activities such as waterskiing or swamped boat drills that are covered by Safety Afloat guidelines. Safe Swim Defense applies to other nonswimming activities whenever participants enter water over knee deep or when submersion is likely, for example, when fording a stream, seining for bait, or constructing a bridge as a pioneering project. Snorkeling in open water requires each participant to have demonstrated knowledge and skills equivalent to those for Snorkeling BSA in addition to following Safe Swim Defense. Scuba activities must be conducted in accordance with the BSA Scuba policy found in the </w:t>
      </w:r>
      <w:r w:rsidRPr="009362AD">
        <w:rPr>
          <w:rFonts w:ascii="Arial Narrow" w:hAnsi="Arial Narrow"/>
          <w:i/>
          <w:iCs/>
        </w:rPr>
        <w:t>Guide to Safe Scouting</w:t>
      </w:r>
      <w:r w:rsidRPr="009362AD">
        <w:rPr>
          <w:rFonts w:ascii="Arial Narrow" w:hAnsi="Arial Narrow"/>
        </w:rPr>
        <w:t>. Because of concerns with hyperventilation, competitive underwater swimming events are not permitted in Scouting.</w:t>
      </w:r>
    </w:p>
    <w:p w:rsidR="009362AD" w:rsidRPr="009362AD" w:rsidRDefault="009362AD" w:rsidP="009362AD">
      <w:pPr>
        <w:spacing w:after="120"/>
        <w:rPr>
          <w:rFonts w:ascii="Arial Narrow" w:hAnsi="Arial Narrow"/>
        </w:rPr>
      </w:pPr>
      <w:r w:rsidRPr="009362AD">
        <w:rPr>
          <w:rFonts w:ascii="Arial Narrow" w:hAnsi="Arial Narrow"/>
        </w:rPr>
        <w:t xml:space="preserve">Safe Swim Defense training may be obtained from the BSA Online Learning Center at olc.scouting.org, at council summer camps, and at other council and district training events. Confirmation of training is required on local and national tour permits for trips that involve swimming. Additional information on various swimming venues is provided in the Aquatics Supervision guide available from council service centers. </w:t>
      </w:r>
    </w:p>
    <w:p w:rsidR="009362AD" w:rsidRPr="009362AD" w:rsidRDefault="009362AD" w:rsidP="009362AD">
      <w:pPr>
        <w:numPr>
          <w:ilvl w:val="0"/>
          <w:numId w:val="6"/>
        </w:numPr>
        <w:tabs>
          <w:tab w:val="clear" w:pos="720"/>
          <w:tab w:val="num" w:pos="360"/>
        </w:tabs>
        <w:spacing w:after="120"/>
        <w:ind w:left="360"/>
        <w:rPr>
          <w:rFonts w:ascii="Arial Narrow" w:hAnsi="Arial Narrow"/>
        </w:rPr>
      </w:pPr>
      <w:r w:rsidRPr="009362AD">
        <w:rPr>
          <w:rFonts w:ascii="Arial Narrow" w:hAnsi="Arial Narrow"/>
          <w:b/>
          <w:bCs/>
        </w:rPr>
        <w:t xml:space="preserve">Qualified Supervision </w:t>
      </w:r>
      <w:r w:rsidRPr="009362AD">
        <w:rPr>
          <w:rFonts w:ascii="Arial Narrow" w:hAnsi="Arial Narrow"/>
        </w:rPr>
        <w:br/>
        <w:t xml:space="preserve">All swimming activity must be supervised by a mature and conscientious adult age 21 or older who understands and knowingly accepts responsibility for the well-being and safety of those in his or her care, and who is trained in and committed to compliance with the eight points of BSA Safe Swim Defense. It is strongly recommended that all units have at least one adult or older youth member currently trained in BSA Aquatics Supervision: Swimming and Water Rescue or BSA Lifeguard to assist in planning and conducting all swimming activities. </w:t>
      </w:r>
    </w:p>
    <w:p w:rsidR="009362AD" w:rsidRPr="009362AD"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Personal Health Review </w:t>
      </w:r>
      <w:r w:rsidRPr="009362AD">
        <w:rPr>
          <w:rFonts w:ascii="Arial Narrow" w:hAnsi="Arial Narrow"/>
        </w:rPr>
        <w:br/>
        <w:t xml:space="preserve">A complete health history is required of all participants as evidence of fitness for swimming activities. Forms for minors must be signed by a parent or legal guardian. Participants should be asked to relate any recent incidents of illness or injury just prior to the activity. Supervision and protection should be adjusted to anticipate any potential risks associated with individual health conditions. For significant health conditions, the adult supervisor should require an examination by a physician and consult with the parent, guardian, or caregiver for appropriate precautions. </w:t>
      </w:r>
    </w:p>
    <w:p w:rsidR="009362AD" w:rsidRPr="009362AD"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Safe Area </w:t>
      </w:r>
      <w:r w:rsidRPr="009362AD">
        <w:rPr>
          <w:rFonts w:ascii="Arial Narrow" w:hAnsi="Arial Narrow"/>
        </w:rPr>
        <w:br/>
        <w:t xml:space="preserve">All swimming areas must be carefully inspected and prepared for safety prior to each activity. Water depth, quality, temperature, movement, and clarity are important considerations. Hazards must be eliminated or isolated by conspicuous markings and discussed with participants. </w:t>
      </w:r>
    </w:p>
    <w:p w:rsidR="009362AD" w:rsidRPr="009362AD" w:rsidRDefault="009362AD" w:rsidP="009362AD">
      <w:pPr>
        <w:spacing w:after="120"/>
        <w:ind w:left="360"/>
        <w:rPr>
          <w:rFonts w:ascii="Arial Narrow" w:hAnsi="Arial Narrow"/>
        </w:rPr>
      </w:pPr>
      <w:r w:rsidRPr="009362AD">
        <w:rPr>
          <w:rFonts w:ascii="Arial Narrow" w:hAnsi="Arial Narrow"/>
          <w:b/>
          <w:bCs/>
        </w:rPr>
        <w:br w:type="column"/>
        <w:t>Controlled Access:</w:t>
      </w:r>
      <w:r w:rsidRPr="009362AD">
        <w:rPr>
          <w:rFonts w:ascii="Arial Narrow" w:hAnsi="Arial Narrow"/>
        </w:rPr>
        <w:t xml:space="preserve"> There must be safe areas for all participating ability groups to enter and leave the water. Swimming areas of appropriate depth must be defined for each ability group. The entire area must be within easy reach of designated rescue personnel. The area must be clear of boat traffic, surfing, or other nonswimming activities. </w:t>
      </w:r>
    </w:p>
    <w:p w:rsidR="009362AD" w:rsidRPr="009362AD" w:rsidRDefault="009362AD" w:rsidP="009362AD">
      <w:pPr>
        <w:spacing w:after="120"/>
        <w:ind w:left="360"/>
        <w:rPr>
          <w:rFonts w:ascii="Arial Narrow" w:hAnsi="Arial Narrow"/>
        </w:rPr>
      </w:pPr>
      <w:r w:rsidRPr="009362AD">
        <w:rPr>
          <w:rFonts w:ascii="Arial Narrow" w:hAnsi="Arial Narrow"/>
          <w:b/>
          <w:bCs/>
        </w:rPr>
        <w:t xml:space="preserve">Bottom Conditions and Depth: </w:t>
      </w:r>
      <w:r w:rsidRPr="009362AD">
        <w:rPr>
          <w:rFonts w:ascii="Arial Narrow" w:hAnsi="Arial Narrow"/>
        </w:rPr>
        <w:t xml:space="preserve">The bottom must be clear of trees and debris. Abrupt changes in depth are not allowed in the nonswimmer area. Isolated underwater hazards should be marked with floats. Rescue personnel must be able to easily reach the bottom. Maximum recommended water depth in clear water is 12 feet. Maximum water depth in turbid water is 8 feet. </w:t>
      </w:r>
    </w:p>
    <w:p w:rsidR="009362AD" w:rsidRPr="009362AD" w:rsidRDefault="009362AD" w:rsidP="009362AD">
      <w:pPr>
        <w:spacing w:after="120"/>
        <w:ind w:left="360"/>
        <w:rPr>
          <w:rFonts w:ascii="Arial Narrow" w:hAnsi="Arial Narrow"/>
        </w:rPr>
      </w:pPr>
      <w:r w:rsidRPr="009362AD">
        <w:rPr>
          <w:rFonts w:ascii="Arial Narrow" w:hAnsi="Arial Narrow"/>
          <w:b/>
          <w:bCs/>
        </w:rPr>
        <w:t>Visibility:</w:t>
      </w:r>
      <w:r w:rsidRPr="009362AD">
        <w:rPr>
          <w:rFonts w:ascii="Arial Narrow" w:hAnsi="Arial Narrow"/>
        </w:rPr>
        <w:t xml:space="preserve"> Underwater swimming and diving are prohibited in turbid water. Turbid water exists when a swimmer treading water cannot see his feet. Swimming at night is allowed only in areas with water clarity and lighting sufficient for good visibility both above and below the surface. </w:t>
      </w:r>
    </w:p>
    <w:p w:rsidR="009362AD" w:rsidRPr="009362AD" w:rsidRDefault="009362AD" w:rsidP="009362AD">
      <w:pPr>
        <w:spacing w:after="120"/>
        <w:ind w:left="360"/>
        <w:rPr>
          <w:rFonts w:ascii="Arial Narrow" w:hAnsi="Arial Narrow"/>
        </w:rPr>
      </w:pPr>
      <w:r w:rsidRPr="009362AD">
        <w:rPr>
          <w:rFonts w:ascii="Arial Narrow" w:hAnsi="Arial Narrow"/>
          <w:b/>
          <w:bCs/>
        </w:rPr>
        <w:t xml:space="preserve">Diving and Elevated Entry: </w:t>
      </w:r>
      <w:r w:rsidRPr="009362AD">
        <w:rPr>
          <w:rFonts w:ascii="Arial Narrow" w:hAnsi="Arial Narrow"/>
        </w:rPr>
        <w:t xml:space="preserve">Diving is permitted only into clear, unobstructed water from heights no greater than 40 inches. Water depth must be at least 7 feet. Bottom depth contours below diving boards and elevated surfaces require greater water depths and must conform to state regulations. Persons should not jump into water from heights greater than they are tall, and should jump only into water chest deep or greater with minimal risk from contact with the bottom. No elevated entry is permitted where the person must clear any obstacle, including land. </w:t>
      </w:r>
    </w:p>
    <w:p w:rsidR="009362AD" w:rsidRPr="009362AD" w:rsidRDefault="009362AD" w:rsidP="009362AD">
      <w:pPr>
        <w:spacing w:after="120"/>
        <w:ind w:left="360"/>
        <w:rPr>
          <w:rFonts w:ascii="Arial Narrow" w:hAnsi="Arial Narrow"/>
        </w:rPr>
      </w:pPr>
      <w:r w:rsidRPr="009362AD">
        <w:rPr>
          <w:rFonts w:ascii="Arial Narrow" w:hAnsi="Arial Narrow"/>
          <w:b/>
          <w:bCs/>
        </w:rPr>
        <w:t>Water Temperature:</w:t>
      </w:r>
      <w:r w:rsidRPr="009362AD">
        <w:rPr>
          <w:rFonts w:ascii="Arial Narrow" w:hAnsi="Arial Narrow"/>
        </w:rPr>
        <w:t xml:space="preserve"> Comfortable water temperature for swimming is near 80 degrees. Activity in water at 70 degrees or less should be of limited duration and closely monitored for negative effects of chilling. </w:t>
      </w:r>
    </w:p>
    <w:p w:rsidR="009362AD" w:rsidRPr="009362AD" w:rsidRDefault="009362AD" w:rsidP="009362AD">
      <w:pPr>
        <w:spacing w:after="120"/>
        <w:ind w:left="360"/>
        <w:rPr>
          <w:rFonts w:ascii="Arial Narrow" w:hAnsi="Arial Narrow"/>
        </w:rPr>
      </w:pPr>
      <w:r w:rsidRPr="009362AD">
        <w:rPr>
          <w:rFonts w:ascii="Arial Narrow" w:hAnsi="Arial Narrow"/>
          <w:b/>
          <w:bCs/>
        </w:rPr>
        <w:t>Water Quality:</w:t>
      </w:r>
      <w:r w:rsidRPr="009362AD">
        <w:rPr>
          <w:rFonts w:ascii="Arial Narrow" w:hAnsi="Arial Narrow"/>
        </w:rPr>
        <w:t xml:space="preserve"> Bodies of stagnant, foul water, areas with significant algae or foam, or areas polluted by livestock or waterfowl should be avoided. Comply with any signs posted by local health authorities. Swimming is not allowed in swimming pools with green, murky, or cloudy water.</w:t>
      </w:r>
    </w:p>
    <w:p w:rsidR="009362AD" w:rsidRPr="009362AD" w:rsidRDefault="009362AD" w:rsidP="009362AD">
      <w:pPr>
        <w:spacing w:after="120"/>
        <w:ind w:left="360"/>
        <w:rPr>
          <w:rFonts w:ascii="Arial Narrow" w:hAnsi="Arial Narrow"/>
        </w:rPr>
      </w:pPr>
      <w:r w:rsidRPr="009362AD">
        <w:rPr>
          <w:rFonts w:ascii="Arial Narrow" w:hAnsi="Arial Narrow"/>
          <w:b/>
          <w:bCs/>
        </w:rPr>
        <w:t xml:space="preserve">Moving Water: </w:t>
      </w:r>
      <w:r w:rsidRPr="009362AD">
        <w:rPr>
          <w:rFonts w:ascii="Arial Narrow" w:hAnsi="Arial Narrow"/>
        </w:rPr>
        <w:t xml:space="preserve">Participants should be able to easily regain and maintain their footing in currents or waves. Areas with large waves, swiftly flowing currents, or moderate currents that flow toward the open sea or into areas of danger should be avoided. </w:t>
      </w:r>
    </w:p>
    <w:p w:rsidR="009362AD" w:rsidRPr="009362AD" w:rsidRDefault="009362AD" w:rsidP="009362AD">
      <w:pPr>
        <w:spacing w:after="120"/>
        <w:ind w:left="360"/>
        <w:rPr>
          <w:rFonts w:ascii="Arial Narrow" w:hAnsi="Arial Narrow"/>
        </w:rPr>
      </w:pPr>
      <w:r w:rsidRPr="009362AD">
        <w:rPr>
          <w:rFonts w:ascii="Arial Narrow" w:hAnsi="Arial Narrow"/>
          <w:b/>
          <w:bCs/>
        </w:rPr>
        <w:t xml:space="preserve">Weather: Participants </w:t>
      </w:r>
      <w:r w:rsidRPr="009362AD">
        <w:rPr>
          <w:rFonts w:ascii="Arial Narrow" w:hAnsi="Arial Narrow"/>
        </w:rPr>
        <w:t>should be moved from the water to a position of safety whenever lightning or thunder threatens. Wait at least 30 minutes after the last lightning flash or thunder before leaving shelter. Take precautions to prevent sunburn, dehydration, and hypothermia.</w:t>
      </w:r>
    </w:p>
    <w:p w:rsidR="009362AD" w:rsidRPr="009362AD" w:rsidRDefault="009362AD" w:rsidP="009362AD">
      <w:pPr>
        <w:spacing w:after="120"/>
        <w:ind w:left="360"/>
        <w:rPr>
          <w:rFonts w:ascii="Arial Narrow" w:hAnsi="Arial Narrow"/>
        </w:rPr>
      </w:pPr>
      <w:r w:rsidRPr="009362AD">
        <w:rPr>
          <w:rFonts w:ascii="Arial Narrow" w:hAnsi="Arial Narrow"/>
          <w:b/>
          <w:bCs/>
        </w:rPr>
        <w:t xml:space="preserve">Life Jacket Use: </w:t>
      </w:r>
      <w:r w:rsidRPr="009362AD">
        <w:rPr>
          <w:rFonts w:ascii="Arial Narrow" w:hAnsi="Arial Narrow"/>
        </w:rPr>
        <w:t xml:space="preserve">Swimming in clear water over 12 feet deep, in turbid water over 8 feet deep, or in flowing water may be allowed if all participants wear properly fitted, Coast Guard–approved life jackets and the supervisor determines that swimming with life jackets is safe under the circumstances. </w:t>
      </w:r>
    </w:p>
    <w:p w:rsidR="009362AD" w:rsidRPr="009362AD" w:rsidRDefault="009362AD" w:rsidP="009362AD">
      <w:pPr>
        <w:numPr>
          <w:ilvl w:val="0"/>
          <w:numId w:val="6"/>
        </w:numPr>
        <w:tabs>
          <w:tab w:val="clear" w:pos="720"/>
        </w:tabs>
        <w:spacing w:after="120"/>
        <w:ind w:left="360"/>
        <w:rPr>
          <w:rFonts w:ascii="Arial Narrow" w:hAnsi="Arial Narrow"/>
        </w:rPr>
      </w:pPr>
      <w:r>
        <w:rPr>
          <w:rFonts w:ascii="Arial Narrow" w:hAnsi="Arial Narrow"/>
          <w:b/>
          <w:bCs/>
          <w:sz w:val="18"/>
          <w:szCs w:val="18"/>
        </w:rPr>
        <w:br w:type="column"/>
      </w:r>
      <w:r w:rsidRPr="009362AD">
        <w:rPr>
          <w:rFonts w:ascii="Arial Narrow" w:hAnsi="Arial Narrow"/>
          <w:b/>
          <w:bCs/>
        </w:rPr>
        <w:t xml:space="preserve">Response Personnel (Lifeguards) </w:t>
      </w:r>
      <w:r w:rsidRPr="009362AD">
        <w:rPr>
          <w:rFonts w:ascii="Arial Narrow" w:hAnsi="Arial Narrow"/>
        </w:rPr>
        <w:br/>
        <w:t xml:space="preserve">Every swimming activity must be closely and continuously monitored by a trained rescue team on the alert for and ready to respond during emergencies. Professionally trained lifeguards satisfy this need when provided by a regulated facility or tour operator. When lifeguards are not provided by others, the adult supervisor must assign at least two rescue personnel, with additional numbers to maintain a ratio of one rescuer to every 10 participants. The supervisor must provide instruction and rescue equipment and assign areas of responsibility as outlined in Aquatics Supervision, No. 34346. The qualified supervisor, the designated response personnel, and the lookout work together as a safety team. An emergency action plan should be formulated and shared with participants as appropriate. </w:t>
      </w:r>
    </w:p>
    <w:p w:rsidR="009362AD" w:rsidRPr="009362AD"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Lookout </w:t>
      </w:r>
      <w:r w:rsidRPr="009362AD">
        <w:rPr>
          <w:rFonts w:ascii="Arial Narrow" w:hAnsi="Arial Narrow"/>
        </w:rPr>
        <w:br/>
        <w:t xml:space="preserve">The lookout continuously monitors the conduct of the swim, identifies any departures from Safe Swim Defense guidelines, alerts rescue personnel as needed, and monitors the weather and environment. The lookout should have a clear view of the entire area but be close enough for easy verbal communication. The lookout must have a sound understanding of Safe Swim Defense but is not required to perform rescues. The adult supervisor may serve simultaneously as the lookout but must assign the task to someone else if engaged in activities that preclude focused observation. </w:t>
      </w:r>
    </w:p>
    <w:p w:rsidR="009362AD" w:rsidRPr="009362AD"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Ability Groups </w:t>
      </w:r>
      <w:r w:rsidRPr="009362AD">
        <w:rPr>
          <w:rFonts w:ascii="Arial Narrow" w:hAnsi="Arial Narrow"/>
        </w:rPr>
        <w:br/>
        <w:t xml:space="preserve">All youth and adult participants are designated as swimmers, beginners, or nonswimmers based on swimming ability confirmed by standardized BSA swim classification tests. Each group is assigned a specific swimming area with depths consistent with those abilities. The classification tests should be renewed annually, preferably at the beginning of the season. </w:t>
      </w:r>
    </w:p>
    <w:p w:rsidR="009362AD" w:rsidRPr="009362AD" w:rsidRDefault="009362AD" w:rsidP="009362AD">
      <w:pPr>
        <w:spacing w:after="120"/>
        <w:ind w:left="360"/>
        <w:rPr>
          <w:rFonts w:ascii="Arial Narrow" w:hAnsi="Arial Narrow"/>
        </w:rPr>
      </w:pPr>
      <w:r w:rsidRPr="009362AD">
        <w:rPr>
          <w:rFonts w:ascii="Arial Narrow" w:hAnsi="Arial Narrow"/>
          <w:b/>
          <w:bCs/>
        </w:rPr>
        <w:t xml:space="preserve">Swimmers pass this test: </w:t>
      </w:r>
      <w:r w:rsidRPr="009362AD">
        <w:rPr>
          <w:rFonts w:ascii="Arial Narrow" w:hAnsi="Arial Narrow"/>
        </w:rPr>
        <w:t xml:space="preserve">Jump feetfirst into water over the head in depth. Level off and swim 75 yards in a strong manner using one or more of the following strokes: sidestroke, breaststroke, trudgen, or crawl; then swim 25 yards using an easy resting backstroke. The 100 yards must be completed in one swim without stops and must include at least one sharp turn. After completing the swim, rest by floating. </w:t>
      </w:r>
    </w:p>
    <w:p w:rsidR="009362AD" w:rsidRPr="009362AD" w:rsidRDefault="009362AD" w:rsidP="009362AD">
      <w:pPr>
        <w:spacing w:after="120"/>
        <w:ind w:left="360"/>
        <w:rPr>
          <w:rFonts w:ascii="Arial Narrow" w:hAnsi="Arial Narrow"/>
        </w:rPr>
      </w:pPr>
      <w:r w:rsidRPr="009362AD">
        <w:rPr>
          <w:rFonts w:ascii="Arial Narrow" w:hAnsi="Arial Narrow"/>
          <w:b/>
          <w:bCs/>
        </w:rPr>
        <w:t xml:space="preserve">Beginners pass this test: </w:t>
      </w:r>
      <w:r w:rsidRPr="009362AD">
        <w:rPr>
          <w:rFonts w:ascii="Arial Narrow" w:hAnsi="Arial Narrow"/>
        </w:rPr>
        <w:t xml:space="preserve">Jump feetfirst into water over the head in depth, level off, and swim 25 feet on the surface. Stop, turn sharply, resume swimming and return to the starting place. </w:t>
      </w:r>
    </w:p>
    <w:p w:rsidR="009362AD" w:rsidRPr="009362AD" w:rsidRDefault="009362AD" w:rsidP="009362AD">
      <w:pPr>
        <w:spacing w:after="120"/>
        <w:ind w:left="360"/>
        <w:rPr>
          <w:rFonts w:ascii="Arial Narrow" w:hAnsi="Arial Narrow"/>
        </w:rPr>
      </w:pPr>
      <w:r w:rsidRPr="009362AD">
        <w:rPr>
          <w:rFonts w:ascii="Arial Narrow" w:hAnsi="Arial Narrow"/>
          <w:b/>
          <w:bCs/>
        </w:rPr>
        <w:br w:type="column"/>
      </w:r>
      <w:r w:rsidRPr="009362AD">
        <w:rPr>
          <w:rFonts w:ascii="Arial Narrow" w:hAnsi="Arial Narrow"/>
        </w:rPr>
        <w:t xml:space="preserve">Anyone who has not completed either the beginner or swimmer tests is classified as a nonswimmer. </w:t>
      </w:r>
    </w:p>
    <w:p w:rsidR="009362AD" w:rsidRPr="009362AD" w:rsidRDefault="009362AD" w:rsidP="009362AD">
      <w:pPr>
        <w:spacing w:after="120"/>
        <w:ind w:left="360"/>
        <w:rPr>
          <w:rFonts w:ascii="Arial Narrow" w:hAnsi="Arial Narrow"/>
        </w:rPr>
      </w:pPr>
      <w:r w:rsidRPr="009362AD">
        <w:rPr>
          <w:rFonts w:ascii="Arial Narrow" w:hAnsi="Arial Narrow"/>
        </w:rPr>
        <w:t xml:space="preserve">The nonswimmer area should be no more than waist to chest deep and should be enclosed by physical boundaries such as the shore, a pier, or lines. The enclosed beginner area should contain water of standing depth and may extend to depths just over the head. The swimmer area may be up to 12 feet in depth in clear water and should be defined by floats or other markers. </w:t>
      </w:r>
    </w:p>
    <w:p w:rsidR="009362AD" w:rsidRPr="009362AD"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Buddy System </w:t>
      </w:r>
      <w:r w:rsidRPr="009362AD">
        <w:rPr>
          <w:rFonts w:ascii="Arial Narrow" w:hAnsi="Arial Narrow"/>
        </w:rPr>
        <w:br/>
        <w:t xml:space="preserve">Every participant is paired with another. Buddies stay together, monitor each other, and alert the safety team if either needs assistance or is missing. Buddies check into and out of the area together. </w:t>
      </w:r>
    </w:p>
    <w:p w:rsidR="009362AD" w:rsidRPr="009362AD" w:rsidRDefault="009362AD" w:rsidP="009362AD">
      <w:pPr>
        <w:spacing w:after="120"/>
        <w:ind w:left="360"/>
        <w:rPr>
          <w:rFonts w:ascii="Arial Narrow" w:hAnsi="Arial Narrow"/>
        </w:rPr>
      </w:pPr>
      <w:r w:rsidRPr="009362AD">
        <w:rPr>
          <w:rFonts w:ascii="Arial Narrow" w:hAnsi="Arial Narrow"/>
        </w:rPr>
        <w:t xml:space="preserve">Buddies are normally in the same ability group and remain in their assigned area. If they are not of the same ability group, then they swim in the area assigned to the buddy with the lesser ability. </w:t>
      </w:r>
    </w:p>
    <w:p w:rsidR="009362AD" w:rsidRPr="009362AD" w:rsidRDefault="009362AD" w:rsidP="009362AD">
      <w:pPr>
        <w:spacing w:after="120"/>
        <w:ind w:left="360"/>
        <w:rPr>
          <w:rFonts w:ascii="Arial Narrow" w:hAnsi="Arial Narrow"/>
        </w:rPr>
      </w:pPr>
      <w:r w:rsidRPr="009362AD">
        <w:rPr>
          <w:rFonts w:ascii="Arial Narrow" w:hAnsi="Arial Narrow"/>
        </w:rPr>
        <w:t xml:space="preserve">A buddy check reminds participants of their obligation to monitor their buddies and indicates how closely the buddies are keeping track of each other. Roughly every 10 minutes, or as needed to keep the buddies together, the lookout, or other person designated by the supervisor, gives an audible signal, such as a single whistle blast, and a call for “Buddies.” Buddies are expected to raise each other’s hand before completion of a slow, audible count to 10. Buddies that take longer to find each other should be reminded of their responsibility for the other’s safety. </w:t>
      </w:r>
    </w:p>
    <w:p w:rsidR="009362AD" w:rsidRPr="009362AD" w:rsidRDefault="009362AD" w:rsidP="009362AD">
      <w:pPr>
        <w:spacing w:after="120"/>
        <w:ind w:left="360"/>
        <w:rPr>
          <w:rFonts w:ascii="Arial Narrow" w:hAnsi="Arial Narrow"/>
        </w:rPr>
      </w:pPr>
      <w:r w:rsidRPr="009362AD">
        <w:rPr>
          <w:rFonts w:ascii="Arial Narrow" w:hAnsi="Arial Narrow"/>
        </w:rPr>
        <w:t xml:space="preserve">Once everyone has a buddy, a count is made by area and compared with the total number known to be in the water. After the count is confirmed, a signal is given to resume swimming. </w:t>
      </w:r>
    </w:p>
    <w:p w:rsidR="007B5B65"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Discipline </w:t>
      </w:r>
      <w:r w:rsidRPr="009362AD">
        <w:rPr>
          <w:rFonts w:ascii="Arial Narrow" w:hAnsi="Arial Narrow"/>
        </w:rPr>
        <w:br/>
        <w:t>Rules are effective only when followed. All participants should know, understand, and respect the rules and procedures for safe swimming provided by Safe Swim Defense guidelines. Applicable rules should be discussed prior to the outing and reviewed for all participants at the water’s edge just before the swimming activity begins. People are more likely to follow directions when they know the reasons for rules and procedures. Consistent, impartially applied rules supported by skill and good judgment provide stepping-stones to a safe, enjoyable outing.</w:t>
      </w:r>
    </w:p>
    <w:p w:rsidR="007B5B65" w:rsidRDefault="009362AD" w:rsidP="009362AD">
      <w:pPr>
        <w:numPr>
          <w:ilvl w:val="0"/>
          <w:numId w:val="6"/>
        </w:numPr>
        <w:tabs>
          <w:tab w:val="clear" w:pos="720"/>
        </w:tabs>
        <w:spacing w:after="120"/>
        <w:ind w:left="360"/>
        <w:rPr>
          <w:rFonts w:ascii="Arial Narrow" w:hAnsi="Arial Narrow"/>
        </w:rPr>
        <w:sectPr w:rsidR="007B5B65" w:rsidSect="009362AD">
          <w:headerReference w:type="default" r:id="rId22"/>
          <w:headerReference w:type="first" r:id="rId23"/>
          <w:footerReference w:type="first" r:id="rId24"/>
          <w:pgSz w:w="12240" w:h="15840" w:code="1"/>
          <w:pgMar w:top="1440" w:right="720" w:bottom="1296" w:left="1080" w:header="720" w:footer="720" w:gutter="0"/>
          <w:cols w:num="2" w:space="720"/>
          <w:titlePg/>
          <w:docGrid w:linePitch="272"/>
        </w:sectPr>
      </w:pPr>
      <w:r w:rsidRPr="009362AD">
        <w:rPr>
          <w:rFonts w:ascii="Arial Narrow" w:hAnsi="Arial Narrow"/>
        </w:rPr>
        <w:t xml:space="preserve"> </w:t>
      </w:r>
    </w:p>
    <w:p w:rsidR="007B5B65" w:rsidRDefault="007B5B65" w:rsidP="007B5B65">
      <w:pPr>
        <w:spacing w:before="120" w:after="100" w:afterAutospacing="1"/>
        <w:ind w:left="360"/>
        <w:jc w:val="center"/>
        <w:rPr>
          <w:rFonts w:ascii="Arial Narrow" w:hAnsi="Arial Narrow"/>
          <w:sz w:val="18"/>
          <w:szCs w:val="18"/>
        </w:rPr>
      </w:pPr>
    </w:p>
    <w:p w:rsidR="007B5B65" w:rsidRDefault="007B5B65" w:rsidP="007B5B65">
      <w:pPr>
        <w:spacing w:before="120" w:after="100" w:afterAutospacing="1"/>
        <w:ind w:left="360"/>
        <w:jc w:val="center"/>
        <w:rPr>
          <w:rFonts w:ascii="Arial Narrow" w:hAnsi="Arial Narrow"/>
          <w:sz w:val="18"/>
          <w:szCs w:val="18"/>
        </w:rPr>
      </w:pPr>
      <w:r w:rsidRPr="00C85E9C">
        <w:rPr>
          <w:rFonts w:ascii="Arial Narrow" w:hAnsi="Arial Narrow"/>
          <w:sz w:val="18"/>
          <w:szCs w:val="18"/>
        </w:rPr>
        <w:t xml:space="preserve">For more information regarding Safe Swim Defense, go to </w:t>
      </w:r>
      <w:hyperlink r:id="rId25" w:history="1">
        <w:r w:rsidRPr="00C85E9C">
          <w:rPr>
            <w:rFonts w:ascii="Arial Narrow" w:hAnsi="Arial Narrow"/>
            <w:color w:val="0000FF"/>
            <w:sz w:val="18"/>
            <w:szCs w:val="18"/>
            <w:u w:val="single"/>
          </w:rPr>
          <w:t>www.scouting.org/HealthandSafety/Aquatics/safe-swim.aspx.</w:t>
        </w:r>
      </w:hyperlink>
    </w:p>
    <w:p w:rsidR="007B5B65" w:rsidRDefault="007B5B65" w:rsidP="007B5B65">
      <w:pPr>
        <w:spacing w:before="120" w:after="100" w:afterAutospacing="1"/>
        <w:rPr>
          <w:rFonts w:ascii="Arial Narrow" w:hAnsi="Arial Narrow"/>
          <w:sz w:val="18"/>
          <w:szCs w:val="18"/>
        </w:rPr>
      </w:pPr>
    </w:p>
    <w:p w:rsidR="007B5B65" w:rsidRDefault="007B5B65" w:rsidP="007B5B65">
      <w:pPr>
        <w:spacing w:before="120" w:after="100" w:afterAutospacing="1"/>
        <w:rPr>
          <w:rFonts w:ascii="Arial Narrow" w:hAnsi="Arial Narrow"/>
          <w:sz w:val="18"/>
          <w:szCs w:val="18"/>
        </w:rPr>
        <w:sectPr w:rsidR="007B5B65" w:rsidSect="007B5B65">
          <w:type w:val="continuous"/>
          <w:pgSz w:w="12240" w:h="15840" w:code="1"/>
          <w:pgMar w:top="1440" w:right="720" w:bottom="1296" w:left="1080" w:header="720" w:footer="720" w:gutter="0"/>
          <w:cols w:space="720"/>
          <w:titlePg/>
          <w:docGrid w:linePitch="272"/>
        </w:sectPr>
      </w:pPr>
    </w:p>
    <w:p w:rsidR="001D7685" w:rsidRDefault="001D7685" w:rsidP="001D7685">
      <w:pPr>
        <w:tabs>
          <w:tab w:val="left" w:pos="5100"/>
          <w:tab w:val="left" w:pos="8000"/>
        </w:tabs>
        <w:spacing w:after="60"/>
        <w:jc w:val="center"/>
        <w:rPr>
          <w:rFonts w:ascii="Arial Narrow" w:hAnsi="Arial Narrow" w:cs="Arial"/>
          <w:b/>
          <w:sz w:val="24"/>
          <w:szCs w:val="24"/>
          <w:u w:val="single"/>
        </w:rPr>
      </w:pPr>
      <w:r>
        <w:rPr>
          <w:rFonts w:ascii="Arial Narrow" w:hAnsi="Arial Narrow" w:cs="Arial"/>
          <w:b/>
          <w:bCs/>
          <w:sz w:val="24"/>
          <w:szCs w:val="24"/>
        </w:rPr>
        <w:t xml:space="preserve">Important excerpts from the </w:t>
      </w:r>
      <w:hyperlink r:id="rId26" w:history="1">
        <w:r>
          <w:rPr>
            <w:rStyle w:val="Hyperlink"/>
            <w:rFonts w:ascii="Arial Narrow" w:hAnsi="Arial Narrow" w:cs="Arial"/>
            <w:b/>
            <w:bCs/>
            <w:i/>
            <w:sz w:val="24"/>
            <w:szCs w:val="24"/>
          </w:rPr>
          <w:t>Guide To Advancement - 2013</w:t>
        </w:r>
      </w:hyperlink>
      <w:r>
        <w:rPr>
          <w:rFonts w:ascii="Arial Narrow" w:hAnsi="Arial Narrow" w:cs="Arial"/>
          <w:b/>
          <w:bCs/>
          <w:sz w:val="24"/>
          <w:szCs w:val="24"/>
        </w:rPr>
        <w:t>, No. 33088 (SKU-618673)</w:t>
      </w:r>
    </w:p>
    <w:p w:rsidR="001D7685" w:rsidRDefault="001D7685" w:rsidP="001D7685">
      <w:pPr>
        <w:tabs>
          <w:tab w:val="left" w:pos="5100"/>
          <w:tab w:val="left" w:pos="8000"/>
        </w:tabs>
        <w:spacing w:before="80"/>
        <w:rPr>
          <w:rFonts w:ascii="Arial Narrow" w:hAnsi="Arial Narrow" w:cs="Arial"/>
          <w:b/>
          <w:bCs/>
          <w:sz w:val="19"/>
          <w:szCs w:val="19"/>
        </w:rPr>
      </w:pPr>
      <w:r>
        <w:rPr>
          <w:rFonts w:ascii="Arial Narrow" w:hAnsi="Arial Narrow" w:cs="Arial"/>
          <w:b/>
          <w:bCs/>
          <w:sz w:val="19"/>
          <w:szCs w:val="19"/>
        </w:rPr>
        <w:t>[1.0.0.0] — Introduction</w:t>
      </w:r>
    </w:p>
    <w:p w:rsidR="001D7685" w:rsidRDefault="001D7685" w:rsidP="001D7685">
      <w:pPr>
        <w:tabs>
          <w:tab w:val="right" w:pos="10260"/>
        </w:tabs>
        <w:rPr>
          <w:rFonts w:ascii="Arial Narrow" w:hAnsi="Arial Narrow" w:cs="Arial"/>
          <w:b/>
          <w:bCs/>
          <w:sz w:val="19"/>
          <w:szCs w:val="19"/>
        </w:rPr>
      </w:pPr>
      <w:r>
        <w:rPr>
          <w:rFonts w:ascii="Arial Narrow" w:hAnsi="Arial Narrow" w:cs="Arial"/>
          <w:bCs/>
          <w:sz w:val="19"/>
          <w:szCs w:val="19"/>
        </w:rPr>
        <w:t xml:space="preserve">The current edition of the </w:t>
      </w:r>
      <w:r>
        <w:rPr>
          <w:rFonts w:ascii="Arial Narrow" w:hAnsi="Arial Narrow" w:cs="Arial"/>
          <w:bCs/>
          <w:i/>
          <w:sz w:val="19"/>
          <w:szCs w:val="19"/>
        </w:rPr>
        <w:t>Guide to Advancement</w:t>
      </w:r>
      <w:r>
        <w:rPr>
          <w:rFonts w:ascii="Arial Narrow" w:hAnsi="Arial Narrow" w:cs="Arial"/>
          <w:bCs/>
          <w:sz w:val="19"/>
          <w:szCs w:val="19"/>
        </w:rPr>
        <w:t xml:space="preserve"> is the official source for administering advancement in all Boy Scouts of America programs: Cub Scouting, Boy Scouting, Varsity Scouting, Venturing, and Sea Scouts. It replaces any previous BSA advancement manuals, including </w:t>
      </w:r>
      <w:r>
        <w:rPr>
          <w:rFonts w:ascii="Arial Narrow" w:hAnsi="Arial Narrow" w:cs="Arial"/>
          <w:bCs/>
          <w:i/>
          <w:sz w:val="19"/>
          <w:szCs w:val="19"/>
        </w:rPr>
        <w:t>Advancement Committee Policies and Procedures</w:t>
      </w:r>
      <w:r>
        <w:rPr>
          <w:rFonts w:ascii="Arial Narrow" w:hAnsi="Arial Narrow" w:cs="Arial"/>
          <w:bCs/>
          <w:sz w:val="19"/>
          <w:szCs w:val="19"/>
        </w:rPr>
        <w:t xml:space="preserve">, </w:t>
      </w:r>
      <w:r>
        <w:rPr>
          <w:rFonts w:ascii="Arial Narrow" w:hAnsi="Arial Narrow" w:cs="Arial"/>
          <w:bCs/>
          <w:i/>
          <w:sz w:val="19"/>
          <w:szCs w:val="19"/>
        </w:rPr>
        <w:t>Advancement and Recognition Policies and Procedures</w:t>
      </w:r>
      <w:r>
        <w:rPr>
          <w:rFonts w:ascii="Arial Narrow" w:hAnsi="Arial Narrow" w:cs="Arial"/>
          <w:bCs/>
          <w:sz w:val="19"/>
          <w:szCs w:val="19"/>
        </w:rPr>
        <w:t xml:space="preserve">, and previous editions of the </w:t>
      </w:r>
      <w:r>
        <w:rPr>
          <w:rFonts w:ascii="Arial Narrow" w:hAnsi="Arial Narrow" w:cs="Arial"/>
          <w:bCs/>
          <w:i/>
          <w:sz w:val="19"/>
          <w:szCs w:val="19"/>
        </w:rPr>
        <w:t>Guide to Advancement</w:t>
      </w:r>
      <w:r>
        <w:rPr>
          <w:rFonts w:ascii="Arial Narrow" w:hAnsi="Arial Narrow" w:cs="Arial"/>
          <w:bCs/>
          <w:sz w:val="19"/>
          <w:szCs w:val="19"/>
        </w:rPr>
        <w:t>.</w:t>
      </w:r>
    </w:p>
    <w:p w:rsidR="001D7685" w:rsidRDefault="001D7685" w:rsidP="001D7685">
      <w:pPr>
        <w:tabs>
          <w:tab w:val="left" w:pos="5100"/>
          <w:tab w:val="left" w:pos="8000"/>
        </w:tabs>
        <w:spacing w:before="80"/>
        <w:rPr>
          <w:rFonts w:ascii="Arial Narrow" w:hAnsi="Arial Narrow" w:cs="Arial"/>
          <w:b/>
          <w:bCs/>
          <w:sz w:val="19"/>
          <w:szCs w:val="19"/>
        </w:rPr>
      </w:pPr>
      <w:r>
        <w:rPr>
          <w:rFonts w:ascii="Arial Narrow" w:hAnsi="Arial Narrow" w:cs="Arial"/>
          <w:b/>
          <w:bCs/>
          <w:sz w:val="19"/>
          <w:szCs w:val="19"/>
        </w:rPr>
        <w:t>[Page 2, and 5.0.1.4] — Policy on Unauthorized Changes to Advancement Program</w:t>
      </w:r>
    </w:p>
    <w:p w:rsidR="001D7685" w:rsidRDefault="001D7685" w:rsidP="001D7685">
      <w:pPr>
        <w:autoSpaceDE w:val="0"/>
        <w:autoSpaceDN w:val="0"/>
        <w:adjustRightInd w:val="0"/>
        <w:rPr>
          <w:rFonts w:ascii="Arial Narrow" w:hAnsi="Arial Narrow" w:cs="Arial"/>
          <w:sz w:val="19"/>
          <w:szCs w:val="19"/>
        </w:rPr>
      </w:pPr>
      <w:r>
        <w:rPr>
          <w:rFonts w:ascii="Arial Narrow" w:hAnsi="Arial Narrow" w:cs="Arial"/>
          <w:b/>
          <w:i/>
          <w:sz w:val="19"/>
          <w:szCs w:val="19"/>
        </w:rPr>
        <w:t>No council, committee, district, unit, or individual has the authority to add to, or subtract from, advancement requirements.</w:t>
      </w:r>
      <w:r>
        <w:rPr>
          <w:rFonts w:ascii="Arial Narrow" w:hAnsi="Arial Narrow" w:cs="Arial"/>
          <w:sz w:val="19"/>
          <w:szCs w:val="19"/>
        </w:rPr>
        <w:t xml:space="preserve"> There are limited exceptions relating only to youth members with special needs. For details see section 10, “Advancement for Members With Special Needs”.</w:t>
      </w:r>
    </w:p>
    <w:p w:rsidR="001D7685" w:rsidRDefault="001D7685" w:rsidP="001D7685">
      <w:pPr>
        <w:tabs>
          <w:tab w:val="left" w:pos="5100"/>
          <w:tab w:val="left" w:pos="8000"/>
        </w:tabs>
        <w:spacing w:before="80"/>
        <w:rPr>
          <w:rFonts w:ascii="Arial Narrow" w:hAnsi="Arial Narrow" w:cs="Arial"/>
          <w:b/>
          <w:bCs/>
          <w:sz w:val="19"/>
          <w:szCs w:val="19"/>
        </w:rPr>
      </w:pPr>
      <w:r>
        <w:rPr>
          <w:rFonts w:ascii="Arial Narrow" w:hAnsi="Arial Narrow" w:cs="Arial"/>
          <w:b/>
          <w:bCs/>
          <w:sz w:val="19"/>
          <w:szCs w:val="19"/>
        </w:rPr>
        <w:t xml:space="preserve">[Page 2] — The </w:t>
      </w:r>
      <w:hyperlink r:id="rId27" w:history="1">
        <w:r>
          <w:rPr>
            <w:rStyle w:val="Hyperlink"/>
            <w:rFonts w:ascii="Arial Narrow" w:hAnsi="Arial Narrow" w:cs="Arial"/>
            <w:b/>
            <w:bCs/>
            <w:color w:val="auto"/>
            <w:sz w:val="19"/>
            <w:szCs w:val="19"/>
            <w:u w:val="none"/>
          </w:rPr>
          <w:t>“Guide to Safe Scouting”</w:t>
        </w:r>
      </w:hyperlink>
      <w:r>
        <w:rPr>
          <w:rFonts w:ascii="Arial Narrow" w:hAnsi="Arial Narrow" w:cs="Arial"/>
          <w:b/>
          <w:bCs/>
          <w:sz w:val="19"/>
          <w:szCs w:val="19"/>
        </w:rPr>
        <w:t xml:space="preserve"> Applies</w:t>
      </w:r>
    </w:p>
    <w:p w:rsidR="001D7685" w:rsidRDefault="001D7685" w:rsidP="001D7685">
      <w:pPr>
        <w:autoSpaceDE w:val="0"/>
        <w:autoSpaceDN w:val="0"/>
        <w:adjustRightInd w:val="0"/>
        <w:rPr>
          <w:rFonts w:ascii="Arial Narrow" w:hAnsi="Arial Narrow" w:cs="Arial"/>
          <w:sz w:val="19"/>
          <w:szCs w:val="19"/>
        </w:rPr>
      </w:pPr>
      <w:r>
        <w:rPr>
          <w:rFonts w:ascii="Arial Narrow" w:hAnsi="Arial Narrow" w:cs="Arial"/>
          <w:sz w:val="19"/>
          <w:szCs w:val="19"/>
        </w:rPr>
        <w:t xml:space="preserve">Policies and procedures outlined in the </w:t>
      </w:r>
      <w:r>
        <w:rPr>
          <w:rFonts w:ascii="Arial Narrow" w:hAnsi="Arial Narrow" w:cs="Arial"/>
          <w:b/>
          <w:i/>
          <w:iCs/>
          <w:sz w:val="19"/>
          <w:szCs w:val="19"/>
        </w:rPr>
        <w:t>Guide to Safe Scouting</w:t>
      </w:r>
      <w:r>
        <w:rPr>
          <w:rFonts w:ascii="Arial Narrow" w:hAnsi="Arial Narrow" w:cs="Arial"/>
          <w:i/>
          <w:iCs/>
          <w:sz w:val="19"/>
          <w:szCs w:val="19"/>
        </w:rPr>
        <w:t xml:space="preserve">, </w:t>
      </w:r>
      <w:r>
        <w:rPr>
          <w:rFonts w:ascii="Arial Narrow" w:hAnsi="Arial Narrow" w:cs="Arial"/>
          <w:sz w:val="19"/>
          <w:szCs w:val="19"/>
        </w:rPr>
        <w:t>No. 34416, apply to all BSA activities, including those related to advancement and Eagle Scout service projects.</w:t>
      </w:r>
    </w:p>
    <w:p w:rsidR="001D7685" w:rsidRDefault="001D7685" w:rsidP="001D7685">
      <w:pPr>
        <w:tabs>
          <w:tab w:val="left" w:pos="5100"/>
          <w:tab w:val="left" w:pos="8000"/>
        </w:tabs>
        <w:spacing w:before="80"/>
        <w:rPr>
          <w:rFonts w:ascii="Arial Narrow" w:hAnsi="Arial Narrow" w:cs="Arial"/>
          <w:b/>
          <w:bCs/>
          <w:sz w:val="19"/>
          <w:szCs w:val="19"/>
        </w:rPr>
      </w:pPr>
      <w:r>
        <w:rPr>
          <w:rFonts w:ascii="Arial Narrow" w:hAnsi="Arial Narrow" w:cs="Arial"/>
          <w:b/>
          <w:bCs/>
          <w:sz w:val="19"/>
          <w:szCs w:val="19"/>
        </w:rPr>
        <w:t>[7.0.3.1] — The Buddy System and Certifying Completion</w:t>
      </w:r>
    </w:p>
    <w:p w:rsidR="001D7685" w:rsidRDefault="001D7685" w:rsidP="001D7685">
      <w:pPr>
        <w:autoSpaceDE w:val="0"/>
        <w:autoSpaceDN w:val="0"/>
        <w:adjustRightInd w:val="0"/>
        <w:rPr>
          <w:rFonts w:ascii="Arial Narrow" w:hAnsi="Arial Narrow" w:cs="Arial"/>
          <w:sz w:val="19"/>
          <w:szCs w:val="19"/>
        </w:rPr>
      </w:pPr>
      <w:r>
        <w:rPr>
          <w:rFonts w:ascii="Arial Narrow" w:hAnsi="Arial Narrow" w:cs="Arial"/>
          <w:sz w:val="19"/>
          <w:szCs w:val="19"/>
        </w:rPr>
        <w:t>A youth member must not meet one-on-one with an adult. Sessions with counselors must take place where others can view the interaction, or the Scout must have a buddy: a friend, parent, guardian, brother, sister, or other relative—or better yet, another Scout working on the same badge—along with him attending the session.</w:t>
      </w:r>
    </w:p>
    <w:p w:rsidR="001D7685" w:rsidRDefault="001D7685" w:rsidP="001D7685">
      <w:pPr>
        <w:autoSpaceDE w:val="0"/>
        <w:autoSpaceDN w:val="0"/>
        <w:adjustRightInd w:val="0"/>
        <w:rPr>
          <w:rFonts w:ascii="Arial Narrow" w:hAnsi="Arial Narrow" w:cs="Arial"/>
          <w:sz w:val="19"/>
          <w:szCs w:val="19"/>
        </w:rPr>
      </w:pPr>
      <w:r>
        <w:rPr>
          <w:rFonts w:ascii="Arial Narrow" w:hAnsi="Arial Narrow" w:cs="Arial"/>
          <w:sz w:val="19"/>
          <w:szCs w:val="19"/>
        </w:rPr>
        <w:t>When the Scout meets with the counselor, he should bring any required projects. If these cannot be transported, he should present evidence, such as photographs or adult verification. His unit leader, for example, might state that a satisfactory bridge or tower has been built for the Pioneering merit badge, or that meals were prepared for Cooking. If there are questions that requirements were met, a counselor may confirm with adults involved. Once satisfied, the counselor signs the blue card using the date upon which the Scout completed the requirements, or in the case of partials, initials the individual requirements passed.</w:t>
      </w:r>
    </w:p>
    <w:p w:rsidR="001D7685" w:rsidRDefault="001D7685" w:rsidP="001D7685">
      <w:pPr>
        <w:autoSpaceDE w:val="0"/>
        <w:autoSpaceDN w:val="0"/>
        <w:adjustRightInd w:val="0"/>
        <w:rPr>
          <w:rFonts w:ascii="Arial Narrow" w:hAnsi="Arial Narrow" w:cs="Arial"/>
          <w:sz w:val="19"/>
          <w:szCs w:val="19"/>
        </w:rPr>
      </w:pPr>
      <w:r>
        <w:rPr>
          <w:rFonts w:ascii="Arial Narrow" w:hAnsi="Arial Narrow" w:cs="Arial"/>
          <w:sz w:val="19"/>
          <w:szCs w:val="19"/>
        </w:rPr>
        <w:t>Note that from time to time, it may be appropriate for a requirement that has been met for one badge to also count for another. See “Fulfilling More Than One Requirement With a Single Activity,” 4.2.3.6.</w:t>
      </w:r>
    </w:p>
    <w:p w:rsidR="001D7685" w:rsidRDefault="001D7685" w:rsidP="001D7685">
      <w:pPr>
        <w:tabs>
          <w:tab w:val="left" w:pos="5100"/>
          <w:tab w:val="left" w:pos="8000"/>
        </w:tabs>
        <w:spacing w:before="80"/>
        <w:rPr>
          <w:rFonts w:ascii="Arial Narrow" w:hAnsi="Arial Narrow" w:cs="Arial"/>
          <w:b/>
          <w:bCs/>
          <w:sz w:val="19"/>
          <w:szCs w:val="19"/>
        </w:rPr>
      </w:pPr>
      <w:r>
        <w:rPr>
          <w:rFonts w:ascii="Arial Narrow" w:hAnsi="Arial Narrow" w:cs="Arial"/>
          <w:b/>
          <w:bCs/>
          <w:sz w:val="19"/>
          <w:szCs w:val="19"/>
        </w:rPr>
        <w:t>[7.0.3.2] — Group Instruction</w:t>
      </w:r>
    </w:p>
    <w:p w:rsidR="001D7685" w:rsidRDefault="001D7685" w:rsidP="001D7685">
      <w:pPr>
        <w:autoSpaceDE w:val="0"/>
        <w:autoSpaceDN w:val="0"/>
        <w:adjustRightInd w:val="0"/>
        <w:rPr>
          <w:rFonts w:ascii="Arial Narrow" w:hAnsi="Arial Narrow" w:cs="Arial"/>
          <w:sz w:val="19"/>
          <w:szCs w:val="19"/>
        </w:rPr>
      </w:pPr>
      <w:r>
        <w:rPr>
          <w:rFonts w:ascii="Arial Narrow" w:hAnsi="Arial Narrow" w:cs="Arial"/>
          <w:sz w:val="19"/>
          <w:szCs w:val="19"/>
        </w:rPr>
        <w:t>It is acceptable—and sometimes desirable—for merit badges to be taught in group settings. This often occurs at camp and merit badge midways or similar events. Interactive group discussions can support learning. The method can also be attractive to “guest experts” assisting registered and approved counselors. Slide shows, skits, demonstrations, panels, and various other techniques can also be employed, but as any teacher can attest, not everyone will learn all the material.</w:t>
      </w:r>
    </w:p>
    <w:p w:rsidR="001D7685" w:rsidRDefault="001D7685" w:rsidP="001D7685">
      <w:pPr>
        <w:autoSpaceDE w:val="0"/>
        <w:autoSpaceDN w:val="0"/>
        <w:adjustRightInd w:val="0"/>
        <w:rPr>
          <w:rFonts w:ascii="Arial Narrow" w:hAnsi="Arial Narrow" w:cs="Arial"/>
          <w:sz w:val="19"/>
          <w:szCs w:val="19"/>
        </w:rPr>
      </w:pPr>
      <w:r>
        <w:rPr>
          <w:rFonts w:ascii="Arial Narrow" w:hAnsi="Arial Narrow" w:cs="Arial"/>
          <w:sz w:val="19"/>
          <w:szCs w:val="19"/>
        </w:rPr>
        <w:t xml:space="preserve">There must be attention to each individual’s projects and his fulfillment of </w:t>
      </w:r>
      <w:r>
        <w:rPr>
          <w:rFonts w:ascii="Arial Narrow" w:hAnsi="Arial Narrow" w:cs="Arial"/>
          <w:i/>
          <w:iCs/>
          <w:sz w:val="19"/>
          <w:szCs w:val="19"/>
        </w:rPr>
        <w:t xml:space="preserve">all </w:t>
      </w:r>
      <w:r>
        <w:rPr>
          <w:rFonts w:ascii="Arial Narrow" w:hAnsi="Arial Narrow" w:cs="Arial"/>
          <w:sz w:val="19"/>
          <w:szCs w:val="19"/>
        </w:rPr>
        <w:t xml:space="preserve">requirements. We must know that every Scout —actually and </w:t>
      </w:r>
      <w:r>
        <w:rPr>
          <w:rFonts w:ascii="Arial Narrow" w:hAnsi="Arial Narrow" w:cs="Arial"/>
          <w:i/>
          <w:iCs/>
          <w:sz w:val="19"/>
          <w:szCs w:val="19"/>
        </w:rPr>
        <w:t>personally</w:t>
      </w:r>
      <w:r>
        <w:rPr>
          <w:rFonts w:ascii="Arial Narrow" w:hAnsi="Arial Narrow" w:cs="Arial"/>
          <w:sz w:val="19"/>
          <w:szCs w:val="19"/>
        </w:rPr>
        <w:t xml:space="preserve">— completed them. If, for example, a requirement uses words like “show,” “demonstrate,” or “discuss,” then every Scout must do that. It is unacceptable to award badges on the basis of sitting in classrooms </w:t>
      </w:r>
      <w:r>
        <w:rPr>
          <w:rFonts w:ascii="Arial Narrow" w:hAnsi="Arial Narrow" w:cs="Arial"/>
          <w:i/>
          <w:iCs/>
          <w:sz w:val="19"/>
          <w:szCs w:val="19"/>
        </w:rPr>
        <w:t xml:space="preserve">watching </w:t>
      </w:r>
      <w:r>
        <w:rPr>
          <w:rFonts w:ascii="Arial Narrow" w:hAnsi="Arial Narrow" w:cs="Arial"/>
          <w:sz w:val="19"/>
          <w:szCs w:val="19"/>
        </w:rPr>
        <w:t>demonstrations, or remaining silent during discussions.</w:t>
      </w:r>
    </w:p>
    <w:p w:rsidR="001D7685" w:rsidRDefault="001D7685" w:rsidP="001D7685">
      <w:pPr>
        <w:autoSpaceDE w:val="0"/>
        <w:autoSpaceDN w:val="0"/>
        <w:adjustRightInd w:val="0"/>
        <w:rPr>
          <w:rFonts w:ascii="Arial Narrow" w:hAnsi="Arial Narrow" w:cs="Arial"/>
          <w:sz w:val="19"/>
          <w:szCs w:val="19"/>
        </w:rPr>
      </w:pPr>
      <w:r>
        <w:rPr>
          <w:rFonts w:ascii="Arial Narrow" w:hAnsi="Arial Narrow" w:cs="Arial"/>
          <w:sz w:val="19"/>
          <w:szCs w:val="19"/>
        </w:rPr>
        <w:t>It is sometimes reported that Scouts who have received merit badges through group instructional settings have not fulfilled all the requirements. To offer a quality merit badge program, council and district advancement committees should ensure the following are in place for all group instructional events.</w:t>
      </w:r>
    </w:p>
    <w:p w:rsidR="001D7685" w:rsidRDefault="001D7685" w:rsidP="001D7685">
      <w:pPr>
        <w:pStyle w:val="ListParagraph"/>
        <w:numPr>
          <w:ilvl w:val="0"/>
          <w:numId w:val="7"/>
        </w:numPr>
        <w:autoSpaceDE w:val="0"/>
        <w:autoSpaceDN w:val="0"/>
        <w:adjustRightInd w:val="0"/>
        <w:ind w:left="360"/>
        <w:rPr>
          <w:rFonts w:ascii="Arial Narrow" w:hAnsi="Arial Narrow" w:cs="Arial"/>
          <w:sz w:val="19"/>
          <w:szCs w:val="19"/>
        </w:rPr>
      </w:pPr>
      <w:r>
        <w:rPr>
          <w:rFonts w:ascii="Arial Narrow" w:hAnsi="Arial Narrow" w:cs="Arial"/>
          <w:sz w:val="19"/>
          <w:szCs w:val="19"/>
        </w:rPr>
        <w:t>Merit badge counselors are known to be registered and approved.</w:t>
      </w:r>
    </w:p>
    <w:p w:rsidR="001D7685" w:rsidRDefault="001D7685" w:rsidP="001D7685">
      <w:pPr>
        <w:pStyle w:val="ListParagraph"/>
        <w:numPr>
          <w:ilvl w:val="0"/>
          <w:numId w:val="7"/>
        </w:numPr>
        <w:autoSpaceDE w:val="0"/>
        <w:autoSpaceDN w:val="0"/>
        <w:adjustRightInd w:val="0"/>
        <w:ind w:left="360"/>
        <w:rPr>
          <w:rFonts w:ascii="Arial Narrow" w:hAnsi="Arial Narrow" w:cs="Arial"/>
          <w:sz w:val="19"/>
          <w:szCs w:val="19"/>
        </w:rPr>
      </w:pPr>
      <w:r>
        <w:rPr>
          <w:rFonts w:ascii="Arial Narrow" w:hAnsi="Arial Narrow" w:cs="Arial"/>
          <w:sz w:val="19"/>
          <w:szCs w:val="19"/>
        </w:rPr>
        <w:t>Any guest experts or guest speakers, or others assisting who are not registered and approved as merit badge counselors, do not accept the responsibilities of, or behave as, merit badge counselors, either at a group instructional event or at any other time. Their service is temporary, not ongoing.</w:t>
      </w:r>
    </w:p>
    <w:p w:rsidR="001D7685" w:rsidRDefault="001D7685" w:rsidP="001D7685">
      <w:pPr>
        <w:pStyle w:val="ListParagraph"/>
        <w:numPr>
          <w:ilvl w:val="0"/>
          <w:numId w:val="7"/>
        </w:numPr>
        <w:autoSpaceDE w:val="0"/>
        <w:autoSpaceDN w:val="0"/>
        <w:adjustRightInd w:val="0"/>
        <w:ind w:left="360"/>
        <w:rPr>
          <w:rFonts w:ascii="Arial Narrow" w:hAnsi="Arial Narrow" w:cs="Arial"/>
          <w:sz w:val="19"/>
          <w:szCs w:val="19"/>
        </w:rPr>
      </w:pPr>
      <w:r>
        <w:rPr>
          <w:rFonts w:ascii="Arial Narrow" w:hAnsi="Arial Narrow" w:cs="Arial"/>
          <w:sz w:val="19"/>
          <w:szCs w:val="19"/>
        </w:rPr>
        <w:t>Counselors agree not to assume prerequisites have been completed without some level of evidence that the work has been done. Pictures and letters from other merit badge counselors or unit leaders are the best form of prerequisite documentation when the actual work done cannot be brought to the camp or site of the merit badge event.</w:t>
      </w:r>
    </w:p>
    <w:p w:rsidR="001D7685" w:rsidRDefault="001D7685" w:rsidP="001D7685">
      <w:pPr>
        <w:pStyle w:val="ListParagraph"/>
        <w:numPr>
          <w:ilvl w:val="0"/>
          <w:numId w:val="7"/>
        </w:numPr>
        <w:autoSpaceDE w:val="0"/>
        <w:autoSpaceDN w:val="0"/>
        <w:adjustRightInd w:val="0"/>
        <w:ind w:left="360"/>
        <w:rPr>
          <w:rFonts w:ascii="Arial Narrow" w:hAnsi="Arial Narrow" w:cs="Arial"/>
          <w:sz w:val="19"/>
          <w:szCs w:val="19"/>
        </w:rPr>
      </w:pPr>
      <w:r>
        <w:rPr>
          <w:rFonts w:ascii="Arial Narrow" w:hAnsi="Arial Narrow" w:cs="Arial"/>
          <w:sz w:val="19"/>
          <w:szCs w:val="19"/>
        </w:rPr>
        <w:t>There is a mechanism for unit leaders or others to report concerns to a council advancement committee on summer camp merit badge programs, group instructional events, and any other merit badge counseling issues—especially in instances where it is believed BSA procedures are not followed. See “Reporting Merit Badge Counseling Concerns,” 11.1.0.0.</w:t>
      </w:r>
    </w:p>
    <w:p w:rsidR="001D7685" w:rsidRDefault="001D7685" w:rsidP="001D7685">
      <w:pPr>
        <w:pStyle w:val="ListParagraph"/>
        <w:numPr>
          <w:ilvl w:val="0"/>
          <w:numId w:val="7"/>
        </w:numPr>
        <w:autoSpaceDE w:val="0"/>
        <w:autoSpaceDN w:val="0"/>
        <w:adjustRightInd w:val="0"/>
        <w:ind w:left="360"/>
        <w:rPr>
          <w:rFonts w:ascii="Arial Narrow" w:hAnsi="Arial Narrow" w:cs="Arial"/>
          <w:sz w:val="19"/>
          <w:szCs w:val="19"/>
        </w:rPr>
      </w:pPr>
      <w:r>
        <w:rPr>
          <w:rFonts w:ascii="Arial Narrow" w:hAnsi="Arial Narrow" w:cs="Arial"/>
          <w:sz w:val="19"/>
          <w:szCs w:val="19"/>
        </w:rPr>
        <w:t>There must be attention to each individual’s projects and his fulfillment of all requirements. We must know that every Scout—actually and personally—completed them.</w:t>
      </w:r>
    </w:p>
    <w:p w:rsidR="001D7685" w:rsidRDefault="001D7685" w:rsidP="001D7685">
      <w:pPr>
        <w:tabs>
          <w:tab w:val="left" w:pos="5100"/>
          <w:tab w:val="left" w:pos="8000"/>
        </w:tabs>
        <w:spacing w:before="80"/>
        <w:rPr>
          <w:rFonts w:ascii="Arial Narrow" w:hAnsi="Arial Narrow" w:cs="Arial"/>
          <w:b/>
          <w:bCs/>
          <w:sz w:val="19"/>
          <w:szCs w:val="19"/>
        </w:rPr>
      </w:pPr>
      <w:r>
        <w:rPr>
          <w:rFonts w:ascii="Arial Narrow" w:hAnsi="Arial Narrow" w:cs="Arial"/>
          <w:b/>
          <w:bCs/>
          <w:sz w:val="19"/>
          <w:szCs w:val="19"/>
        </w:rPr>
        <w:t>[7.0.3.3] — Partial Completions</w:t>
      </w:r>
    </w:p>
    <w:p w:rsidR="001D7685" w:rsidRDefault="001D7685" w:rsidP="001D7685">
      <w:pPr>
        <w:tabs>
          <w:tab w:val="center" w:pos="5130"/>
        </w:tabs>
        <w:autoSpaceDE w:val="0"/>
        <w:autoSpaceDN w:val="0"/>
        <w:adjustRightInd w:val="0"/>
        <w:rPr>
          <w:rFonts w:ascii="Arial Narrow" w:hAnsi="Arial Narrow" w:cs="Arial"/>
          <w:sz w:val="19"/>
          <w:szCs w:val="19"/>
        </w:rPr>
      </w:pPr>
      <w:r>
        <w:rPr>
          <w:rFonts w:ascii="Arial Narrow" w:hAnsi="Arial Narrow" w:cs="Arial"/>
          <w:sz w:val="19"/>
          <w:szCs w:val="19"/>
        </w:rPr>
        <w:t>A Scout need not pass all the requirements of one merit badge with the same counselor. It may be that due to timing or location issues, etc., he must meet with a different counselor to finish the badge. The Application for Merit Badge has a place to record what has been finished—a “partial.” In the center section on the reverse of the blue card, the counselor initials for each requirement passed. In the case of a partial completion, the counselor does not retain his or her portion of the card. A subsequent counselor may choose not to accept partial work, but this should be rare. A Scout, if he believes he is being treated unfairly, may work with his unit leader to find another counselor. An example for the use of a signed partial would be to take it to camp as proof of prerequisites. Partials have no expiration except the Scout’s 18th birthday. Units, districts, or councils shall not establish other expiration dates for partial merit badges.</w:t>
      </w:r>
    </w:p>
    <w:p w:rsidR="001D7685" w:rsidRDefault="001D7685" w:rsidP="001D7685">
      <w:pPr>
        <w:tabs>
          <w:tab w:val="left" w:pos="5100"/>
          <w:tab w:val="left" w:pos="8000"/>
        </w:tabs>
        <w:spacing w:before="80"/>
        <w:rPr>
          <w:rFonts w:ascii="Arial Narrow" w:hAnsi="Arial Narrow" w:cs="Arial"/>
          <w:b/>
          <w:bCs/>
          <w:sz w:val="19"/>
          <w:szCs w:val="19"/>
        </w:rPr>
      </w:pPr>
      <w:r>
        <w:rPr>
          <w:rFonts w:ascii="Arial Narrow" w:hAnsi="Arial Narrow" w:cs="Arial"/>
          <w:b/>
          <w:bCs/>
          <w:sz w:val="19"/>
          <w:szCs w:val="19"/>
        </w:rPr>
        <w:t>[7.0.4.8] — Unofficial Worksheets and Learning Aids</w:t>
      </w:r>
    </w:p>
    <w:p w:rsidR="001D7685" w:rsidRDefault="001D7685" w:rsidP="001D7685">
      <w:pPr>
        <w:tabs>
          <w:tab w:val="center" w:pos="5130"/>
        </w:tabs>
        <w:autoSpaceDE w:val="0"/>
        <w:autoSpaceDN w:val="0"/>
        <w:adjustRightInd w:val="0"/>
        <w:rPr>
          <w:rFonts w:ascii="Arial Narrow" w:hAnsi="Arial Narrow" w:cs="Arial"/>
          <w:sz w:val="19"/>
          <w:szCs w:val="19"/>
        </w:rPr>
      </w:pPr>
      <w:r>
        <w:rPr>
          <w:rFonts w:ascii="Arial Narrow" w:hAnsi="Arial Narrow" w:cs="Arial"/>
          <w:sz w:val="19"/>
          <w:szCs w:val="19"/>
        </w:rPr>
        <w:t xml:space="preserve">Worksheets and other materials that may be of assistance in earning merit badges are available from a variety of places including unofficial sources on the Internet and even troop libraries. Use of these aids is permissible as long as the materials can be correlated with the current requirements that Scouts must fulfill. Completing “worksheets” may suffice where a requirement calls for something in writing, but this would not work for a requirement where the Scout must discuss, tell, show, or demonstrate, etc. Note that Scouts shall not be required to use these learning aids in order to complete a merit badge. </w:t>
      </w:r>
    </w:p>
    <w:sectPr w:rsidR="001D7685" w:rsidSect="00417E1F">
      <w:headerReference w:type="default" r:id="rId28"/>
      <w:footerReference w:type="default" r:id="rId29"/>
      <w:headerReference w:type="first" r:id="rId30"/>
      <w:footerReference w:type="first" r:id="rId31"/>
      <w:pgSz w:w="12240" w:h="15840" w:code="1"/>
      <w:pgMar w:top="720" w:right="936" w:bottom="720" w:left="936"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7E1F" w:rsidRDefault="00417E1F">
      <w:r>
        <w:separator/>
      </w:r>
    </w:p>
  </w:endnote>
  <w:endnote w:type="continuationSeparator" w:id="0">
    <w:p w:rsidR="00417E1F" w:rsidRDefault="00417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Minion-Regular">
    <w:panose1 w:val="00000000000000000000"/>
    <w:charset w:val="00"/>
    <w:family w:val="roman"/>
    <w:notTrueType/>
    <w:pitch w:val="default"/>
    <w:sig w:usb0="00000003" w:usb1="00000000" w:usb2="00000000" w:usb3="00000000" w:csb0="00000001" w:csb1="00000000"/>
  </w:font>
  <w:font w:name="Minion-Italic">
    <w:panose1 w:val="00000000000000000000"/>
    <w:charset w:val="00"/>
    <w:family w:val="roman"/>
    <w:notTrueType/>
    <w:pitch w:val="default"/>
    <w:sig w:usb0="00000003" w:usb1="00000000" w:usb2="00000000" w:usb3="00000000" w:csb0="00000001" w:csb1="00000000"/>
  </w:font>
  <w:font w:name="Minion-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E1F" w:rsidRDefault="00417E1F"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C51F6F">
      <w:rPr>
        <w:rFonts w:ascii="Arial Narrow" w:hAnsi="Arial Narrow"/>
        <w:sz w:val="22"/>
      </w:rPr>
      <w:t>Whitewater</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C51F6F">
      <w:rPr>
        <w:rFonts w:ascii="Arial Narrow" w:hAnsi="Arial Narrow"/>
        <w:noProof/>
        <w:sz w:val="22"/>
      </w:rPr>
      <w:t>18</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C51F6F">
      <w:rPr>
        <w:rFonts w:ascii="Arial Narrow" w:hAnsi="Arial Narrow"/>
        <w:noProof/>
        <w:sz w:val="22"/>
      </w:rPr>
      <w:t>19</w:t>
    </w:r>
    <w:r>
      <w:rPr>
        <w:rFonts w:ascii="Arial Narrow" w:hAnsi="Arial Narrow"/>
        <w:sz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E1F" w:rsidRPr="000B36DB" w:rsidRDefault="00417E1F" w:rsidP="00DC457A">
    <w:pPr>
      <w:pStyle w:val="Footer"/>
      <w:tabs>
        <w:tab w:val="clear" w:pos="4320"/>
        <w:tab w:val="clear" w:pos="8640"/>
        <w:tab w:val="right" w:pos="10350"/>
      </w:tabs>
      <w:spacing w:before="240"/>
      <w:jc w:val="center"/>
      <w:rPr>
        <w:rFonts w:ascii="Arial Narrow" w:hAnsi="Arial Narrow"/>
        <w:b/>
      </w:rPr>
    </w:pPr>
    <w:r w:rsidRPr="000B36DB">
      <w:rPr>
        <w:rFonts w:ascii="Arial Narrow" w:hAnsi="Arial Narrow"/>
        <w:b/>
      </w:rPr>
      <w:t xml:space="preserve">Workbook © Copyright </w:t>
    </w:r>
    <w:r w:rsidRPr="000B36DB">
      <w:rPr>
        <w:rFonts w:ascii="Arial Narrow" w:hAnsi="Arial Narrow"/>
        <w:b/>
      </w:rPr>
      <w:fldChar w:fldCharType="begin"/>
    </w:r>
    <w:r w:rsidRPr="000B36DB">
      <w:rPr>
        <w:rFonts w:ascii="Arial Narrow" w:hAnsi="Arial Narrow"/>
        <w:b/>
      </w:rPr>
      <w:instrText xml:space="preserve"> DATE  \@ "yyyy"  \* MERGEFORMAT </w:instrText>
    </w:r>
    <w:r w:rsidRPr="000B36DB">
      <w:rPr>
        <w:rFonts w:ascii="Arial Narrow" w:hAnsi="Arial Narrow"/>
        <w:b/>
      </w:rPr>
      <w:fldChar w:fldCharType="separate"/>
    </w:r>
    <w:r w:rsidR="00C51F6F">
      <w:rPr>
        <w:rFonts w:ascii="Arial Narrow" w:hAnsi="Arial Narrow"/>
        <w:b/>
        <w:noProof/>
      </w:rPr>
      <w:t>2014</w:t>
    </w:r>
    <w:r w:rsidRPr="000B36DB">
      <w:rPr>
        <w:rFonts w:ascii="Arial Narrow" w:hAnsi="Arial Narrow"/>
        <w:b/>
      </w:rPr>
      <w:fldChar w:fldCharType="end"/>
    </w:r>
    <w:r w:rsidRPr="000B36DB">
      <w:rPr>
        <w:rFonts w:ascii="Arial Narrow" w:hAnsi="Arial Narrow"/>
        <w:b/>
      </w:rPr>
      <w:t xml:space="preserve"> - U.S. Scouting Service Project, Inc. - All Rights Reserved</w:t>
    </w:r>
  </w:p>
  <w:p w:rsidR="00417E1F" w:rsidRPr="008B4E99" w:rsidRDefault="00417E1F" w:rsidP="005257EF">
    <w:pPr>
      <w:pStyle w:val="Footer"/>
      <w:tabs>
        <w:tab w:val="clear" w:pos="4320"/>
        <w:tab w:val="clear" w:pos="8640"/>
        <w:tab w:val="right" w:pos="10350"/>
      </w:tabs>
      <w:jc w:val="center"/>
      <w:rPr>
        <w:rFonts w:ascii="Arial Narrow" w:hAnsi="Arial Narrow"/>
        <w:b/>
      </w:rPr>
    </w:pPr>
    <w:r w:rsidRPr="000B36DB">
      <w:rPr>
        <w:rFonts w:ascii="Arial Narrow" w:hAnsi="Arial Narrow"/>
        <w:b/>
      </w:rPr>
      <w:t>Requirements © Copyright, Boy Scouts of America (Used with permission.)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E1F" w:rsidRDefault="00417E1F" w:rsidP="007B5B65">
    <w:pPr>
      <w:pStyle w:val="Footer"/>
      <w:tabs>
        <w:tab w:val="clear" w:pos="4320"/>
        <w:tab w:val="clear" w:pos="8640"/>
        <w:tab w:val="right" w:pos="10350"/>
      </w:tabs>
      <w:rPr>
        <w:rFonts w:ascii="Arial Narrow" w:hAnsi="Arial Narrow"/>
        <w:sz w:val="22"/>
      </w:rPr>
    </w:pPr>
  </w:p>
  <w:p w:rsidR="00417E1F" w:rsidRDefault="00417E1F" w:rsidP="007B5B65">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C51F6F">
      <w:rPr>
        <w:rFonts w:ascii="Arial Narrow" w:hAnsi="Arial Narrow"/>
        <w:sz w:val="22"/>
      </w:rPr>
      <w:t>Whitewater</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C51F6F">
      <w:rPr>
        <w:rFonts w:ascii="Arial Narrow" w:hAnsi="Arial Narrow"/>
        <w:noProof/>
        <w:sz w:val="22"/>
      </w:rPr>
      <w:t>15</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C51F6F">
      <w:rPr>
        <w:rFonts w:ascii="Arial Narrow" w:hAnsi="Arial Narrow"/>
        <w:noProof/>
        <w:sz w:val="22"/>
      </w:rPr>
      <w:t>19</w:t>
    </w:r>
    <w:r>
      <w:rPr>
        <w:rFonts w:ascii="Arial Narrow" w:hAnsi="Arial Narrow"/>
        <w:sz w:val="22"/>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E1F" w:rsidRDefault="00417E1F" w:rsidP="007B5B65">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C51F6F">
      <w:rPr>
        <w:rFonts w:ascii="Arial Narrow" w:hAnsi="Arial Narrow"/>
        <w:sz w:val="22"/>
      </w:rPr>
      <w:t>Whitewater</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C51F6F">
      <w:rPr>
        <w:rFonts w:ascii="Arial Narrow" w:hAnsi="Arial Narrow"/>
        <w:noProof/>
        <w:sz w:val="22"/>
      </w:rPr>
      <w:t>17</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C51F6F">
      <w:rPr>
        <w:rFonts w:ascii="Arial Narrow" w:hAnsi="Arial Narrow"/>
        <w:noProof/>
        <w:sz w:val="22"/>
      </w:rPr>
      <w:t>19</w:t>
    </w:r>
    <w:r>
      <w:rPr>
        <w:rFonts w:ascii="Arial Narrow" w:hAnsi="Arial Narrow"/>
        <w:sz w:val="2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E1F" w:rsidRDefault="00417E1F">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E1F" w:rsidRPr="00862E15" w:rsidRDefault="00417E1F" w:rsidP="00417E1F">
    <w:pPr>
      <w:pStyle w:val="Footer"/>
      <w:tabs>
        <w:tab w:val="clear" w:pos="4320"/>
        <w:tab w:val="clear" w:pos="8640"/>
        <w:tab w:val="center" w:pos="5040"/>
        <w:tab w:val="right" w:pos="10350"/>
      </w:tabs>
    </w:pPr>
    <w:r w:rsidRPr="00862E15">
      <w:rPr>
        <w:rFonts w:ascii="Arial Narrow" w:hAnsi="Arial Narrow" w:cs="Arial"/>
      </w:rPr>
      <w:t xml:space="preserve">Attachment </w:t>
    </w:r>
    <w:r>
      <w:rPr>
        <w:rFonts w:ascii="Arial Narrow" w:hAnsi="Arial Narrow" w:cs="Arial"/>
      </w:rPr>
      <w:tab/>
    </w:r>
    <w:r w:rsidRPr="00862E15">
      <w:rPr>
        <w:rFonts w:ascii="Arial Narrow" w:hAnsi="Arial Narrow" w:cs="Arial"/>
      </w:rPr>
      <w:t xml:space="preserve"> (NOTE: It is not necessary to print this page.)</w:t>
    </w:r>
    <w:r w:rsidRPr="00862E15">
      <w:rPr>
        <w:rFonts w:ascii="Arial Narrow" w:hAnsi="Arial Narrow"/>
        <w:sz w:val="22"/>
      </w:rPr>
      <w:tab/>
      <w:t xml:space="preserve">Page </w:t>
    </w:r>
    <w:r w:rsidRPr="00862E15">
      <w:rPr>
        <w:rFonts w:ascii="Arial Narrow" w:hAnsi="Arial Narrow"/>
        <w:sz w:val="22"/>
      </w:rPr>
      <w:fldChar w:fldCharType="begin"/>
    </w:r>
    <w:r w:rsidRPr="00862E15">
      <w:rPr>
        <w:rFonts w:ascii="Arial Narrow" w:hAnsi="Arial Narrow"/>
        <w:sz w:val="22"/>
      </w:rPr>
      <w:instrText xml:space="preserve"> PAGE  \* MERGEFORMAT </w:instrText>
    </w:r>
    <w:r w:rsidRPr="00862E15">
      <w:rPr>
        <w:rFonts w:ascii="Arial Narrow" w:hAnsi="Arial Narrow"/>
        <w:sz w:val="22"/>
      </w:rPr>
      <w:fldChar w:fldCharType="separate"/>
    </w:r>
    <w:r w:rsidR="00C51F6F">
      <w:rPr>
        <w:rFonts w:ascii="Arial Narrow" w:hAnsi="Arial Narrow"/>
        <w:noProof/>
        <w:sz w:val="22"/>
      </w:rPr>
      <w:t>19</w:t>
    </w:r>
    <w:r w:rsidRPr="00862E15">
      <w:rPr>
        <w:rFonts w:ascii="Arial Narrow" w:hAnsi="Arial Narrow"/>
        <w:sz w:val="22"/>
      </w:rPr>
      <w:fldChar w:fldCharType="end"/>
    </w:r>
    <w:r w:rsidRPr="00862E15">
      <w:rPr>
        <w:rFonts w:ascii="Arial Narrow" w:hAnsi="Arial Narrow"/>
        <w:sz w:val="22"/>
      </w:rPr>
      <w:t xml:space="preserve"> of </w:t>
    </w:r>
    <w:r w:rsidRPr="00862E15">
      <w:rPr>
        <w:rFonts w:ascii="Arial Narrow" w:hAnsi="Arial Narrow"/>
        <w:sz w:val="22"/>
      </w:rPr>
      <w:fldChar w:fldCharType="begin"/>
    </w:r>
    <w:r w:rsidRPr="00862E15">
      <w:rPr>
        <w:rFonts w:ascii="Arial Narrow" w:hAnsi="Arial Narrow"/>
        <w:sz w:val="22"/>
      </w:rPr>
      <w:instrText xml:space="preserve"> NUMPAGES  \# "0"  \* MERGEFORMAT </w:instrText>
    </w:r>
    <w:r w:rsidRPr="00862E15">
      <w:rPr>
        <w:rFonts w:ascii="Arial Narrow" w:hAnsi="Arial Narrow"/>
        <w:sz w:val="22"/>
      </w:rPr>
      <w:fldChar w:fldCharType="separate"/>
    </w:r>
    <w:r w:rsidR="00C51F6F">
      <w:rPr>
        <w:rFonts w:ascii="Arial Narrow" w:hAnsi="Arial Narrow"/>
        <w:noProof/>
        <w:sz w:val="22"/>
      </w:rPr>
      <w:t>19</w:t>
    </w:r>
    <w:r w:rsidRPr="00862E15">
      <w:rPr>
        <w:rFonts w:ascii="Arial Narrow" w:hAnsi="Arial Narrow"/>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7E1F" w:rsidRDefault="00417E1F">
      <w:r>
        <w:separator/>
      </w:r>
    </w:p>
  </w:footnote>
  <w:footnote w:type="continuationSeparator" w:id="0">
    <w:p w:rsidR="00417E1F" w:rsidRDefault="00417E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E1F" w:rsidRDefault="00417E1F">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C51F6F">
      <w:rPr>
        <w:rFonts w:ascii="Arial Narrow" w:hAnsi="Arial Narrow"/>
        <w:sz w:val="22"/>
      </w:rPr>
      <w:t>Whitewater</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E1F" w:rsidRDefault="00417E1F" w:rsidP="00470FC5">
    <w:pPr>
      <w:jc w:val="center"/>
      <w:rPr>
        <w:rFonts w:ascii="Arial" w:hAnsi="Arial" w:cs="Arial"/>
        <w:sz w:val="36"/>
      </w:rPr>
    </w:pPr>
    <w:r>
      <w:rPr>
        <w:noProof/>
      </w:rPr>
      <w:drawing>
        <wp:anchor distT="0" distB="0" distL="114300" distR="114300" simplePos="0" relativeHeight="251657728" behindDoc="0" locked="0" layoutInCell="1" allowOverlap="1">
          <wp:simplePos x="0" y="0"/>
          <wp:positionH relativeFrom="page">
            <wp:posOffset>590550</wp:posOffset>
          </wp:positionH>
          <wp:positionV relativeFrom="page">
            <wp:posOffset>457200</wp:posOffset>
          </wp:positionV>
          <wp:extent cx="896112" cy="914530"/>
          <wp:effectExtent l="0" t="0" r="0" b="0"/>
          <wp:wrapNone/>
          <wp:docPr id="7" name="Picture 7" descr="Image:2705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2705c.gif"/>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96112" cy="9145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rPr>
      <w:fldChar w:fldCharType="begin"/>
    </w:r>
    <w:r>
      <w:rPr>
        <w:rFonts w:ascii="Arial Narrow" w:hAnsi="Arial Narrow"/>
        <w:b/>
        <w:bCs/>
        <w:position w:val="18"/>
        <w:sz w:val="72"/>
      </w:rPr>
      <w:instrText xml:space="preserve"> TITLE  Whitewater  \* MERGEFORMAT </w:instrText>
    </w:r>
    <w:r>
      <w:rPr>
        <w:rFonts w:ascii="Arial Narrow" w:hAnsi="Arial Narrow"/>
        <w:b/>
        <w:bCs/>
        <w:position w:val="18"/>
        <w:sz w:val="72"/>
      </w:rPr>
      <w:fldChar w:fldCharType="separate"/>
    </w:r>
    <w:r w:rsidR="00C51F6F">
      <w:rPr>
        <w:rFonts w:ascii="Arial Narrow" w:hAnsi="Arial Narrow"/>
        <w:b/>
        <w:bCs/>
        <w:position w:val="18"/>
        <w:sz w:val="72"/>
      </w:rPr>
      <w:t>Whitewater</w:t>
    </w:r>
    <w:r>
      <w:rPr>
        <w:rFonts w:ascii="Arial Narrow" w:hAnsi="Arial Narrow"/>
        <w:b/>
        <w:bCs/>
        <w:position w:val="18"/>
        <w:sz w:val="72"/>
      </w:rPr>
      <w:fldChar w:fldCharType="end"/>
    </w:r>
    <w:r>
      <w:rPr>
        <w:rFonts w:ascii="Arial Narrow" w:hAnsi="Arial Narrow"/>
        <w:b/>
        <w:bCs/>
        <w:noProof/>
        <w:position w:val="18"/>
        <w:sz w:val="72"/>
      </w:rPr>
      <w:drawing>
        <wp:anchor distT="0" distB="0" distL="114300" distR="114300" simplePos="0" relativeHeight="251658752" behindDoc="0" locked="0" layoutInCell="1" allowOverlap="1">
          <wp:simplePos x="0" y="0"/>
          <wp:positionH relativeFrom="page">
            <wp:posOffset>6263640</wp:posOffset>
          </wp:positionH>
          <wp:positionV relativeFrom="page">
            <wp:posOffset>457200</wp:posOffset>
          </wp:positionV>
          <wp:extent cx="918653" cy="9601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r>
      <w:rPr>
        <w:rFonts w:ascii="Arial Narrow" w:hAnsi="Arial Narrow"/>
        <w:b/>
        <w:bCs/>
        <w:position w:val="18"/>
        <w:sz w:val="72"/>
      </w:rPr>
      <w:br/>
    </w:r>
    <w:r>
      <w:rPr>
        <w:rFonts w:ascii="Arial" w:hAnsi="Arial" w:cs="Arial"/>
        <w:sz w:val="36"/>
      </w:rPr>
      <w:t>Merit Badge Workbook</w:t>
    </w:r>
  </w:p>
  <w:p w:rsidR="00417E1F" w:rsidRPr="001A59AC" w:rsidRDefault="00417E1F" w:rsidP="000A2B6F">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This workbook can help you but you still need t</w:t>
    </w:r>
    <w:r>
      <w:rPr>
        <w:rFonts w:ascii="Arial Narrow" w:hAnsi="Arial Narrow" w:cs="Arial"/>
      </w:rPr>
      <w:t>o read the merit badge pamphlet.</w:t>
    </w:r>
  </w:p>
  <w:p w:rsidR="00417E1F" w:rsidRPr="001A59AC" w:rsidRDefault="00417E1F" w:rsidP="000A2B6F">
    <w:pPr>
      <w:pStyle w:val="Default"/>
      <w:spacing w:before="60"/>
      <w:jc w:val="center"/>
      <w:rPr>
        <w:color w:val="auto"/>
        <w:sz w:val="20"/>
        <w:szCs w:val="20"/>
      </w:rPr>
    </w:pPr>
    <w:r w:rsidRPr="001A59AC">
      <w:rPr>
        <w:color w:val="auto"/>
        <w:sz w:val="20"/>
        <w:szCs w:val="20"/>
      </w:rPr>
      <w:t xml:space="preserve">The work space provided for each requirement should be used by the Scout to make notes for discussing the item with his counselor, not for providing the full and complete answers. </w:t>
    </w:r>
    <w:r w:rsidRPr="001A59AC">
      <w:rPr>
        <w:rFonts w:cs="Arial"/>
        <w:color w:val="auto"/>
        <w:sz w:val="20"/>
        <w:szCs w:val="20"/>
      </w:rPr>
      <w:t>Each Scout must do each requirement.</w:t>
    </w:r>
  </w:p>
  <w:p w:rsidR="00417E1F" w:rsidRPr="001A59AC" w:rsidRDefault="00417E1F" w:rsidP="000A2B6F">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 xml:space="preserve">No one may add or subtract from the official requirements found in </w:t>
    </w:r>
    <w:r w:rsidRPr="001A59AC">
      <w:rPr>
        <w:rFonts w:ascii="Arial Narrow" w:hAnsi="Arial Narrow" w:cs="Arial"/>
        <w:b/>
        <w:i/>
        <w:u w:val="single"/>
      </w:rPr>
      <w:t>Boy Scout Requirements</w:t>
    </w:r>
    <w:r w:rsidRPr="001A59AC">
      <w:rPr>
        <w:rFonts w:ascii="Arial Narrow" w:hAnsi="Arial Narrow" w:cs="Arial"/>
      </w:rPr>
      <w:t xml:space="preserve"> (Pub.  33216 – SKU 34765).</w:t>
    </w:r>
  </w:p>
  <w:p w:rsidR="00417E1F" w:rsidRPr="001A59AC" w:rsidRDefault="00417E1F" w:rsidP="000A2B6F">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Pr>
        <w:rFonts w:cs="Arial"/>
        <w:color w:val="auto"/>
        <w:sz w:val="20"/>
        <w:szCs w:val="20"/>
        <w:u w:val="single"/>
      </w:rPr>
      <w:t>06</w:t>
    </w:r>
    <w:r w:rsidRPr="001A59AC">
      <w:rPr>
        <w:rFonts w:cs="Arial"/>
        <w:color w:val="auto"/>
        <w:sz w:val="20"/>
        <w:szCs w:val="20"/>
      </w:rPr>
      <w:t xml:space="preserve"> </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C51F6F">
      <w:rPr>
        <w:rFonts w:cs="Arial"/>
        <w:noProof/>
        <w:color w:val="auto"/>
        <w:sz w:val="20"/>
        <w:szCs w:val="20"/>
        <w:u w:val="single"/>
      </w:rPr>
      <w:t>January 2014</w:t>
    </w:r>
    <w:r w:rsidRPr="001A59AC">
      <w:rPr>
        <w:rFonts w:cs="Arial"/>
        <w:color w:val="auto"/>
        <w:sz w:val="20"/>
        <w:szCs w:val="20"/>
        <w:u w:val="single"/>
      </w:rPr>
      <w:fldChar w:fldCharType="end"/>
    </w:r>
    <w:r w:rsidRPr="001A59AC">
      <w:rPr>
        <w:rFonts w:cs="Arial"/>
        <w:color w:val="auto"/>
        <w:sz w:val="20"/>
        <w:szCs w:val="20"/>
      </w:rPr>
      <w:t>.</w:t>
    </w:r>
  </w:p>
  <w:p w:rsidR="00417E1F" w:rsidRDefault="00417E1F" w:rsidP="003E0BD2">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417E1F" w:rsidRDefault="00417E1F" w:rsidP="00FD4379">
    <w:pPr>
      <w:tabs>
        <w:tab w:val="left" w:leader="underscore" w:pos="5490"/>
        <w:tab w:val="left" w:pos="5670"/>
        <w:tab w:val="left" w:leader="underscore" w:pos="10368"/>
      </w:tabs>
      <w:spacing w:before="100" w:after="24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E1F" w:rsidRPr="009362AD" w:rsidRDefault="00417E1F" w:rsidP="005F57A1">
    <w:pPr>
      <w:tabs>
        <w:tab w:val="center" w:pos="5184"/>
        <w:tab w:val="right" w:pos="10368"/>
      </w:tabs>
      <w:outlineLvl w:val="1"/>
      <w:rPr>
        <w:rFonts w:ascii="Arial Narrow" w:hAnsi="Arial Narrow"/>
        <w:bCs/>
        <w:sz w:val="28"/>
        <w:szCs w:val="28"/>
      </w:rPr>
    </w:pPr>
    <w:r w:rsidRPr="009705A0">
      <w:rPr>
        <w:rFonts w:ascii="Arial Narrow" w:hAnsi="Arial Narrow"/>
        <w:b/>
        <w:bCs/>
        <w:sz w:val="28"/>
        <w:szCs w:val="28"/>
      </w:rPr>
      <w:tab/>
      <w:t>SAFETY AFLOAT</w:t>
    </w:r>
    <w:r w:rsidRPr="009705A0">
      <w:rPr>
        <w:rFonts w:ascii="Arial Narrow" w:hAnsi="Arial Narrow"/>
        <w:b/>
        <w:bCs/>
        <w:sz w:val="28"/>
        <w:szCs w:val="28"/>
      </w:rPr>
      <w:tab/>
    </w:r>
    <w:r w:rsidRPr="009362AD">
      <w:rPr>
        <w:rFonts w:ascii="Arial Narrow" w:hAnsi="Arial Narrow"/>
        <w:b/>
        <w:bCs/>
        <w:sz w:val="22"/>
        <w:szCs w:val="22"/>
      </w:rPr>
      <w:t xml:space="preserve">Page </w:t>
    </w:r>
    <w:r>
      <w:rPr>
        <w:rFonts w:ascii="Arial Narrow" w:hAnsi="Arial Narrow"/>
        <w:b/>
        <w:bCs/>
        <w:sz w:val="22"/>
        <w:szCs w:val="22"/>
      </w:rPr>
      <w:t>2</w:t>
    </w:r>
    <w:r w:rsidRPr="009362AD">
      <w:rPr>
        <w:rFonts w:ascii="Arial Narrow" w:hAnsi="Arial Narrow"/>
        <w:b/>
        <w:bCs/>
        <w:noProof/>
        <w:sz w:val="22"/>
        <w:szCs w:val="22"/>
      </w:rPr>
      <w:t xml:space="preserve"> of 2</w:t>
    </w:r>
  </w:p>
  <w:p w:rsidR="00417E1F" w:rsidRPr="009362AD" w:rsidRDefault="00417E1F" w:rsidP="005F57A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E1F" w:rsidRPr="009362AD" w:rsidRDefault="00417E1F" w:rsidP="009362AD">
    <w:pPr>
      <w:tabs>
        <w:tab w:val="center" w:pos="5184"/>
        <w:tab w:val="right" w:pos="10368"/>
      </w:tabs>
      <w:outlineLvl w:val="1"/>
      <w:rPr>
        <w:rFonts w:ascii="Arial Narrow" w:hAnsi="Arial Narrow"/>
        <w:bCs/>
        <w:sz w:val="28"/>
        <w:szCs w:val="28"/>
      </w:rPr>
    </w:pPr>
    <w:r w:rsidRPr="009705A0">
      <w:rPr>
        <w:rFonts w:ascii="Arial Narrow" w:hAnsi="Arial Narrow"/>
        <w:b/>
        <w:bCs/>
        <w:sz w:val="28"/>
        <w:szCs w:val="28"/>
      </w:rPr>
      <w:tab/>
      <w:t>SAFETY AFLOAT</w:t>
    </w:r>
    <w:r w:rsidRPr="009705A0">
      <w:rPr>
        <w:rFonts w:ascii="Arial Narrow" w:hAnsi="Arial Narrow"/>
        <w:b/>
        <w:bCs/>
        <w:sz w:val="28"/>
        <w:szCs w:val="28"/>
      </w:rPr>
      <w:tab/>
    </w:r>
    <w:r w:rsidRPr="009362AD">
      <w:rPr>
        <w:rFonts w:ascii="Arial Narrow" w:hAnsi="Arial Narrow"/>
        <w:b/>
        <w:bCs/>
        <w:sz w:val="22"/>
        <w:szCs w:val="22"/>
      </w:rPr>
      <w:t xml:space="preserve">Page </w:t>
    </w:r>
    <w:r>
      <w:rPr>
        <w:rFonts w:ascii="Arial Narrow" w:hAnsi="Arial Narrow"/>
        <w:b/>
        <w:bCs/>
        <w:sz w:val="22"/>
        <w:szCs w:val="22"/>
      </w:rPr>
      <w:t>1</w:t>
    </w:r>
    <w:r w:rsidRPr="009362AD">
      <w:rPr>
        <w:rFonts w:ascii="Arial Narrow" w:hAnsi="Arial Narrow"/>
        <w:b/>
        <w:bCs/>
        <w:noProof/>
        <w:sz w:val="22"/>
        <w:szCs w:val="22"/>
      </w:rPr>
      <w:t xml:space="preserve"> of 2</w:t>
    </w:r>
  </w:p>
  <w:p w:rsidR="00417E1F" w:rsidRPr="009362AD" w:rsidRDefault="00417E1F" w:rsidP="009362A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E1F" w:rsidRDefault="00417E1F" w:rsidP="009362AD">
    <w:pPr>
      <w:tabs>
        <w:tab w:val="center" w:pos="5184"/>
        <w:tab w:val="left" w:pos="8109"/>
        <w:tab w:val="right" w:pos="10368"/>
      </w:tabs>
      <w:outlineLvl w:val="1"/>
      <w:rPr>
        <w:rFonts w:ascii="Arial Narrow" w:hAnsi="Arial Narrow"/>
        <w:b/>
        <w:bCs/>
        <w:noProof/>
      </w:rPr>
    </w:pPr>
    <w:r>
      <w:rPr>
        <w:rFonts w:ascii="Arial Narrow" w:hAnsi="Arial Narrow"/>
        <w:b/>
        <w:bCs/>
        <w:sz w:val="28"/>
        <w:szCs w:val="28"/>
      </w:rPr>
      <w:tab/>
    </w:r>
    <w:r w:rsidRPr="00C85E9C">
      <w:rPr>
        <w:rFonts w:ascii="Arial Narrow" w:hAnsi="Arial Narrow"/>
        <w:b/>
        <w:bCs/>
        <w:sz w:val="28"/>
        <w:szCs w:val="28"/>
      </w:rPr>
      <w:t>SAFE SWIM DEFENSE</w:t>
    </w:r>
    <w:r>
      <w:rPr>
        <w:rFonts w:ascii="Arial Narrow" w:hAnsi="Arial Narrow"/>
        <w:b/>
        <w:bCs/>
        <w:sz w:val="28"/>
        <w:szCs w:val="28"/>
      </w:rPr>
      <w:tab/>
    </w:r>
    <w:r>
      <w:rPr>
        <w:rFonts w:ascii="Arial Narrow" w:hAnsi="Arial Narrow"/>
        <w:b/>
        <w:bCs/>
        <w:sz w:val="28"/>
        <w:szCs w:val="28"/>
      </w:rPr>
      <w:tab/>
    </w:r>
    <w:r w:rsidRPr="00BF68FC">
      <w:rPr>
        <w:rFonts w:ascii="Arial Narrow" w:hAnsi="Arial Narrow"/>
        <w:b/>
        <w:bCs/>
        <w:sz w:val="22"/>
        <w:szCs w:val="22"/>
      </w:rPr>
      <w:t xml:space="preserve">Page </w:t>
    </w:r>
    <w:r>
      <w:rPr>
        <w:rFonts w:ascii="Arial Narrow" w:hAnsi="Arial Narrow"/>
        <w:b/>
        <w:bCs/>
        <w:sz w:val="22"/>
        <w:szCs w:val="22"/>
      </w:rPr>
      <w:t>2</w:t>
    </w:r>
    <w:r w:rsidRPr="00BF68FC">
      <w:rPr>
        <w:rFonts w:ascii="Arial Narrow" w:hAnsi="Arial Narrow"/>
        <w:b/>
        <w:bCs/>
        <w:noProof/>
        <w:sz w:val="22"/>
        <w:szCs w:val="22"/>
      </w:rPr>
      <w:t xml:space="preserve"> of 2</w:t>
    </w:r>
  </w:p>
  <w:p w:rsidR="00417E1F" w:rsidRDefault="00417E1F" w:rsidP="005F57A1">
    <w:pPr>
      <w:tabs>
        <w:tab w:val="center" w:pos="5184"/>
        <w:tab w:val="right" w:pos="10368"/>
      </w:tabs>
      <w:outlineLvl w:val="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E1F" w:rsidRPr="009705A0" w:rsidRDefault="00417E1F" w:rsidP="005F57A1">
    <w:pPr>
      <w:tabs>
        <w:tab w:val="center" w:pos="5184"/>
        <w:tab w:val="right" w:pos="10368"/>
      </w:tabs>
      <w:outlineLvl w:val="1"/>
      <w:rPr>
        <w:rFonts w:ascii="Arial Narrow" w:hAnsi="Arial Narrow"/>
        <w:b/>
        <w:bCs/>
        <w:sz w:val="28"/>
        <w:szCs w:val="28"/>
      </w:rPr>
    </w:pPr>
    <w:r w:rsidRPr="009705A0">
      <w:rPr>
        <w:rFonts w:ascii="Arial Narrow" w:hAnsi="Arial Narrow"/>
        <w:b/>
        <w:bCs/>
        <w:sz w:val="28"/>
        <w:szCs w:val="28"/>
      </w:rPr>
      <w:tab/>
    </w:r>
    <w:r>
      <w:rPr>
        <w:rFonts w:ascii="Arial Narrow" w:hAnsi="Arial Narrow"/>
        <w:b/>
        <w:bCs/>
        <w:sz w:val="28"/>
        <w:szCs w:val="28"/>
      </w:rPr>
      <w:t>SAFE SWIM DEFENSE</w:t>
    </w:r>
    <w:r w:rsidRPr="009705A0">
      <w:rPr>
        <w:rFonts w:ascii="Arial Narrow" w:hAnsi="Arial Narrow"/>
        <w:b/>
        <w:bCs/>
        <w:sz w:val="28"/>
        <w:szCs w:val="28"/>
      </w:rPr>
      <w:tab/>
    </w:r>
    <w:r w:rsidRPr="00BF68FC">
      <w:rPr>
        <w:rFonts w:ascii="Arial Narrow" w:hAnsi="Arial Narrow"/>
        <w:b/>
        <w:bCs/>
        <w:sz w:val="22"/>
        <w:szCs w:val="22"/>
      </w:rPr>
      <w:t xml:space="preserve">Page </w:t>
    </w:r>
    <w:r>
      <w:rPr>
        <w:rFonts w:ascii="Arial Narrow" w:hAnsi="Arial Narrow"/>
        <w:b/>
        <w:bCs/>
        <w:sz w:val="22"/>
        <w:szCs w:val="22"/>
      </w:rPr>
      <w:t>1</w:t>
    </w:r>
    <w:r w:rsidRPr="00BF68FC">
      <w:rPr>
        <w:rFonts w:ascii="Arial Narrow" w:hAnsi="Arial Narrow"/>
        <w:b/>
        <w:bCs/>
        <w:noProof/>
        <w:sz w:val="22"/>
        <w:szCs w:val="22"/>
      </w:rPr>
      <w:t xml:space="preserve"> of 2</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E1F" w:rsidRDefault="00417E1F">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E1F" w:rsidRPr="0013186A" w:rsidRDefault="00417E1F" w:rsidP="00417E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2">
    <w:nsid w:val="390943D8"/>
    <w:multiLevelType w:val="hybridMultilevel"/>
    <w:tmpl w:val="5D145A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9CC7CDA"/>
    <w:multiLevelType w:val="multilevel"/>
    <w:tmpl w:val="122EC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1"/>
  </w:num>
  <w:num w:numId="2">
    <w:abstractNumId w:val="0"/>
  </w:num>
  <w:num w:numId="3">
    <w:abstractNumId w:val="4"/>
  </w:num>
  <w:num w:numId="4">
    <w:abstractNumId w:val="5"/>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A2B6F"/>
    <w:rsid w:val="000F15DA"/>
    <w:rsid w:val="0015091F"/>
    <w:rsid w:val="00197B4D"/>
    <w:rsid w:val="001A59AC"/>
    <w:rsid w:val="001B47F5"/>
    <w:rsid w:val="001D7685"/>
    <w:rsid w:val="002060B2"/>
    <w:rsid w:val="00211E39"/>
    <w:rsid w:val="00223F2B"/>
    <w:rsid w:val="00233ACD"/>
    <w:rsid w:val="002A442F"/>
    <w:rsid w:val="002D3506"/>
    <w:rsid w:val="002F6CA8"/>
    <w:rsid w:val="003352AF"/>
    <w:rsid w:val="00350C84"/>
    <w:rsid w:val="003E0BD2"/>
    <w:rsid w:val="0041582A"/>
    <w:rsid w:val="00417E1F"/>
    <w:rsid w:val="00430A77"/>
    <w:rsid w:val="00470FC5"/>
    <w:rsid w:val="00514F83"/>
    <w:rsid w:val="005257EF"/>
    <w:rsid w:val="005520CD"/>
    <w:rsid w:val="00564178"/>
    <w:rsid w:val="005A297D"/>
    <w:rsid w:val="005C579A"/>
    <w:rsid w:val="005C6414"/>
    <w:rsid w:val="005C659B"/>
    <w:rsid w:val="005F57A1"/>
    <w:rsid w:val="0060330C"/>
    <w:rsid w:val="006B215C"/>
    <w:rsid w:val="006E19E8"/>
    <w:rsid w:val="006E5F04"/>
    <w:rsid w:val="00710A61"/>
    <w:rsid w:val="00795E23"/>
    <w:rsid w:val="007B5B65"/>
    <w:rsid w:val="007C369A"/>
    <w:rsid w:val="007C42D9"/>
    <w:rsid w:val="007E5817"/>
    <w:rsid w:val="00857C84"/>
    <w:rsid w:val="0089647E"/>
    <w:rsid w:val="008C1586"/>
    <w:rsid w:val="009362AD"/>
    <w:rsid w:val="009A6FFF"/>
    <w:rsid w:val="009B20EC"/>
    <w:rsid w:val="00A31862"/>
    <w:rsid w:val="00A81151"/>
    <w:rsid w:val="00AE004A"/>
    <w:rsid w:val="00B15D7B"/>
    <w:rsid w:val="00B23C4F"/>
    <w:rsid w:val="00C51F6F"/>
    <w:rsid w:val="00C96785"/>
    <w:rsid w:val="00CD1D1F"/>
    <w:rsid w:val="00CE1FE6"/>
    <w:rsid w:val="00CE46E0"/>
    <w:rsid w:val="00D304C0"/>
    <w:rsid w:val="00D35287"/>
    <w:rsid w:val="00D91391"/>
    <w:rsid w:val="00DC2D3C"/>
    <w:rsid w:val="00DC457A"/>
    <w:rsid w:val="00DE2D51"/>
    <w:rsid w:val="00DE7E00"/>
    <w:rsid w:val="00F5584C"/>
    <w:rsid w:val="00F8073D"/>
    <w:rsid w:val="00FA3ADF"/>
    <w:rsid w:val="00FB2512"/>
    <w:rsid w:val="00FC6374"/>
    <w:rsid w:val="00FD4379"/>
    <w:rsid w:val="00FE30A7"/>
    <w:rsid w:val="00FF7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F4F08FCA-1C6A-490C-B0C2-559EBDCCF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paragraph" w:styleId="BodyText">
    <w:name w:val="Body Text"/>
    <w:basedOn w:val="Normal"/>
    <w:link w:val="BodyTextChar"/>
    <w:semiHidden/>
    <w:rsid w:val="009362AD"/>
    <w:pPr>
      <w:tabs>
        <w:tab w:val="left" w:leader="underscore" w:pos="10742"/>
      </w:tabs>
      <w:spacing w:before="120"/>
    </w:pPr>
    <w:rPr>
      <w:rFonts w:ascii="Arial Narrow" w:hAnsi="Arial Narrow"/>
      <w:bCs/>
      <w:sz w:val="22"/>
    </w:rPr>
  </w:style>
  <w:style w:type="character" w:customStyle="1" w:styleId="BodyTextChar">
    <w:name w:val="Body Text Char"/>
    <w:link w:val="BodyText"/>
    <w:semiHidden/>
    <w:rsid w:val="009362AD"/>
    <w:rPr>
      <w:rFonts w:ascii="Arial Narrow" w:hAnsi="Arial Narrow"/>
      <w:bCs/>
      <w:sz w:val="22"/>
    </w:rPr>
  </w:style>
  <w:style w:type="paragraph" w:styleId="BodyText2">
    <w:name w:val="Body Text 2"/>
    <w:basedOn w:val="Normal"/>
    <w:link w:val="BodyText2Char"/>
    <w:semiHidden/>
    <w:rsid w:val="009362AD"/>
    <w:pPr>
      <w:tabs>
        <w:tab w:val="left" w:leader="underscore" w:pos="10742"/>
      </w:tabs>
      <w:spacing w:before="120"/>
    </w:pPr>
    <w:rPr>
      <w:rFonts w:ascii="Arial Narrow" w:hAnsi="Arial Narrow"/>
      <w:b/>
      <w:sz w:val="22"/>
    </w:rPr>
  </w:style>
  <w:style w:type="character" w:customStyle="1" w:styleId="BodyText2Char">
    <w:name w:val="Body Text 2 Char"/>
    <w:link w:val="BodyText2"/>
    <w:semiHidden/>
    <w:rsid w:val="009362AD"/>
    <w:rPr>
      <w:rFonts w:ascii="Arial Narrow" w:hAnsi="Arial Narrow"/>
      <w:b/>
      <w:sz w:val="22"/>
    </w:rPr>
  </w:style>
  <w:style w:type="character" w:customStyle="1" w:styleId="HeaderChar">
    <w:name w:val="Header Char"/>
    <w:link w:val="Header"/>
    <w:rsid w:val="009362AD"/>
  </w:style>
  <w:style w:type="paragraph" w:styleId="BodyTextIndent">
    <w:name w:val="Body Text Indent"/>
    <w:basedOn w:val="Normal"/>
    <w:link w:val="BodyTextIndentChar"/>
    <w:uiPriority w:val="99"/>
    <w:unhideWhenUsed/>
    <w:rsid w:val="00211E39"/>
    <w:pPr>
      <w:spacing w:after="120"/>
      <w:ind w:left="360"/>
    </w:pPr>
  </w:style>
  <w:style w:type="character" w:customStyle="1" w:styleId="BodyTextIndentChar">
    <w:name w:val="Body Text Indent Char"/>
    <w:basedOn w:val="DefaultParagraphFont"/>
    <w:link w:val="BodyTextIndent"/>
    <w:uiPriority w:val="99"/>
    <w:rsid w:val="00211E39"/>
  </w:style>
  <w:style w:type="paragraph" w:styleId="ListParagraph">
    <w:name w:val="List Paragraph"/>
    <w:basedOn w:val="Normal"/>
    <w:uiPriority w:val="34"/>
    <w:qFormat/>
    <w:rsid w:val="001D76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hyperlink" Target="http://www.meritbadge.org/wiki/index.php/Whitewater" TargetMode="External"/><Relationship Id="rId18" Type="http://schemas.openxmlformats.org/officeDocument/2006/relationships/header" Target="header3.xml"/><Relationship Id="rId26" Type="http://schemas.openxmlformats.org/officeDocument/2006/relationships/hyperlink" Target="http://www.scouting.org/filestore/pdf/33088.pdf" TargetMode="External"/><Relationship Id="rId3" Type="http://schemas.openxmlformats.org/officeDocument/2006/relationships/styles" Target="styles.xml"/><Relationship Id="rId21" Type="http://schemas.openxmlformats.org/officeDocument/2006/relationships/hyperlink" Target="file:///C:\Users\Paul\Documents\Scouts\Draft%20Worksheets\www.scouting.org\HealthandSafety\Aquatics\safety-afloat.aspx" TargetMode="External"/><Relationship Id="rId7" Type="http://schemas.openxmlformats.org/officeDocument/2006/relationships/endnotes" Target="endnotes.xml"/><Relationship Id="rId12" Type="http://schemas.openxmlformats.org/officeDocument/2006/relationships/hyperlink" Target="http://www.meritbadge.org/wiki/index.php/Whitewater" TargetMode="External"/><Relationship Id="rId17" Type="http://schemas.openxmlformats.org/officeDocument/2006/relationships/footer" Target="footer2.xml"/><Relationship Id="rId25" Type="http://schemas.openxmlformats.org/officeDocument/2006/relationships/hyperlink" Target="http://www.scouting.org/scoutsource/HealthandSafety/Aquatics/safe-swim.asp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rit.badge@scouting.org" TargetMode="External"/><Relationship Id="rId24" Type="http://schemas.openxmlformats.org/officeDocument/2006/relationships/footer" Target="footer4.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header" Target="header7.xml"/><Relationship Id="rId10" Type="http://schemas.openxmlformats.org/officeDocument/2006/relationships/hyperlink" Target="mailto:Workbooks@usscouts.org?subject=Merit%20Badge%20Workbooks" TargetMode="External"/><Relationship Id="rId19" Type="http://schemas.openxmlformats.org/officeDocument/2006/relationships/header" Target="header4.xml"/><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hyperlink" Target="http://www.scouting.org/scoutsource/HealthandSafety/GSS/toc.aspx" TargetMode="External"/><Relationship Id="rId30" Type="http://schemas.openxmlformats.org/officeDocument/2006/relationships/header" Target="header8.xml"/></Relationships>
</file>

<file path=word/_rels/header2.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http://meritbadge.org/wiki/images/6/64/2705c.gif" TargetMode="External"/><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116C15-035D-4AD3-8C48-0BE4AEFC6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19</Pages>
  <Words>5699</Words>
  <Characters>32347</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Whitewater</vt:lpstr>
    </vt:vector>
  </TitlesOfParts>
  <Company>US Scouting Service Project, Inc.</Company>
  <LinksUpToDate>false</LinksUpToDate>
  <CharactersWithSpaces>37971</CharactersWithSpaces>
  <SharedDoc>false</SharedDoc>
  <HLinks>
    <vt:vector size="60" baseType="variant">
      <vt:variant>
        <vt:i4>5570631</vt:i4>
      </vt:variant>
      <vt:variant>
        <vt:i4>21</vt:i4>
      </vt:variant>
      <vt:variant>
        <vt:i4>0</vt:i4>
      </vt:variant>
      <vt:variant>
        <vt:i4>5</vt:i4>
      </vt:variant>
      <vt:variant>
        <vt:lpwstr>http://www.scouting.org/scoutsource/HealthandSafety/GSS/toc.aspx</vt:lpwstr>
      </vt:variant>
      <vt:variant>
        <vt:lpwstr/>
      </vt:variant>
      <vt:variant>
        <vt:i4>7405678</vt:i4>
      </vt:variant>
      <vt:variant>
        <vt:i4>18</vt:i4>
      </vt:variant>
      <vt:variant>
        <vt:i4>0</vt:i4>
      </vt:variant>
      <vt:variant>
        <vt:i4>5</vt:i4>
      </vt:variant>
      <vt:variant>
        <vt:lpwstr>http://www.scouting.org/filestore/pdf/33088.pdf</vt:lpwstr>
      </vt:variant>
      <vt:variant>
        <vt:lpwstr/>
      </vt:variant>
      <vt:variant>
        <vt:i4>7995450</vt:i4>
      </vt:variant>
      <vt:variant>
        <vt:i4>15</vt:i4>
      </vt:variant>
      <vt:variant>
        <vt:i4>0</vt:i4>
      </vt:variant>
      <vt:variant>
        <vt:i4>5</vt:i4>
      </vt:variant>
      <vt:variant>
        <vt:lpwstr>http://www.scouting.org/scoutsource/HealthandSafety/Aquatics/safe-swim.aspx</vt:lpwstr>
      </vt:variant>
      <vt:variant>
        <vt:lpwstr/>
      </vt:variant>
      <vt:variant>
        <vt:i4>5505054</vt:i4>
      </vt:variant>
      <vt:variant>
        <vt:i4>12</vt:i4>
      </vt:variant>
      <vt:variant>
        <vt:i4>0</vt:i4>
      </vt:variant>
      <vt:variant>
        <vt:i4>5</vt:i4>
      </vt:variant>
      <vt:variant>
        <vt:lpwstr>www.scouting.org/HealthandSafety/Aquatics/safety-afloat.aspx</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1835120</vt:i4>
      </vt:variant>
      <vt:variant>
        <vt:i4>0</vt:i4>
      </vt:variant>
      <vt:variant>
        <vt:i4>0</vt:i4>
      </vt:variant>
      <vt:variant>
        <vt:i4>5</vt:i4>
      </vt:variant>
      <vt:variant>
        <vt:lpwstr>http://www.meritbadge.org/wiki/index.php/Whitewater</vt:lpwstr>
      </vt:variant>
      <vt:variant>
        <vt:lpwstr>Requirement_resources</vt:lpwstr>
      </vt:variant>
      <vt:variant>
        <vt:i4>786510</vt:i4>
      </vt:variant>
      <vt:variant>
        <vt:i4>-1</vt:i4>
      </vt:variant>
      <vt:variant>
        <vt:i4>2055</vt:i4>
      </vt:variant>
      <vt:variant>
        <vt:i4>1</vt:i4>
      </vt:variant>
      <vt:variant>
        <vt:lpwstr>http://meritbadge.org/wiki/images/6/64/2705c.gif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Whitewater</dc:title>
  <dc:subject>Merit Badge Workbook</dc:subject>
  <dc:creator>Craig Lincoln and Paul Wolf</dc:creator>
  <cp:keywords/>
  <cp:lastModifiedBy>Paul Wolf</cp:lastModifiedBy>
  <cp:revision>9</cp:revision>
  <cp:lastPrinted>2014-01-28T04:49:00Z</cp:lastPrinted>
  <dcterms:created xsi:type="dcterms:W3CDTF">2013-05-20T04:21:00Z</dcterms:created>
  <dcterms:modified xsi:type="dcterms:W3CDTF">2014-01-28T04:49:00Z</dcterms:modified>
</cp:coreProperties>
</file>